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F651E" w14:textId="171FED5C" w:rsidR="006C366D" w:rsidRPr="008D7F98" w:rsidRDefault="00704F67" w:rsidP="008D7F98">
      <w:pPr>
        <w:pStyle w:val="Contedodoquadro"/>
        <w:jc w:val="center"/>
        <w:rPr>
          <w:b/>
        </w:rPr>
      </w:pPr>
      <w:r w:rsidRPr="008D7F98">
        <w:rPr>
          <w:b/>
        </w:rPr>
        <w:t xml:space="preserve"> </w:t>
      </w:r>
      <w:r w:rsidR="00DE3890" w:rsidRPr="008D7F98">
        <w:rPr>
          <w:b/>
        </w:rPr>
        <w:t>EDITAL</w:t>
      </w:r>
    </w:p>
    <w:p w14:paraId="48E9BDCF" w14:textId="60FEF372" w:rsidR="00DE3890" w:rsidRPr="003C60FC" w:rsidRDefault="004D259E" w:rsidP="00675E17">
      <w:pPr>
        <w:pStyle w:val="Cabealho"/>
        <w:tabs>
          <w:tab w:val="clear" w:pos="4419"/>
          <w:tab w:val="clear" w:pos="8838"/>
        </w:tabs>
        <w:spacing w:after="120" w:line="276" w:lineRule="auto"/>
        <w:jc w:val="center"/>
        <w:rPr>
          <w:b/>
          <w:sz w:val="24"/>
          <w:szCs w:val="24"/>
          <w:lang w:val="pt-BR"/>
        </w:rPr>
      </w:pPr>
      <w:r w:rsidRPr="003C60FC">
        <w:rPr>
          <w:b/>
          <w:sz w:val="24"/>
          <w:szCs w:val="24"/>
        </w:rPr>
        <w:t xml:space="preserve">PREGÃO </w:t>
      </w:r>
      <w:r w:rsidR="00E17465" w:rsidRPr="003C60FC">
        <w:rPr>
          <w:b/>
          <w:sz w:val="24"/>
          <w:szCs w:val="24"/>
          <w:lang w:val="pt-BR"/>
        </w:rPr>
        <w:t>ELETRÔNICO</w:t>
      </w:r>
      <w:r w:rsidRPr="003C60FC">
        <w:rPr>
          <w:b/>
          <w:sz w:val="24"/>
          <w:szCs w:val="24"/>
        </w:rPr>
        <w:t xml:space="preserve"> Nº</w:t>
      </w:r>
      <w:r w:rsidRPr="003C60FC">
        <w:rPr>
          <w:b/>
          <w:sz w:val="24"/>
          <w:szCs w:val="24"/>
          <w:lang w:val="pt-BR"/>
        </w:rPr>
        <w:t xml:space="preserve"> </w:t>
      </w:r>
      <w:r w:rsidR="0008618A" w:rsidRPr="003C60FC">
        <w:rPr>
          <w:b/>
          <w:sz w:val="24"/>
          <w:szCs w:val="24"/>
          <w:lang w:val="pt-BR"/>
        </w:rPr>
        <w:t>001</w:t>
      </w:r>
      <w:r w:rsidR="00425A47" w:rsidRPr="003C60FC">
        <w:rPr>
          <w:b/>
          <w:sz w:val="24"/>
          <w:szCs w:val="24"/>
        </w:rPr>
        <w:t>/202</w:t>
      </w:r>
      <w:r w:rsidR="00425A47" w:rsidRPr="003C60FC">
        <w:rPr>
          <w:b/>
          <w:sz w:val="24"/>
          <w:szCs w:val="24"/>
          <w:lang w:val="pt-BR"/>
        </w:rPr>
        <w:t>3</w:t>
      </w:r>
      <w:r w:rsidR="00DE3890" w:rsidRPr="003C60FC">
        <w:rPr>
          <w:b/>
          <w:sz w:val="24"/>
          <w:szCs w:val="24"/>
        </w:rPr>
        <w:t xml:space="preserve"> </w:t>
      </w:r>
    </w:p>
    <w:p w14:paraId="4A239AFF" w14:textId="77777777" w:rsidR="00E17465" w:rsidRPr="003C60FC" w:rsidRDefault="00E17465" w:rsidP="00675E17">
      <w:pPr>
        <w:pStyle w:val="Cabealho"/>
        <w:tabs>
          <w:tab w:val="clear" w:pos="4419"/>
          <w:tab w:val="clear" w:pos="8838"/>
        </w:tabs>
        <w:spacing w:after="120" w:line="276" w:lineRule="auto"/>
        <w:jc w:val="center"/>
        <w:rPr>
          <w:b/>
          <w:sz w:val="24"/>
          <w:szCs w:val="24"/>
          <w:lang w:val="pt-BR"/>
        </w:rPr>
      </w:pPr>
    </w:p>
    <w:p w14:paraId="52FDF896" w14:textId="7D5777B7" w:rsidR="00E17465" w:rsidRPr="003C60FC" w:rsidRDefault="00357E10" w:rsidP="004F1864">
      <w:pPr>
        <w:pStyle w:val="Cabealho"/>
        <w:tabs>
          <w:tab w:val="clear" w:pos="4419"/>
          <w:tab w:val="clear" w:pos="8838"/>
        </w:tabs>
        <w:spacing w:line="276" w:lineRule="auto"/>
        <w:jc w:val="both"/>
        <w:rPr>
          <w:b/>
          <w:sz w:val="24"/>
          <w:szCs w:val="24"/>
          <w:lang w:val="pt-BR"/>
        </w:rPr>
      </w:pPr>
      <w:r w:rsidRPr="003C60FC">
        <w:rPr>
          <w:b/>
          <w:sz w:val="24"/>
          <w:szCs w:val="24"/>
        </w:rPr>
        <w:t>PROCESSO</w:t>
      </w:r>
      <w:r w:rsidR="003A47E3" w:rsidRPr="003C60FC">
        <w:rPr>
          <w:b/>
          <w:sz w:val="24"/>
          <w:szCs w:val="24"/>
          <w:lang w:val="pt-BR"/>
        </w:rPr>
        <w:t>S</w:t>
      </w:r>
      <w:r w:rsidRPr="003C60FC">
        <w:rPr>
          <w:b/>
          <w:sz w:val="24"/>
          <w:szCs w:val="24"/>
        </w:rPr>
        <w:t xml:space="preserve"> ADMINISTRATIVO</w:t>
      </w:r>
      <w:r w:rsidR="003A47E3" w:rsidRPr="003C60FC">
        <w:rPr>
          <w:b/>
          <w:sz w:val="24"/>
          <w:szCs w:val="24"/>
          <w:lang w:val="pt-BR"/>
        </w:rPr>
        <w:t>S</w:t>
      </w:r>
      <w:r w:rsidRPr="003C60FC">
        <w:rPr>
          <w:b/>
          <w:sz w:val="24"/>
          <w:szCs w:val="24"/>
        </w:rPr>
        <w:t xml:space="preserve"> </w:t>
      </w:r>
      <w:proofErr w:type="spellStart"/>
      <w:r w:rsidRPr="003C60FC">
        <w:rPr>
          <w:b/>
          <w:sz w:val="24"/>
          <w:szCs w:val="24"/>
        </w:rPr>
        <w:t>N</w:t>
      </w:r>
      <w:r w:rsidR="00E17465" w:rsidRPr="003C60FC">
        <w:rPr>
          <w:b/>
          <w:sz w:val="24"/>
          <w:szCs w:val="24"/>
          <w:lang w:val="pt-BR"/>
        </w:rPr>
        <w:t>s</w:t>
      </w:r>
      <w:proofErr w:type="spellEnd"/>
      <w:r w:rsidRPr="003C60FC">
        <w:rPr>
          <w:b/>
          <w:sz w:val="24"/>
          <w:szCs w:val="24"/>
        </w:rPr>
        <w:t xml:space="preserve">º </w:t>
      </w:r>
      <w:r w:rsidR="00565359" w:rsidRPr="003C60FC">
        <w:rPr>
          <w:b/>
          <w:sz w:val="24"/>
          <w:szCs w:val="24"/>
          <w:lang w:val="pt-BR"/>
        </w:rPr>
        <w:t xml:space="preserve">1168/2023, </w:t>
      </w:r>
      <w:r w:rsidR="00B25856" w:rsidRPr="003C60FC">
        <w:rPr>
          <w:b/>
          <w:sz w:val="24"/>
          <w:szCs w:val="24"/>
          <w:lang w:val="pt-BR"/>
        </w:rPr>
        <w:t>7261/2022</w:t>
      </w:r>
      <w:r w:rsidR="00565359" w:rsidRPr="003C60FC">
        <w:rPr>
          <w:b/>
          <w:sz w:val="24"/>
          <w:szCs w:val="24"/>
          <w:lang w:val="pt-BR"/>
        </w:rPr>
        <w:t xml:space="preserve"> e</w:t>
      </w:r>
      <w:r w:rsidR="00B25856" w:rsidRPr="003C60FC">
        <w:rPr>
          <w:b/>
          <w:sz w:val="24"/>
          <w:szCs w:val="24"/>
          <w:lang w:val="pt-BR"/>
        </w:rPr>
        <w:t xml:space="preserve"> 7231/2022 </w:t>
      </w:r>
    </w:p>
    <w:p w14:paraId="7436650F" w14:textId="77777777" w:rsidR="00E17465" w:rsidRPr="003C60FC" w:rsidRDefault="00F640D7" w:rsidP="004F1864">
      <w:pPr>
        <w:pStyle w:val="Cabealho"/>
        <w:tabs>
          <w:tab w:val="clear" w:pos="4419"/>
          <w:tab w:val="clear" w:pos="8838"/>
        </w:tabs>
        <w:spacing w:line="276" w:lineRule="auto"/>
        <w:jc w:val="both"/>
        <w:rPr>
          <w:b/>
          <w:sz w:val="24"/>
          <w:szCs w:val="24"/>
          <w:lang w:val="pt-BR"/>
        </w:rPr>
      </w:pPr>
      <w:r w:rsidRPr="003C60FC">
        <w:rPr>
          <w:b/>
          <w:sz w:val="24"/>
          <w:szCs w:val="24"/>
          <w:lang w:val="pt-BR"/>
        </w:rPr>
        <w:t xml:space="preserve">SETORES REQUISITANTES: </w:t>
      </w:r>
      <w:r w:rsidR="0010702F" w:rsidRPr="003C60FC">
        <w:rPr>
          <w:b/>
          <w:sz w:val="24"/>
          <w:szCs w:val="24"/>
          <w:lang w:val="pt-BR"/>
        </w:rPr>
        <w:t xml:space="preserve">SECRETARIA MUNICIPAL DE </w:t>
      </w:r>
      <w:r w:rsidR="00704F67" w:rsidRPr="003C60FC">
        <w:rPr>
          <w:b/>
          <w:sz w:val="24"/>
          <w:szCs w:val="24"/>
          <w:lang w:val="pt-BR"/>
        </w:rPr>
        <w:t>OBRAS E INFRAESTRUTURA</w:t>
      </w:r>
      <w:r w:rsidRPr="003C60FC">
        <w:rPr>
          <w:b/>
          <w:sz w:val="24"/>
          <w:szCs w:val="24"/>
          <w:lang w:val="pt-BR"/>
        </w:rPr>
        <w:t xml:space="preserve"> e </w:t>
      </w:r>
      <w:r w:rsidR="00E17465" w:rsidRPr="003C60FC">
        <w:rPr>
          <w:b/>
          <w:sz w:val="24"/>
          <w:szCs w:val="24"/>
          <w:lang w:val="pt-BR"/>
        </w:rPr>
        <w:t>SECRETARIA MUNICIPAL DE AGRICULTURA E DESENVOLVIMENTO AGRÁRIO</w:t>
      </w:r>
    </w:p>
    <w:p w14:paraId="65CFF718" w14:textId="77777777" w:rsidR="004E7905" w:rsidRPr="003C60FC" w:rsidRDefault="004E7905" w:rsidP="004F1864">
      <w:pPr>
        <w:pStyle w:val="Cabealho"/>
        <w:tabs>
          <w:tab w:val="clear" w:pos="4419"/>
          <w:tab w:val="clear" w:pos="8838"/>
        </w:tabs>
        <w:jc w:val="both"/>
        <w:rPr>
          <w:b/>
          <w:sz w:val="24"/>
          <w:szCs w:val="24"/>
          <w:lang w:val="pt-BR"/>
        </w:rPr>
      </w:pPr>
    </w:p>
    <w:p w14:paraId="76473D4A" w14:textId="00DADE62" w:rsidR="00DE3890" w:rsidRPr="003C60FC" w:rsidRDefault="00DE3890" w:rsidP="004F1864">
      <w:pPr>
        <w:pStyle w:val="Cabealho"/>
        <w:tabs>
          <w:tab w:val="clear" w:pos="4419"/>
          <w:tab w:val="clear" w:pos="8838"/>
        </w:tabs>
        <w:spacing w:before="120" w:after="120" w:line="276" w:lineRule="auto"/>
        <w:jc w:val="both"/>
        <w:rPr>
          <w:sz w:val="24"/>
          <w:szCs w:val="24"/>
          <w:lang w:val="pt-BR"/>
        </w:rPr>
      </w:pPr>
      <w:r w:rsidRPr="003C60FC">
        <w:rPr>
          <w:sz w:val="24"/>
          <w:szCs w:val="24"/>
        </w:rPr>
        <w:t xml:space="preserve">               A Comissão Permanente de Licitações e Compras da Prefeitura Municipal de Bom Jardim</w:t>
      </w:r>
      <w:r w:rsidR="00DD2354" w:rsidRPr="003C60FC">
        <w:rPr>
          <w:sz w:val="24"/>
          <w:szCs w:val="24"/>
          <w:lang w:val="pt-BR"/>
        </w:rPr>
        <w:t xml:space="preserve"> </w:t>
      </w:r>
      <w:r w:rsidRPr="003C60FC">
        <w:rPr>
          <w:sz w:val="24"/>
          <w:szCs w:val="24"/>
        </w:rPr>
        <w:t xml:space="preserve">comunica que realizará Licitação na modalidade de </w:t>
      </w:r>
      <w:r w:rsidRPr="003C60FC">
        <w:rPr>
          <w:b/>
          <w:sz w:val="24"/>
          <w:szCs w:val="24"/>
        </w:rPr>
        <w:t xml:space="preserve">PREGÃO </w:t>
      </w:r>
      <w:r w:rsidR="00E17465" w:rsidRPr="003C60FC">
        <w:rPr>
          <w:b/>
          <w:sz w:val="24"/>
          <w:szCs w:val="24"/>
          <w:lang w:val="pt-BR"/>
        </w:rPr>
        <w:t>ELETRÔNICO</w:t>
      </w:r>
      <w:r w:rsidRPr="003C60FC">
        <w:rPr>
          <w:sz w:val="24"/>
          <w:szCs w:val="24"/>
        </w:rPr>
        <w:t xml:space="preserve">, TIPO </w:t>
      </w:r>
      <w:r w:rsidRPr="003C60FC">
        <w:rPr>
          <w:b/>
          <w:bCs/>
          <w:sz w:val="24"/>
          <w:szCs w:val="24"/>
        </w:rPr>
        <w:t xml:space="preserve">MENOR PREÇO POR ITEM, </w:t>
      </w:r>
      <w:r w:rsidRPr="003C60FC">
        <w:rPr>
          <w:sz w:val="24"/>
          <w:szCs w:val="24"/>
        </w:rPr>
        <w:t xml:space="preserve">conforme descrito neste Edital e seus Anexos, e de conformidade com a Lei Federal nº 10.520 de 17 de julho de 2002, bem como no Decreto Municipal </w:t>
      </w:r>
      <w:r w:rsidR="001C0705" w:rsidRPr="003C60FC">
        <w:rPr>
          <w:sz w:val="24"/>
          <w:szCs w:val="24"/>
          <w:lang w:val="pt-BR"/>
        </w:rPr>
        <w:t>4.5</w:t>
      </w:r>
      <w:r w:rsidR="00565359" w:rsidRPr="003C60FC">
        <w:rPr>
          <w:sz w:val="24"/>
          <w:szCs w:val="24"/>
          <w:lang w:val="pt-BR"/>
        </w:rPr>
        <w:t>5</w:t>
      </w:r>
      <w:r w:rsidR="001C0705" w:rsidRPr="003C60FC">
        <w:rPr>
          <w:sz w:val="24"/>
          <w:szCs w:val="24"/>
          <w:lang w:val="pt-BR"/>
        </w:rPr>
        <w:t>8</w:t>
      </w:r>
      <w:r w:rsidR="001C0705" w:rsidRPr="003C60FC">
        <w:rPr>
          <w:sz w:val="24"/>
          <w:szCs w:val="24"/>
        </w:rPr>
        <w:t xml:space="preserve">, de </w:t>
      </w:r>
      <w:r w:rsidR="00565359" w:rsidRPr="003C60FC">
        <w:rPr>
          <w:sz w:val="24"/>
          <w:szCs w:val="24"/>
          <w:lang w:val="pt-BR"/>
        </w:rPr>
        <w:t>08</w:t>
      </w:r>
      <w:r w:rsidR="001C0705" w:rsidRPr="003C60FC">
        <w:rPr>
          <w:sz w:val="24"/>
          <w:szCs w:val="24"/>
        </w:rPr>
        <w:t xml:space="preserve"> de </w:t>
      </w:r>
      <w:r w:rsidR="00565359" w:rsidRPr="003C60FC">
        <w:rPr>
          <w:sz w:val="24"/>
          <w:szCs w:val="24"/>
          <w:lang w:val="pt-BR"/>
        </w:rPr>
        <w:t>agost</w:t>
      </w:r>
      <w:r w:rsidR="001C0705" w:rsidRPr="003C60FC">
        <w:rPr>
          <w:sz w:val="24"/>
          <w:szCs w:val="24"/>
          <w:lang w:val="pt-BR"/>
        </w:rPr>
        <w:t>o</w:t>
      </w:r>
      <w:r w:rsidR="001C0705" w:rsidRPr="003C60FC">
        <w:rPr>
          <w:sz w:val="24"/>
          <w:szCs w:val="24"/>
        </w:rPr>
        <w:t xml:space="preserve"> de 20</w:t>
      </w:r>
      <w:r w:rsidR="001C0705" w:rsidRPr="003C60FC">
        <w:rPr>
          <w:sz w:val="24"/>
          <w:szCs w:val="24"/>
          <w:lang w:val="pt-BR"/>
        </w:rPr>
        <w:t>23</w:t>
      </w:r>
      <w:r w:rsidRPr="003C60FC">
        <w:rPr>
          <w:sz w:val="24"/>
          <w:szCs w:val="24"/>
        </w:rPr>
        <w:t>, aplicando-se subsidiariamente, as normas da Le</w:t>
      </w:r>
      <w:r w:rsidR="00E17465" w:rsidRPr="003C60FC">
        <w:rPr>
          <w:sz w:val="24"/>
          <w:szCs w:val="24"/>
        </w:rPr>
        <w:t>i nº 8.666/93 e suas alterações</w:t>
      </w:r>
      <w:r w:rsidR="00E17465" w:rsidRPr="003C60FC">
        <w:rPr>
          <w:sz w:val="24"/>
          <w:szCs w:val="24"/>
          <w:lang w:val="pt-BR"/>
        </w:rPr>
        <w:t xml:space="preserve"> e</w:t>
      </w:r>
      <w:r w:rsidRPr="003C60FC">
        <w:rPr>
          <w:sz w:val="24"/>
          <w:szCs w:val="24"/>
        </w:rPr>
        <w:t xml:space="preserve"> a Lei Complementar Federal n. 123/2006 e suas posteriores modificações.</w:t>
      </w:r>
    </w:p>
    <w:p w14:paraId="26073D77" w14:textId="77777777" w:rsidR="001C0705" w:rsidRPr="003C60FC" w:rsidRDefault="001C0705" w:rsidP="004F1864">
      <w:pPr>
        <w:pStyle w:val="Cabealho"/>
        <w:tabs>
          <w:tab w:val="clear" w:pos="4419"/>
          <w:tab w:val="clear" w:pos="8838"/>
        </w:tabs>
        <w:spacing w:before="120" w:after="120" w:line="276" w:lineRule="auto"/>
        <w:jc w:val="both"/>
        <w:rPr>
          <w:sz w:val="24"/>
          <w:szCs w:val="24"/>
          <w:lang w:val="pt-BR"/>
        </w:rPr>
      </w:pPr>
    </w:p>
    <w:p w14:paraId="7ECDC230" w14:textId="77777777" w:rsidR="00E17465" w:rsidRPr="003C60FC" w:rsidRDefault="00E17465" w:rsidP="004F1864">
      <w:pPr>
        <w:spacing w:line="276" w:lineRule="auto"/>
        <w:jc w:val="both"/>
        <w:rPr>
          <w:b/>
          <w:sz w:val="24"/>
          <w:szCs w:val="24"/>
        </w:rPr>
      </w:pPr>
      <w:r w:rsidRPr="003C60FC">
        <w:rPr>
          <w:b/>
          <w:sz w:val="24"/>
          <w:szCs w:val="24"/>
        </w:rPr>
        <w:t>DA SESSÃO PÚBLICA DO PREGÃO ELETRÔNICO:</w:t>
      </w:r>
    </w:p>
    <w:p w14:paraId="369FA1FA" w14:textId="2C3E5F00" w:rsidR="00E17465" w:rsidRPr="003C60FC" w:rsidRDefault="00F640D7" w:rsidP="004F1864">
      <w:pPr>
        <w:spacing w:before="210" w:line="276" w:lineRule="auto"/>
        <w:ind w:right="68"/>
        <w:jc w:val="both"/>
        <w:rPr>
          <w:b/>
          <w:sz w:val="24"/>
          <w:szCs w:val="24"/>
        </w:rPr>
      </w:pPr>
      <w:r w:rsidRPr="003C60FC">
        <w:rPr>
          <w:b/>
          <w:sz w:val="24"/>
          <w:szCs w:val="24"/>
        </w:rPr>
        <w:t xml:space="preserve">DATA DE </w:t>
      </w:r>
      <w:proofErr w:type="gramStart"/>
      <w:r w:rsidRPr="003C60FC">
        <w:rPr>
          <w:b/>
          <w:sz w:val="24"/>
          <w:szCs w:val="24"/>
        </w:rPr>
        <w:t>ABERTURA</w:t>
      </w:r>
      <w:r w:rsidR="004F1864" w:rsidRPr="003C60FC">
        <w:rPr>
          <w:b/>
          <w:sz w:val="24"/>
          <w:szCs w:val="24"/>
        </w:rPr>
        <w:t>:</w:t>
      </w:r>
      <w:proofErr w:type="gramEnd"/>
      <w:r w:rsidR="004F1864" w:rsidRPr="003C60FC">
        <w:rPr>
          <w:b/>
          <w:sz w:val="24"/>
          <w:szCs w:val="24"/>
        </w:rPr>
        <w:t>26</w:t>
      </w:r>
      <w:r w:rsidR="0008618A" w:rsidRPr="003C60FC">
        <w:rPr>
          <w:b/>
          <w:sz w:val="24"/>
          <w:szCs w:val="24"/>
        </w:rPr>
        <w:t>/09/2023</w:t>
      </w:r>
    </w:p>
    <w:p w14:paraId="4CD0C87C" w14:textId="21C3AA6A" w:rsidR="00E17465" w:rsidRPr="003C60FC" w:rsidRDefault="00E17465" w:rsidP="004F1864">
      <w:pPr>
        <w:spacing w:before="96" w:line="276" w:lineRule="auto"/>
        <w:jc w:val="both"/>
        <w:rPr>
          <w:sz w:val="24"/>
          <w:szCs w:val="24"/>
        </w:rPr>
      </w:pPr>
      <w:r w:rsidRPr="003C60FC">
        <w:rPr>
          <w:b/>
          <w:sz w:val="24"/>
          <w:szCs w:val="24"/>
        </w:rPr>
        <w:t>FIM</w:t>
      </w:r>
      <w:r w:rsidRPr="003C60FC">
        <w:rPr>
          <w:b/>
          <w:spacing w:val="2"/>
          <w:sz w:val="24"/>
          <w:szCs w:val="24"/>
        </w:rPr>
        <w:t xml:space="preserve"> </w:t>
      </w:r>
      <w:r w:rsidRPr="003C60FC">
        <w:rPr>
          <w:b/>
          <w:sz w:val="24"/>
          <w:szCs w:val="24"/>
        </w:rPr>
        <w:t>RECEBIMENTO</w:t>
      </w:r>
      <w:r w:rsidRPr="003C60FC">
        <w:rPr>
          <w:b/>
          <w:spacing w:val="-2"/>
          <w:sz w:val="24"/>
          <w:szCs w:val="24"/>
        </w:rPr>
        <w:t xml:space="preserve"> </w:t>
      </w:r>
      <w:r w:rsidRPr="003C60FC">
        <w:rPr>
          <w:b/>
          <w:sz w:val="24"/>
          <w:szCs w:val="24"/>
        </w:rPr>
        <w:t>DAS</w:t>
      </w:r>
      <w:r w:rsidRPr="003C60FC">
        <w:rPr>
          <w:b/>
          <w:spacing w:val="-1"/>
          <w:sz w:val="24"/>
          <w:szCs w:val="24"/>
        </w:rPr>
        <w:t xml:space="preserve"> </w:t>
      </w:r>
      <w:r w:rsidRPr="003C60FC">
        <w:rPr>
          <w:b/>
          <w:sz w:val="24"/>
          <w:szCs w:val="24"/>
        </w:rPr>
        <w:t>PROPOSTAS:</w:t>
      </w:r>
      <w:r w:rsidR="0008618A" w:rsidRPr="003C60FC">
        <w:rPr>
          <w:spacing w:val="-4"/>
          <w:sz w:val="24"/>
          <w:szCs w:val="24"/>
        </w:rPr>
        <w:t xml:space="preserve"> </w:t>
      </w:r>
      <w:r w:rsidR="00A2037B" w:rsidRPr="003C60FC">
        <w:rPr>
          <w:spacing w:val="-4"/>
          <w:sz w:val="24"/>
          <w:szCs w:val="24"/>
        </w:rPr>
        <w:t>09</w:t>
      </w:r>
      <w:r w:rsidR="0008618A" w:rsidRPr="003C60FC">
        <w:rPr>
          <w:spacing w:val="-4"/>
          <w:sz w:val="24"/>
          <w:szCs w:val="24"/>
        </w:rPr>
        <w:t xml:space="preserve">h e </w:t>
      </w:r>
      <w:r w:rsidR="00A2037B" w:rsidRPr="003C60FC">
        <w:rPr>
          <w:spacing w:val="-4"/>
          <w:sz w:val="24"/>
          <w:szCs w:val="24"/>
        </w:rPr>
        <w:t>29</w:t>
      </w:r>
      <w:r w:rsidR="0008618A" w:rsidRPr="003C60FC">
        <w:rPr>
          <w:spacing w:val="-4"/>
          <w:sz w:val="24"/>
          <w:szCs w:val="24"/>
        </w:rPr>
        <w:t xml:space="preserve"> </w:t>
      </w:r>
      <w:r w:rsidR="00B25856" w:rsidRPr="003C60FC">
        <w:rPr>
          <w:spacing w:val="-4"/>
          <w:sz w:val="24"/>
          <w:szCs w:val="24"/>
        </w:rPr>
        <w:t>min.</w:t>
      </w:r>
      <w:r w:rsidRPr="003C60FC">
        <w:rPr>
          <w:b/>
          <w:spacing w:val="2"/>
          <w:sz w:val="24"/>
          <w:szCs w:val="24"/>
        </w:rPr>
        <w:t xml:space="preserve"> </w:t>
      </w:r>
    </w:p>
    <w:p w14:paraId="00A81F6F" w14:textId="5A62359B" w:rsidR="00E17465" w:rsidRPr="003C60FC" w:rsidRDefault="00E17465" w:rsidP="004F1864">
      <w:pPr>
        <w:spacing w:before="97" w:line="276" w:lineRule="auto"/>
        <w:jc w:val="both"/>
        <w:rPr>
          <w:b/>
          <w:spacing w:val="2"/>
          <w:sz w:val="24"/>
          <w:szCs w:val="24"/>
        </w:rPr>
      </w:pPr>
      <w:r w:rsidRPr="003C60FC">
        <w:rPr>
          <w:b/>
          <w:sz w:val="24"/>
          <w:szCs w:val="24"/>
        </w:rPr>
        <w:t>INÍCIO</w:t>
      </w:r>
      <w:r w:rsidRPr="003C60FC">
        <w:rPr>
          <w:b/>
          <w:spacing w:val="-2"/>
          <w:sz w:val="24"/>
          <w:szCs w:val="24"/>
        </w:rPr>
        <w:t xml:space="preserve"> </w:t>
      </w:r>
      <w:r w:rsidRPr="003C60FC">
        <w:rPr>
          <w:b/>
          <w:sz w:val="24"/>
          <w:szCs w:val="24"/>
        </w:rPr>
        <w:t>DA</w:t>
      </w:r>
      <w:r w:rsidRPr="003C60FC">
        <w:rPr>
          <w:b/>
          <w:spacing w:val="-1"/>
          <w:sz w:val="24"/>
          <w:szCs w:val="24"/>
        </w:rPr>
        <w:t xml:space="preserve"> </w:t>
      </w:r>
      <w:r w:rsidRPr="003C60FC">
        <w:rPr>
          <w:b/>
          <w:sz w:val="24"/>
          <w:szCs w:val="24"/>
        </w:rPr>
        <w:t>DISPUTA</w:t>
      </w:r>
      <w:r w:rsidRPr="003C60FC">
        <w:rPr>
          <w:b/>
          <w:spacing w:val="-1"/>
          <w:sz w:val="24"/>
          <w:szCs w:val="24"/>
        </w:rPr>
        <w:t xml:space="preserve"> </w:t>
      </w:r>
      <w:r w:rsidRPr="003C60FC">
        <w:rPr>
          <w:b/>
          <w:sz w:val="24"/>
          <w:szCs w:val="24"/>
        </w:rPr>
        <w:t>DE</w:t>
      </w:r>
      <w:r w:rsidRPr="003C60FC">
        <w:rPr>
          <w:b/>
          <w:spacing w:val="-5"/>
          <w:sz w:val="24"/>
          <w:szCs w:val="24"/>
        </w:rPr>
        <w:t xml:space="preserve"> </w:t>
      </w:r>
      <w:r w:rsidRPr="003C60FC">
        <w:rPr>
          <w:b/>
          <w:sz w:val="24"/>
          <w:szCs w:val="24"/>
        </w:rPr>
        <w:t>PREÇOS:</w:t>
      </w:r>
      <w:proofErr w:type="gramStart"/>
      <w:r w:rsidR="0008618A" w:rsidRPr="003C60FC">
        <w:rPr>
          <w:spacing w:val="-4"/>
          <w:sz w:val="24"/>
          <w:szCs w:val="24"/>
        </w:rPr>
        <w:t xml:space="preserve">  </w:t>
      </w:r>
      <w:proofErr w:type="gramEnd"/>
      <w:r w:rsidR="0008618A" w:rsidRPr="003C60FC">
        <w:rPr>
          <w:spacing w:val="-4"/>
          <w:sz w:val="24"/>
          <w:szCs w:val="24"/>
        </w:rPr>
        <w:t>09h e</w:t>
      </w:r>
      <w:r w:rsidR="00A2037B" w:rsidRPr="003C60FC">
        <w:rPr>
          <w:spacing w:val="-4"/>
          <w:sz w:val="24"/>
          <w:szCs w:val="24"/>
        </w:rPr>
        <w:t>30</w:t>
      </w:r>
      <w:r w:rsidR="00B25856" w:rsidRPr="003C60FC">
        <w:rPr>
          <w:spacing w:val="-4"/>
          <w:sz w:val="24"/>
          <w:szCs w:val="24"/>
        </w:rPr>
        <w:t>min.</w:t>
      </w:r>
      <w:r w:rsidRPr="003C60FC">
        <w:rPr>
          <w:b/>
          <w:spacing w:val="2"/>
          <w:sz w:val="24"/>
          <w:szCs w:val="24"/>
        </w:rPr>
        <w:t xml:space="preserve"> </w:t>
      </w:r>
    </w:p>
    <w:p w14:paraId="4CCA8565" w14:textId="77777777" w:rsidR="00E17465" w:rsidRPr="003C60FC" w:rsidRDefault="00F640D7" w:rsidP="004F1864">
      <w:pPr>
        <w:spacing w:before="97" w:line="276" w:lineRule="auto"/>
        <w:jc w:val="both"/>
        <w:rPr>
          <w:b/>
          <w:spacing w:val="2"/>
          <w:sz w:val="24"/>
          <w:szCs w:val="24"/>
        </w:rPr>
      </w:pPr>
      <w:r w:rsidRPr="003C60FC">
        <w:rPr>
          <w:b/>
          <w:spacing w:val="2"/>
          <w:sz w:val="24"/>
          <w:szCs w:val="24"/>
        </w:rPr>
        <w:t>MODO DE DISPUTA: ABERTO</w:t>
      </w:r>
    </w:p>
    <w:p w14:paraId="106C43A5" w14:textId="7F10198C" w:rsidR="006107EF" w:rsidRPr="003C60FC" w:rsidRDefault="006107EF" w:rsidP="004F1864">
      <w:pPr>
        <w:spacing w:before="97" w:line="276" w:lineRule="auto"/>
        <w:jc w:val="both"/>
        <w:rPr>
          <w:sz w:val="24"/>
          <w:szCs w:val="24"/>
        </w:rPr>
      </w:pPr>
      <w:r w:rsidRPr="003C60FC">
        <w:rPr>
          <w:b/>
          <w:bCs/>
          <w:sz w:val="24"/>
          <w:szCs w:val="24"/>
        </w:rPr>
        <w:t xml:space="preserve">INTERVALO MÍNIMO ENTRE OS LANCES: </w:t>
      </w:r>
      <w:r w:rsidR="00565359" w:rsidRPr="003C60FC">
        <w:rPr>
          <w:b/>
          <w:bCs/>
          <w:sz w:val="24"/>
          <w:szCs w:val="24"/>
        </w:rPr>
        <w:t>DEFINIDO POR ITEM</w:t>
      </w:r>
    </w:p>
    <w:p w14:paraId="246BC89D" w14:textId="171352BB" w:rsidR="00F640D7" w:rsidRPr="003C60FC" w:rsidRDefault="00F640D7" w:rsidP="004F1864">
      <w:pPr>
        <w:pStyle w:val="Ttulo1"/>
        <w:spacing w:line="276" w:lineRule="auto"/>
        <w:jc w:val="both"/>
        <w:rPr>
          <w:rFonts w:ascii="Times New Roman" w:hAnsi="Times New Roman"/>
          <w:sz w:val="24"/>
          <w:szCs w:val="24"/>
        </w:rPr>
      </w:pPr>
      <w:r w:rsidRPr="003C60FC">
        <w:rPr>
          <w:rFonts w:ascii="Times New Roman" w:hAnsi="Times New Roman"/>
          <w:sz w:val="24"/>
          <w:szCs w:val="24"/>
          <w:lang w:val="pt-BR"/>
        </w:rPr>
        <w:t>ENDEREÇO DO SI</w:t>
      </w:r>
      <w:r w:rsidR="008D7F98">
        <w:rPr>
          <w:rFonts w:ascii="Times New Roman" w:hAnsi="Times New Roman"/>
          <w:sz w:val="24"/>
          <w:szCs w:val="24"/>
          <w:lang w:val="pt-BR"/>
        </w:rPr>
        <w:t>S</w:t>
      </w:r>
      <w:r w:rsidRPr="003C60FC">
        <w:rPr>
          <w:rFonts w:ascii="Times New Roman" w:hAnsi="Times New Roman"/>
          <w:sz w:val="24"/>
          <w:szCs w:val="24"/>
          <w:lang w:val="pt-BR"/>
        </w:rPr>
        <w:t>TEMA DE PREGÃO ELETRÔNICO</w:t>
      </w:r>
      <w:r w:rsidRPr="003C60FC">
        <w:rPr>
          <w:rFonts w:ascii="Times New Roman" w:hAnsi="Times New Roman"/>
          <w:sz w:val="24"/>
          <w:szCs w:val="24"/>
        </w:rPr>
        <w:t>:</w:t>
      </w:r>
      <w:r w:rsidRPr="003C60FC">
        <w:rPr>
          <w:rFonts w:ascii="Times New Roman" w:hAnsi="Times New Roman"/>
          <w:spacing w:val="-2"/>
          <w:sz w:val="24"/>
          <w:szCs w:val="24"/>
        </w:rPr>
        <w:t xml:space="preserve"> </w:t>
      </w:r>
      <w:hyperlink w:history="1">
        <w:r w:rsidR="00565359" w:rsidRPr="003C60FC">
          <w:rPr>
            <w:rStyle w:val="Hyperlink"/>
            <w:rFonts w:ascii="Times New Roman" w:hAnsi="Times New Roman"/>
            <w:color w:val="auto"/>
            <w:sz w:val="24"/>
            <w:szCs w:val="24"/>
          </w:rPr>
          <w:t>www.licitanet.com.b</w:t>
        </w:r>
        <w:r w:rsidR="00565359" w:rsidRPr="003C60FC">
          <w:rPr>
            <w:rStyle w:val="Hyperlink"/>
            <w:rFonts w:ascii="Times New Roman" w:hAnsi="Times New Roman"/>
            <w:color w:val="auto"/>
            <w:sz w:val="24"/>
            <w:szCs w:val="24"/>
            <w:lang w:val="pt-BR"/>
          </w:rPr>
          <w:t xml:space="preserve">r </w:t>
        </w:r>
        <w:r w:rsidR="00565359" w:rsidRPr="003C60FC">
          <w:rPr>
            <w:rStyle w:val="Hyperlink"/>
            <w:rFonts w:ascii="Times New Roman" w:hAnsi="Times New Roman"/>
            <w:color w:val="auto"/>
            <w:spacing w:val="-2"/>
            <w:sz w:val="24"/>
            <w:szCs w:val="24"/>
          </w:rPr>
          <w:t xml:space="preserve"> </w:t>
        </w:r>
      </w:hyperlink>
      <w:r w:rsidRPr="003C60FC">
        <w:rPr>
          <w:rFonts w:ascii="Times New Roman" w:hAnsi="Times New Roman"/>
          <w:sz w:val="24"/>
          <w:szCs w:val="24"/>
        </w:rPr>
        <w:t>“Acesso</w:t>
      </w:r>
      <w:r w:rsidRPr="003C60FC">
        <w:rPr>
          <w:rFonts w:ascii="Times New Roman" w:hAnsi="Times New Roman"/>
          <w:spacing w:val="-9"/>
          <w:sz w:val="24"/>
          <w:szCs w:val="24"/>
        </w:rPr>
        <w:t xml:space="preserve"> </w:t>
      </w:r>
      <w:r w:rsidRPr="003C60FC">
        <w:rPr>
          <w:rFonts w:ascii="Times New Roman" w:hAnsi="Times New Roman"/>
          <w:sz w:val="24"/>
          <w:szCs w:val="24"/>
        </w:rPr>
        <w:t>Identificado</w:t>
      </w:r>
      <w:r w:rsidRPr="003C60FC">
        <w:rPr>
          <w:rFonts w:ascii="Times New Roman" w:hAnsi="Times New Roman"/>
          <w:spacing w:val="-1"/>
          <w:sz w:val="24"/>
          <w:szCs w:val="24"/>
        </w:rPr>
        <w:t xml:space="preserve"> </w:t>
      </w:r>
      <w:r w:rsidRPr="003C60FC">
        <w:rPr>
          <w:rFonts w:ascii="Times New Roman" w:hAnsi="Times New Roman"/>
          <w:sz w:val="24"/>
          <w:szCs w:val="24"/>
        </w:rPr>
        <w:t>no</w:t>
      </w:r>
      <w:r w:rsidRPr="003C60FC">
        <w:rPr>
          <w:rFonts w:ascii="Times New Roman" w:hAnsi="Times New Roman"/>
          <w:spacing w:val="-9"/>
          <w:sz w:val="24"/>
          <w:szCs w:val="24"/>
        </w:rPr>
        <w:t xml:space="preserve"> </w:t>
      </w:r>
      <w:r w:rsidRPr="003C60FC">
        <w:rPr>
          <w:rFonts w:ascii="Times New Roman" w:hAnsi="Times New Roman"/>
          <w:sz w:val="24"/>
          <w:szCs w:val="24"/>
        </w:rPr>
        <w:t>link</w:t>
      </w:r>
      <w:r w:rsidRPr="003C60FC">
        <w:rPr>
          <w:rFonts w:ascii="Times New Roman" w:hAnsi="Times New Roman"/>
          <w:spacing w:val="2"/>
          <w:sz w:val="24"/>
          <w:szCs w:val="24"/>
        </w:rPr>
        <w:t xml:space="preserve"> </w:t>
      </w:r>
      <w:r w:rsidRPr="003C60FC">
        <w:rPr>
          <w:rFonts w:ascii="Times New Roman" w:hAnsi="Times New Roman"/>
          <w:sz w:val="24"/>
          <w:szCs w:val="24"/>
        </w:rPr>
        <w:t>–</w:t>
      </w:r>
      <w:r w:rsidRPr="003C60FC">
        <w:rPr>
          <w:rFonts w:ascii="Times New Roman" w:hAnsi="Times New Roman"/>
          <w:spacing w:val="-4"/>
          <w:sz w:val="24"/>
          <w:szCs w:val="24"/>
        </w:rPr>
        <w:t xml:space="preserve"> </w:t>
      </w:r>
      <w:r w:rsidRPr="003C60FC">
        <w:rPr>
          <w:rFonts w:ascii="Times New Roman" w:hAnsi="Times New Roman"/>
          <w:sz w:val="24"/>
          <w:szCs w:val="24"/>
        </w:rPr>
        <w:t>Login”</w:t>
      </w:r>
    </w:p>
    <w:p w14:paraId="5E9E350B" w14:textId="77777777" w:rsidR="00A62B20" w:rsidRPr="003C60FC" w:rsidRDefault="00A62B20" w:rsidP="004F1864">
      <w:pPr>
        <w:pStyle w:val="Rodap"/>
        <w:spacing w:before="1" w:line="276" w:lineRule="auto"/>
        <w:ind w:right="68"/>
        <w:jc w:val="both"/>
        <w:rPr>
          <w:sz w:val="24"/>
          <w:szCs w:val="24"/>
          <w:lang w:val="pt-BR"/>
        </w:rPr>
      </w:pPr>
    </w:p>
    <w:p w14:paraId="7665D3B7" w14:textId="77777777" w:rsidR="00E17465" w:rsidRPr="003C60FC" w:rsidRDefault="00E17465" w:rsidP="004F1864">
      <w:pPr>
        <w:pStyle w:val="Rodap"/>
        <w:spacing w:before="1" w:line="276" w:lineRule="auto"/>
        <w:ind w:right="68"/>
        <w:jc w:val="both"/>
        <w:rPr>
          <w:sz w:val="24"/>
          <w:szCs w:val="24"/>
        </w:rPr>
      </w:pPr>
      <w:r w:rsidRPr="003C60FC">
        <w:rPr>
          <w:sz w:val="24"/>
          <w:szCs w:val="24"/>
        </w:rPr>
        <w:t>O Pregão Eletrônico será realizado em sessão pública, por meio da INTERNET, mediante condições de segurança – criptografia e autenticação – em todas as suas fases através do Sistema de Pregão Eletrônico (licitações) da Licitanet.com.br. A utilização do sistema de pregão eletrônico da Licitanet.com.br está consubstanciada nos §§ 2º e 3º do Artigo 2º da Lei nº 10.520 de 17 de julho de 2002.</w:t>
      </w:r>
    </w:p>
    <w:p w14:paraId="3B7802D3" w14:textId="77777777" w:rsidR="00E17465" w:rsidRPr="003C60FC" w:rsidRDefault="00E17465" w:rsidP="004F1864">
      <w:pPr>
        <w:pStyle w:val="Rodap"/>
        <w:spacing w:before="1" w:line="276" w:lineRule="auto"/>
        <w:ind w:right="68"/>
        <w:jc w:val="both"/>
        <w:rPr>
          <w:sz w:val="24"/>
          <w:szCs w:val="24"/>
        </w:rPr>
      </w:pPr>
    </w:p>
    <w:p w14:paraId="06112F80" w14:textId="77777777" w:rsidR="00E17465" w:rsidRPr="003C60FC" w:rsidRDefault="00E17465" w:rsidP="004F1864">
      <w:pPr>
        <w:pStyle w:val="Rodap"/>
        <w:spacing w:before="1" w:line="276" w:lineRule="auto"/>
        <w:ind w:right="68"/>
        <w:jc w:val="both"/>
        <w:rPr>
          <w:sz w:val="24"/>
          <w:szCs w:val="24"/>
        </w:rPr>
      </w:pPr>
      <w:r w:rsidRPr="003C60FC">
        <w:rPr>
          <w:sz w:val="24"/>
          <w:szCs w:val="24"/>
        </w:rPr>
        <w:t>O sistema de pregão eletrônico da Licitanet.com.br</w:t>
      </w:r>
      <w:r w:rsidR="00241C44" w:rsidRPr="003C60FC">
        <w:rPr>
          <w:sz w:val="24"/>
          <w:szCs w:val="24"/>
          <w:lang w:val="pt-BR"/>
        </w:rPr>
        <w:t>, utilizado pelo Município para realização do presente certame,</w:t>
      </w:r>
      <w:r w:rsidRPr="003C60FC">
        <w:rPr>
          <w:sz w:val="24"/>
          <w:szCs w:val="24"/>
        </w:rPr>
        <w:t xml:space="preserve"> é certificado digitalmente por autoridade certificadora credenciada no âmbito da </w:t>
      </w:r>
      <w:proofErr w:type="spellStart"/>
      <w:r w:rsidRPr="003C60FC">
        <w:rPr>
          <w:sz w:val="24"/>
          <w:szCs w:val="24"/>
        </w:rPr>
        <w:t>Infra-Estrutura</w:t>
      </w:r>
      <w:proofErr w:type="spellEnd"/>
      <w:r w:rsidRPr="003C60FC">
        <w:rPr>
          <w:sz w:val="24"/>
          <w:szCs w:val="24"/>
        </w:rPr>
        <w:t xml:space="preserve"> de Chaves Públicas Brasileira – ICP Brasil.</w:t>
      </w:r>
    </w:p>
    <w:p w14:paraId="5C57E29E" w14:textId="77777777" w:rsidR="00E17465" w:rsidRPr="003C60FC" w:rsidRDefault="00E17465" w:rsidP="004F1864">
      <w:pPr>
        <w:pStyle w:val="Rodap"/>
        <w:spacing w:before="1" w:line="360" w:lineRule="auto"/>
        <w:ind w:right="68"/>
        <w:jc w:val="both"/>
        <w:rPr>
          <w:sz w:val="24"/>
          <w:szCs w:val="24"/>
        </w:rPr>
      </w:pPr>
    </w:p>
    <w:p w14:paraId="329DAC2E" w14:textId="410BFE31" w:rsidR="00E17465" w:rsidRPr="003C60FC" w:rsidRDefault="00A656A8" w:rsidP="004F1864">
      <w:pPr>
        <w:pStyle w:val="Rodap"/>
        <w:spacing w:before="1" w:line="276" w:lineRule="auto"/>
        <w:ind w:right="68"/>
        <w:jc w:val="both"/>
        <w:rPr>
          <w:sz w:val="24"/>
          <w:szCs w:val="24"/>
          <w:lang w:val="pt-BR"/>
        </w:rPr>
      </w:pPr>
      <w:r w:rsidRPr="003C60FC">
        <w:rPr>
          <w:sz w:val="24"/>
          <w:szCs w:val="24"/>
        </w:rPr>
        <w:t>Os trabalhos ser</w:t>
      </w:r>
      <w:proofErr w:type="spellStart"/>
      <w:r w:rsidRPr="003C60FC">
        <w:rPr>
          <w:sz w:val="24"/>
          <w:szCs w:val="24"/>
          <w:lang w:val="pt-BR"/>
        </w:rPr>
        <w:t>ão</w:t>
      </w:r>
      <w:proofErr w:type="spellEnd"/>
      <w:r w:rsidR="00E17465" w:rsidRPr="003C60FC">
        <w:rPr>
          <w:sz w:val="24"/>
          <w:szCs w:val="24"/>
        </w:rPr>
        <w:t xml:space="preserve"> conduzidos por </w:t>
      </w:r>
      <w:r w:rsidR="00EB39F0">
        <w:rPr>
          <w:sz w:val="24"/>
          <w:szCs w:val="24"/>
        </w:rPr>
        <w:t>Pregoeira</w:t>
      </w:r>
      <w:r w:rsidR="00B25856" w:rsidRPr="003C60FC">
        <w:rPr>
          <w:sz w:val="24"/>
          <w:szCs w:val="24"/>
          <w:lang w:val="pt-BR"/>
        </w:rPr>
        <w:t xml:space="preserve"> </w:t>
      </w:r>
      <w:r w:rsidR="00E17465" w:rsidRPr="003C60FC">
        <w:rPr>
          <w:sz w:val="24"/>
          <w:szCs w:val="24"/>
        </w:rPr>
        <w:t xml:space="preserve">indicado pela Prefeitura Municipal de </w:t>
      </w:r>
      <w:r w:rsidRPr="003C60FC">
        <w:rPr>
          <w:sz w:val="24"/>
          <w:szCs w:val="24"/>
          <w:lang w:val="pt-BR"/>
        </w:rPr>
        <w:t>Bom Jardim</w:t>
      </w:r>
      <w:r w:rsidR="00E17465" w:rsidRPr="003C60FC">
        <w:rPr>
          <w:sz w:val="24"/>
          <w:szCs w:val="24"/>
        </w:rPr>
        <w:t>, mediante a inserção e monitoramento de dados gerados ou transferidos para o aplicativo “Licitações públicas” constante na página da internet da Licitanet.com.br (</w:t>
      </w:r>
      <w:hyperlink r:id="rId9" w:history="1">
        <w:r w:rsidR="00B25856" w:rsidRPr="003C60FC">
          <w:rPr>
            <w:rStyle w:val="Hyperlink"/>
            <w:color w:val="auto"/>
            <w:sz w:val="24"/>
            <w:szCs w:val="24"/>
          </w:rPr>
          <w:t>www.licitanet.com.br</w:t>
        </w:r>
      </w:hyperlink>
      <w:r w:rsidR="00B25856" w:rsidRPr="003C60FC">
        <w:rPr>
          <w:sz w:val="24"/>
          <w:szCs w:val="24"/>
          <w:lang w:val="pt-BR"/>
        </w:rPr>
        <w:t>)</w:t>
      </w:r>
      <w:r w:rsidR="00E17465" w:rsidRPr="003C60FC">
        <w:rPr>
          <w:sz w:val="24"/>
          <w:szCs w:val="24"/>
        </w:rPr>
        <w:t>.</w:t>
      </w:r>
    </w:p>
    <w:p w14:paraId="65E31FF3" w14:textId="76A76B03" w:rsidR="00E17465" w:rsidRPr="003C60FC" w:rsidRDefault="00E17465" w:rsidP="004F1864">
      <w:pPr>
        <w:pStyle w:val="Rodap"/>
        <w:spacing w:before="1" w:line="276" w:lineRule="auto"/>
        <w:ind w:right="68"/>
        <w:jc w:val="both"/>
        <w:rPr>
          <w:sz w:val="24"/>
          <w:szCs w:val="24"/>
          <w:lang w:val="pt-BR"/>
        </w:rPr>
      </w:pPr>
      <w:r w:rsidRPr="003C60FC">
        <w:rPr>
          <w:sz w:val="24"/>
          <w:szCs w:val="24"/>
        </w:rPr>
        <w:t>O Licitante deverá observar as datas e os horári</w:t>
      </w:r>
      <w:r w:rsidR="00A656A8" w:rsidRPr="003C60FC">
        <w:rPr>
          <w:sz w:val="24"/>
          <w:szCs w:val="24"/>
        </w:rPr>
        <w:t xml:space="preserve">os limite previstos no </w:t>
      </w:r>
      <w:r w:rsidR="00A656A8" w:rsidRPr="003C60FC">
        <w:rPr>
          <w:sz w:val="24"/>
          <w:szCs w:val="24"/>
          <w:lang w:val="pt-BR"/>
        </w:rPr>
        <w:t>presente</w:t>
      </w:r>
      <w:r w:rsidRPr="003C60FC">
        <w:rPr>
          <w:sz w:val="24"/>
          <w:szCs w:val="24"/>
        </w:rPr>
        <w:t xml:space="preserve"> Edital.</w:t>
      </w:r>
    </w:p>
    <w:p w14:paraId="554D92CE" w14:textId="77777777" w:rsidR="00A656A8" w:rsidRPr="003C60FC" w:rsidRDefault="00A656A8" w:rsidP="00675E17">
      <w:pPr>
        <w:pStyle w:val="Rodap"/>
        <w:spacing w:before="1" w:line="276" w:lineRule="auto"/>
        <w:ind w:right="68"/>
        <w:jc w:val="both"/>
        <w:rPr>
          <w:sz w:val="24"/>
          <w:szCs w:val="24"/>
          <w:lang w:val="pt-BR"/>
        </w:rPr>
      </w:pPr>
    </w:p>
    <w:p w14:paraId="6FCF5977" w14:textId="77777777" w:rsidR="004F1864" w:rsidRPr="003C60FC" w:rsidRDefault="004F1864" w:rsidP="00675E17">
      <w:pPr>
        <w:pStyle w:val="Cabealho"/>
        <w:tabs>
          <w:tab w:val="clear" w:pos="4419"/>
          <w:tab w:val="clear" w:pos="8838"/>
          <w:tab w:val="num" w:pos="360"/>
          <w:tab w:val="left" w:pos="426"/>
        </w:tabs>
        <w:spacing w:before="120" w:after="120" w:line="276" w:lineRule="auto"/>
        <w:jc w:val="both"/>
        <w:rPr>
          <w:b/>
          <w:sz w:val="24"/>
          <w:szCs w:val="24"/>
          <w:lang w:val="pt-BR"/>
        </w:rPr>
      </w:pPr>
    </w:p>
    <w:p w14:paraId="1C05C766" w14:textId="77777777" w:rsidR="00DE3890" w:rsidRPr="003C60FC" w:rsidRDefault="00DE3890" w:rsidP="004F1864">
      <w:pPr>
        <w:pStyle w:val="Cabealho"/>
        <w:tabs>
          <w:tab w:val="clear" w:pos="4419"/>
          <w:tab w:val="clear" w:pos="8838"/>
          <w:tab w:val="num" w:pos="360"/>
          <w:tab w:val="left" w:pos="426"/>
        </w:tabs>
        <w:spacing w:before="120" w:after="120" w:line="276" w:lineRule="auto"/>
        <w:jc w:val="both"/>
        <w:rPr>
          <w:b/>
          <w:sz w:val="24"/>
          <w:szCs w:val="24"/>
        </w:rPr>
      </w:pPr>
      <w:r w:rsidRPr="003C60FC">
        <w:rPr>
          <w:b/>
          <w:sz w:val="24"/>
          <w:szCs w:val="24"/>
        </w:rPr>
        <w:t>1 – DO OBJETO:</w:t>
      </w:r>
    </w:p>
    <w:p w14:paraId="24BF5060" w14:textId="0633BC3F" w:rsidR="00A656A8" w:rsidRPr="003C60FC" w:rsidRDefault="00A656A8" w:rsidP="004F1864">
      <w:pPr>
        <w:spacing w:line="276" w:lineRule="auto"/>
        <w:jc w:val="both"/>
        <w:rPr>
          <w:sz w:val="24"/>
          <w:szCs w:val="24"/>
        </w:rPr>
      </w:pPr>
      <w:r w:rsidRPr="003C60FC">
        <w:rPr>
          <w:sz w:val="24"/>
          <w:szCs w:val="24"/>
        </w:rPr>
        <w:t xml:space="preserve">1.1 </w:t>
      </w:r>
      <w:r w:rsidR="00DE3890" w:rsidRPr="003C60FC">
        <w:rPr>
          <w:sz w:val="24"/>
          <w:szCs w:val="24"/>
        </w:rPr>
        <w:t xml:space="preserve">– O presente edital </w:t>
      </w:r>
      <w:r w:rsidRPr="003C60FC">
        <w:rPr>
          <w:sz w:val="24"/>
          <w:szCs w:val="24"/>
        </w:rPr>
        <w:t>tem por objeto a aquisição de Patrulha Mecanizada, sendo</w:t>
      </w:r>
      <w:r w:rsidR="00981D07" w:rsidRPr="003C60FC">
        <w:rPr>
          <w:sz w:val="24"/>
          <w:szCs w:val="24"/>
        </w:rPr>
        <w:t>:</w:t>
      </w:r>
      <w:r w:rsidRPr="003C60FC">
        <w:rPr>
          <w:b/>
          <w:sz w:val="24"/>
          <w:szCs w:val="24"/>
          <w:u w:val="single"/>
        </w:rPr>
        <w:t xml:space="preserve"> 01</w:t>
      </w:r>
      <w:r w:rsidR="007300C5" w:rsidRPr="003C60FC">
        <w:rPr>
          <w:b/>
          <w:sz w:val="24"/>
          <w:szCs w:val="24"/>
          <w:u w:val="single"/>
        </w:rPr>
        <w:t xml:space="preserve"> (uma)</w:t>
      </w:r>
      <w:r w:rsidRPr="003C60FC">
        <w:rPr>
          <w:b/>
          <w:sz w:val="24"/>
          <w:szCs w:val="24"/>
          <w:u w:val="single"/>
        </w:rPr>
        <w:t xml:space="preserve"> PÁ CARREGADEIRA</w:t>
      </w:r>
      <w:r w:rsidRPr="003C60FC">
        <w:rPr>
          <w:sz w:val="24"/>
          <w:szCs w:val="24"/>
        </w:rPr>
        <w:t xml:space="preserve">, através da Proposta de Convênio SICONV </w:t>
      </w:r>
      <w:r w:rsidR="00981D07" w:rsidRPr="003C60FC">
        <w:rPr>
          <w:sz w:val="24"/>
          <w:szCs w:val="24"/>
        </w:rPr>
        <w:t xml:space="preserve">(proposta </w:t>
      </w:r>
      <w:r w:rsidRPr="003C60FC">
        <w:rPr>
          <w:sz w:val="24"/>
          <w:szCs w:val="24"/>
        </w:rPr>
        <w:t xml:space="preserve">nº 03484/2022 </w:t>
      </w:r>
      <w:proofErr w:type="gramStart"/>
      <w:r w:rsidR="00981D07" w:rsidRPr="003C60FC">
        <w:rPr>
          <w:sz w:val="24"/>
          <w:szCs w:val="24"/>
        </w:rPr>
        <w:t>-</w:t>
      </w:r>
      <w:r w:rsidRPr="003C60FC">
        <w:rPr>
          <w:sz w:val="24"/>
          <w:szCs w:val="24"/>
        </w:rPr>
        <w:t>processo</w:t>
      </w:r>
      <w:proofErr w:type="gramEnd"/>
      <w:r w:rsidRPr="003C60FC">
        <w:rPr>
          <w:sz w:val="24"/>
          <w:szCs w:val="24"/>
        </w:rPr>
        <w:t xml:space="preserve"> administrativo n°</w:t>
      </w:r>
      <w:r w:rsidR="00B5530A" w:rsidRPr="003C60FC">
        <w:rPr>
          <w:sz w:val="24"/>
          <w:szCs w:val="24"/>
        </w:rPr>
        <w:t xml:space="preserve"> 1168/2023</w:t>
      </w:r>
      <w:r w:rsidRPr="003C60FC">
        <w:rPr>
          <w:sz w:val="24"/>
          <w:szCs w:val="24"/>
        </w:rPr>
        <w:t>)</w:t>
      </w:r>
      <w:r w:rsidR="00981D07" w:rsidRPr="003C60FC">
        <w:rPr>
          <w:sz w:val="24"/>
          <w:szCs w:val="24"/>
        </w:rPr>
        <w:t>, celebrado com o Ministério da Integração e Desenvolvimento Regional</w:t>
      </w:r>
      <w:r w:rsidRPr="003C60FC">
        <w:rPr>
          <w:sz w:val="24"/>
          <w:szCs w:val="24"/>
        </w:rPr>
        <w:t>, atendendo a demanda da Secretaria de Obras e Infraestrutura</w:t>
      </w:r>
      <w:r w:rsidR="00B5530A" w:rsidRPr="003C60FC">
        <w:rPr>
          <w:sz w:val="24"/>
          <w:szCs w:val="24"/>
        </w:rPr>
        <w:t xml:space="preserve">; </w:t>
      </w:r>
      <w:r w:rsidR="00B5530A" w:rsidRPr="003C60FC">
        <w:rPr>
          <w:b/>
          <w:sz w:val="24"/>
          <w:szCs w:val="24"/>
          <w:u w:val="single"/>
        </w:rPr>
        <w:t xml:space="preserve">01 </w:t>
      </w:r>
      <w:r w:rsidR="007300C5" w:rsidRPr="003C60FC">
        <w:rPr>
          <w:b/>
          <w:sz w:val="24"/>
          <w:szCs w:val="24"/>
          <w:u w:val="single"/>
        </w:rPr>
        <w:t xml:space="preserve">(uma) </w:t>
      </w:r>
      <w:r w:rsidR="00B5530A" w:rsidRPr="003C60FC">
        <w:rPr>
          <w:b/>
          <w:sz w:val="24"/>
          <w:szCs w:val="24"/>
          <w:u w:val="single"/>
        </w:rPr>
        <w:t>PÁ CARREGADEIRA</w:t>
      </w:r>
      <w:r w:rsidR="00B5530A" w:rsidRPr="003C60FC">
        <w:rPr>
          <w:sz w:val="24"/>
          <w:szCs w:val="24"/>
        </w:rPr>
        <w:t xml:space="preserve"> </w:t>
      </w:r>
      <w:r w:rsidRPr="003C60FC">
        <w:rPr>
          <w:sz w:val="24"/>
          <w:szCs w:val="24"/>
        </w:rPr>
        <w:t xml:space="preserve">  através do Convênio </w:t>
      </w:r>
      <w:r w:rsidR="00981D07" w:rsidRPr="003C60FC">
        <w:rPr>
          <w:sz w:val="24"/>
          <w:szCs w:val="24"/>
        </w:rPr>
        <w:t xml:space="preserve">(proposta </w:t>
      </w:r>
      <w:r w:rsidRPr="003C60FC">
        <w:rPr>
          <w:sz w:val="24"/>
          <w:szCs w:val="24"/>
        </w:rPr>
        <w:t>nº</w:t>
      </w:r>
      <w:r w:rsidR="00B5530A" w:rsidRPr="003C60FC">
        <w:rPr>
          <w:sz w:val="24"/>
          <w:szCs w:val="24"/>
        </w:rPr>
        <w:t xml:space="preserve"> 027990/2021</w:t>
      </w:r>
      <w:r w:rsidRPr="003C60FC">
        <w:rPr>
          <w:sz w:val="24"/>
          <w:szCs w:val="24"/>
        </w:rPr>
        <w:t xml:space="preserve"> </w:t>
      </w:r>
      <w:r w:rsidR="00981D07" w:rsidRPr="003C60FC">
        <w:rPr>
          <w:sz w:val="24"/>
          <w:szCs w:val="24"/>
        </w:rPr>
        <w:t xml:space="preserve">- </w:t>
      </w:r>
      <w:r w:rsidR="00B5530A" w:rsidRPr="003C60FC">
        <w:rPr>
          <w:sz w:val="24"/>
          <w:szCs w:val="24"/>
        </w:rPr>
        <w:t xml:space="preserve">processo administrativo n° 7261/2022) e   </w:t>
      </w:r>
      <w:r w:rsidR="00B5530A" w:rsidRPr="003C60FC">
        <w:rPr>
          <w:b/>
          <w:sz w:val="24"/>
          <w:szCs w:val="24"/>
          <w:u w:val="single"/>
        </w:rPr>
        <w:t>01 (uma) RETROESCAVADEIRA</w:t>
      </w:r>
      <w:r w:rsidR="00B5530A" w:rsidRPr="003C60FC">
        <w:rPr>
          <w:sz w:val="24"/>
          <w:szCs w:val="24"/>
        </w:rPr>
        <w:t xml:space="preserve">, através do Convênio </w:t>
      </w:r>
      <w:r w:rsidR="00981D07" w:rsidRPr="003C60FC">
        <w:rPr>
          <w:sz w:val="24"/>
          <w:szCs w:val="24"/>
        </w:rPr>
        <w:t xml:space="preserve">(proposta n° </w:t>
      </w:r>
      <w:r w:rsidR="00B5530A" w:rsidRPr="003C60FC">
        <w:rPr>
          <w:sz w:val="24"/>
          <w:szCs w:val="24"/>
        </w:rPr>
        <w:t>3878</w:t>
      </w:r>
      <w:r w:rsidRPr="003C60FC">
        <w:rPr>
          <w:sz w:val="24"/>
          <w:szCs w:val="24"/>
        </w:rPr>
        <w:t xml:space="preserve">/2022 </w:t>
      </w:r>
      <w:r w:rsidR="00981D07" w:rsidRPr="003C60FC">
        <w:rPr>
          <w:sz w:val="24"/>
          <w:szCs w:val="24"/>
        </w:rPr>
        <w:t xml:space="preserve">- </w:t>
      </w:r>
      <w:r w:rsidRPr="003C60FC">
        <w:rPr>
          <w:sz w:val="24"/>
          <w:szCs w:val="24"/>
        </w:rPr>
        <w:t>processo administrativo n°</w:t>
      </w:r>
      <w:r w:rsidR="00B5530A" w:rsidRPr="003C60FC">
        <w:rPr>
          <w:sz w:val="24"/>
          <w:szCs w:val="24"/>
        </w:rPr>
        <w:t xml:space="preserve"> 7231/2022</w:t>
      </w:r>
      <w:r w:rsidRPr="003C60FC">
        <w:rPr>
          <w:sz w:val="24"/>
          <w:szCs w:val="24"/>
        </w:rPr>
        <w:t xml:space="preserve">) </w:t>
      </w:r>
      <w:r w:rsidR="00B5530A" w:rsidRPr="003C60FC">
        <w:rPr>
          <w:sz w:val="24"/>
          <w:szCs w:val="24"/>
        </w:rPr>
        <w:t>celebrado com o</w:t>
      </w:r>
      <w:r w:rsidRPr="003C60FC">
        <w:rPr>
          <w:sz w:val="24"/>
          <w:szCs w:val="24"/>
        </w:rPr>
        <w:t xml:space="preserve"> MAPA – Ministério da Agricultura, Pecuária e Abastecimento, atendendo a demanda da Secretaria de Agricultura e Desenvolvimento Agrário, </w:t>
      </w:r>
      <w:r w:rsidRPr="003C60FC">
        <w:rPr>
          <w:sz w:val="24"/>
          <w:szCs w:val="24"/>
          <w:lang w:eastAsia="zh-CN"/>
        </w:rPr>
        <w:t xml:space="preserve">conforme especificações constantes </w:t>
      </w:r>
      <w:r w:rsidRPr="003C60FC">
        <w:rPr>
          <w:sz w:val="24"/>
          <w:szCs w:val="24"/>
        </w:rPr>
        <w:t>do ANEXO I – Termo</w:t>
      </w:r>
      <w:r w:rsidR="00B5530A" w:rsidRPr="003C60FC">
        <w:rPr>
          <w:sz w:val="24"/>
          <w:szCs w:val="24"/>
        </w:rPr>
        <w:t>s</w:t>
      </w:r>
      <w:r w:rsidRPr="003C60FC">
        <w:rPr>
          <w:sz w:val="24"/>
          <w:szCs w:val="24"/>
        </w:rPr>
        <w:t xml:space="preserve"> de Referência do Objeto</w:t>
      </w:r>
      <w:r w:rsidR="00B5530A" w:rsidRPr="003C60FC">
        <w:rPr>
          <w:sz w:val="24"/>
          <w:szCs w:val="24"/>
        </w:rPr>
        <w:t xml:space="preserve"> (</w:t>
      </w:r>
      <w:r w:rsidR="00565359" w:rsidRPr="003C60FC">
        <w:rPr>
          <w:sz w:val="24"/>
          <w:szCs w:val="24"/>
        </w:rPr>
        <w:t xml:space="preserve">A, B e C - </w:t>
      </w:r>
      <w:r w:rsidR="00B5530A" w:rsidRPr="003C60FC">
        <w:rPr>
          <w:sz w:val="24"/>
          <w:szCs w:val="24"/>
        </w:rPr>
        <w:t>separados por convênio)</w:t>
      </w:r>
      <w:r w:rsidRPr="003C60FC">
        <w:rPr>
          <w:sz w:val="24"/>
          <w:szCs w:val="24"/>
        </w:rPr>
        <w:t>.</w:t>
      </w:r>
    </w:p>
    <w:p w14:paraId="0A8FCA8D" w14:textId="77777777" w:rsidR="004F1864" w:rsidRPr="003C60FC" w:rsidRDefault="004F1864" w:rsidP="004F1864">
      <w:pPr>
        <w:spacing w:line="276" w:lineRule="auto"/>
        <w:jc w:val="both"/>
        <w:rPr>
          <w:b/>
          <w:sz w:val="24"/>
          <w:szCs w:val="24"/>
        </w:rPr>
      </w:pPr>
    </w:p>
    <w:p w14:paraId="5810D92F" w14:textId="77777777" w:rsidR="00951C20" w:rsidRPr="003C60FC" w:rsidRDefault="00951C20" w:rsidP="004F1864">
      <w:pPr>
        <w:autoSpaceDE w:val="0"/>
        <w:autoSpaceDN w:val="0"/>
        <w:adjustRightInd w:val="0"/>
        <w:spacing w:line="276" w:lineRule="auto"/>
        <w:jc w:val="both"/>
        <w:rPr>
          <w:b/>
          <w:bCs/>
          <w:sz w:val="24"/>
          <w:szCs w:val="24"/>
        </w:rPr>
      </w:pPr>
      <w:r w:rsidRPr="003C60FC">
        <w:rPr>
          <w:b/>
          <w:bCs/>
          <w:sz w:val="24"/>
          <w:szCs w:val="24"/>
        </w:rPr>
        <w:t>2 -</w:t>
      </w:r>
      <w:proofErr w:type="gramStart"/>
      <w:r w:rsidRPr="003C60FC">
        <w:rPr>
          <w:b/>
          <w:bCs/>
          <w:sz w:val="24"/>
          <w:szCs w:val="24"/>
        </w:rPr>
        <w:t xml:space="preserve">  </w:t>
      </w:r>
      <w:proofErr w:type="gramEnd"/>
      <w:r w:rsidRPr="003C60FC">
        <w:rPr>
          <w:b/>
          <w:bCs/>
          <w:sz w:val="24"/>
          <w:szCs w:val="24"/>
        </w:rPr>
        <w:t>DAS CONDIÇÕES DE PARTICIPAÇÃO</w:t>
      </w:r>
    </w:p>
    <w:p w14:paraId="1968B246" w14:textId="77777777" w:rsidR="00951C20" w:rsidRPr="003C60FC" w:rsidRDefault="00951C20" w:rsidP="004F1864">
      <w:pPr>
        <w:autoSpaceDE w:val="0"/>
        <w:autoSpaceDN w:val="0"/>
        <w:adjustRightInd w:val="0"/>
        <w:spacing w:line="276" w:lineRule="auto"/>
        <w:jc w:val="both"/>
        <w:rPr>
          <w:sz w:val="24"/>
          <w:szCs w:val="24"/>
        </w:rPr>
      </w:pPr>
      <w:r w:rsidRPr="003C60FC">
        <w:rPr>
          <w:sz w:val="24"/>
          <w:szCs w:val="24"/>
        </w:rPr>
        <w:t>2.1. Poderão participar deste pregão quaisquer empresas que:</w:t>
      </w:r>
    </w:p>
    <w:p w14:paraId="608BE4DF" w14:textId="77777777" w:rsidR="00951C20" w:rsidRPr="003C60FC" w:rsidRDefault="00951C20" w:rsidP="004F1864">
      <w:pPr>
        <w:autoSpaceDE w:val="0"/>
        <w:autoSpaceDN w:val="0"/>
        <w:adjustRightInd w:val="0"/>
        <w:spacing w:line="276" w:lineRule="auto"/>
        <w:jc w:val="both"/>
        <w:rPr>
          <w:sz w:val="24"/>
          <w:szCs w:val="24"/>
        </w:rPr>
      </w:pPr>
      <w:r w:rsidRPr="003C60FC">
        <w:rPr>
          <w:sz w:val="24"/>
          <w:szCs w:val="24"/>
        </w:rPr>
        <w:t xml:space="preserve">2.1.1. </w:t>
      </w:r>
      <w:proofErr w:type="gramStart"/>
      <w:r w:rsidRPr="003C60FC">
        <w:rPr>
          <w:sz w:val="24"/>
          <w:szCs w:val="24"/>
        </w:rPr>
        <w:t>estejam</w:t>
      </w:r>
      <w:proofErr w:type="gramEnd"/>
      <w:r w:rsidRPr="003C60FC">
        <w:rPr>
          <w:sz w:val="24"/>
          <w:szCs w:val="24"/>
        </w:rPr>
        <w:t xml:space="preserve"> legalmente estabelecidas e especializadas na atividade pertinente com o objeto deste pregão, devendo ser comprovado pelo Contrato Social ou documento equivalente;</w:t>
      </w:r>
    </w:p>
    <w:p w14:paraId="71D816C0" w14:textId="77777777" w:rsidR="00951C20" w:rsidRPr="003C60FC" w:rsidRDefault="00951C20" w:rsidP="004F1864">
      <w:pPr>
        <w:autoSpaceDE w:val="0"/>
        <w:autoSpaceDN w:val="0"/>
        <w:adjustRightInd w:val="0"/>
        <w:spacing w:line="276" w:lineRule="auto"/>
        <w:jc w:val="both"/>
        <w:rPr>
          <w:sz w:val="24"/>
          <w:szCs w:val="24"/>
        </w:rPr>
      </w:pPr>
      <w:r w:rsidRPr="003C60FC">
        <w:rPr>
          <w:sz w:val="24"/>
          <w:szCs w:val="24"/>
        </w:rPr>
        <w:t xml:space="preserve">2.1.2. </w:t>
      </w:r>
      <w:proofErr w:type="gramStart"/>
      <w:r w:rsidRPr="003C60FC">
        <w:rPr>
          <w:sz w:val="24"/>
          <w:szCs w:val="24"/>
        </w:rPr>
        <w:t>atendam</w:t>
      </w:r>
      <w:proofErr w:type="gramEnd"/>
      <w:r w:rsidRPr="003C60FC">
        <w:rPr>
          <w:sz w:val="24"/>
          <w:szCs w:val="24"/>
        </w:rPr>
        <w:t xml:space="preserve"> aos requisitos mínimos de classificação das propostas exigidos neste edital;</w:t>
      </w:r>
    </w:p>
    <w:p w14:paraId="09EDB87E" w14:textId="77777777" w:rsidR="00951C20" w:rsidRPr="003C60FC" w:rsidRDefault="00951C20" w:rsidP="004F1864">
      <w:pPr>
        <w:autoSpaceDE w:val="0"/>
        <w:autoSpaceDN w:val="0"/>
        <w:adjustRightInd w:val="0"/>
        <w:spacing w:line="276" w:lineRule="auto"/>
        <w:jc w:val="both"/>
        <w:rPr>
          <w:sz w:val="24"/>
          <w:szCs w:val="24"/>
        </w:rPr>
      </w:pPr>
      <w:r w:rsidRPr="003C60FC">
        <w:rPr>
          <w:sz w:val="24"/>
          <w:szCs w:val="24"/>
        </w:rPr>
        <w:t xml:space="preserve">2.1.3. </w:t>
      </w:r>
      <w:proofErr w:type="gramStart"/>
      <w:r w:rsidRPr="003C60FC">
        <w:rPr>
          <w:sz w:val="24"/>
          <w:szCs w:val="24"/>
        </w:rPr>
        <w:t>comprovem</w:t>
      </w:r>
      <w:proofErr w:type="gramEnd"/>
      <w:r w:rsidRPr="003C60FC">
        <w:rPr>
          <w:sz w:val="24"/>
          <w:szCs w:val="24"/>
        </w:rPr>
        <w:t xml:space="preserve"> possuir os documentos necessários de habilitação previstos neste edital;</w:t>
      </w:r>
    </w:p>
    <w:p w14:paraId="7FCB6D3F" w14:textId="7D6D9FA5" w:rsidR="00951C20" w:rsidRPr="003C60FC" w:rsidRDefault="00951C20" w:rsidP="004F1864">
      <w:pPr>
        <w:widowControl w:val="0"/>
        <w:tabs>
          <w:tab w:val="left" w:pos="648"/>
        </w:tabs>
        <w:autoSpaceDE w:val="0"/>
        <w:autoSpaceDN w:val="0"/>
        <w:spacing w:before="1" w:line="276" w:lineRule="auto"/>
        <w:jc w:val="both"/>
        <w:rPr>
          <w:sz w:val="24"/>
          <w:szCs w:val="24"/>
        </w:rPr>
      </w:pPr>
      <w:r w:rsidRPr="003C60FC">
        <w:rPr>
          <w:sz w:val="24"/>
          <w:szCs w:val="24"/>
        </w:rPr>
        <w:t>2.1.4</w:t>
      </w:r>
      <w:r w:rsidRPr="003C60FC">
        <w:rPr>
          <w:b/>
          <w:sz w:val="24"/>
          <w:szCs w:val="24"/>
        </w:rPr>
        <w:t xml:space="preserve"> -</w:t>
      </w:r>
      <w:r w:rsidRPr="003C60FC">
        <w:rPr>
          <w:sz w:val="24"/>
          <w:szCs w:val="24"/>
        </w:rPr>
        <w:t xml:space="preserve"> Poderão participar deste Pregão interessados que estejam com Credenciamento regular</w:t>
      </w:r>
      <w:r w:rsidR="007929A6" w:rsidRPr="003C60FC">
        <w:rPr>
          <w:sz w:val="24"/>
          <w:szCs w:val="24"/>
        </w:rPr>
        <w:t>,</w:t>
      </w:r>
      <w:r w:rsidR="007929A6" w:rsidRPr="003C60FC">
        <w:rPr>
          <w:spacing w:val="-7"/>
          <w:sz w:val="24"/>
          <w:szCs w:val="24"/>
        </w:rPr>
        <w:t xml:space="preserve"> </w:t>
      </w:r>
      <w:r w:rsidR="007929A6" w:rsidRPr="003C60FC">
        <w:rPr>
          <w:sz w:val="24"/>
          <w:szCs w:val="24"/>
        </w:rPr>
        <w:t>de</w:t>
      </w:r>
      <w:r w:rsidR="007929A6" w:rsidRPr="003C60FC">
        <w:rPr>
          <w:spacing w:val="-10"/>
          <w:sz w:val="24"/>
          <w:szCs w:val="24"/>
        </w:rPr>
        <w:t xml:space="preserve"> </w:t>
      </w:r>
      <w:r w:rsidR="007929A6" w:rsidRPr="003C60FC">
        <w:rPr>
          <w:sz w:val="24"/>
          <w:szCs w:val="24"/>
        </w:rPr>
        <w:t>forma</w:t>
      </w:r>
      <w:r w:rsidR="007929A6" w:rsidRPr="003C60FC">
        <w:rPr>
          <w:spacing w:val="-6"/>
          <w:sz w:val="24"/>
          <w:szCs w:val="24"/>
        </w:rPr>
        <w:t xml:space="preserve"> </w:t>
      </w:r>
      <w:r w:rsidR="007929A6" w:rsidRPr="003C60FC">
        <w:rPr>
          <w:sz w:val="24"/>
          <w:szCs w:val="24"/>
        </w:rPr>
        <w:t>direta</w:t>
      </w:r>
      <w:r w:rsidR="007929A6" w:rsidRPr="003C60FC">
        <w:rPr>
          <w:spacing w:val="-6"/>
          <w:sz w:val="24"/>
          <w:szCs w:val="24"/>
        </w:rPr>
        <w:t xml:space="preserve"> </w:t>
      </w:r>
      <w:r w:rsidR="007929A6" w:rsidRPr="003C60FC">
        <w:rPr>
          <w:sz w:val="24"/>
          <w:szCs w:val="24"/>
        </w:rPr>
        <w:t>ou</w:t>
      </w:r>
      <w:r w:rsidR="007929A6" w:rsidRPr="003C60FC">
        <w:rPr>
          <w:spacing w:val="-10"/>
          <w:sz w:val="24"/>
          <w:szCs w:val="24"/>
        </w:rPr>
        <w:t xml:space="preserve"> </w:t>
      </w:r>
      <w:r w:rsidR="007929A6" w:rsidRPr="003C60FC">
        <w:rPr>
          <w:sz w:val="24"/>
          <w:szCs w:val="24"/>
        </w:rPr>
        <w:t>através</w:t>
      </w:r>
      <w:r w:rsidR="007929A6" w:rsidRPr="003C60FC">
        <w:rPr>
          <w:spacing w:val="-6"/>
          <w:sz w:val="24"/>
          <w:szCs w:val="24"/>
        </w:rPr>
        <w:t xml:space="preserve"> </w:t>
      </w:r>
      <w:r w:rsidR="007929A6" w:rsidRPr="003C60FC">
        <w:rPr>
          <w:sz w:val="24"/>
          <w:szCs w:val="24"/>
        </w:rPr>
        <w:t>de</w:t>
      </w:r>
      <w:r w:rsidR="007929A6" w:rsidRPr="003C60FC">
        <w:rPr>
          <w:spacing w:val="-11"/>
          <w:sz w:val="24"/>
          <w:szCs w:val="24"/>
        </w:rPr>
        <w:t xml:space="preserve"> </w:t>
      </w:r>
      <w:r w:rsidR="007929A6" w:rsidRPr="003C60FC">
        <w:rPr>
          <w:sz w:val="24"/>
          <w:szCs w:val="24"/>
        </w:rPr>
        <w:t>empresas</w:t>
      </w:r>
      <w:r w:rsidR="007929A6" w:rsidRPr="003C60FC">
        <w:rPr>
          <w:spacing w:val="-5"/>
          <w:sz w:val="24"/>
          <w:szCs w:val="24"/>
        </w:rPr>
        <w:t xml:space="preserve"> </w:t>
      </w:r>
      <w:r w:rsidR="007929A6" w:rsidRPr="003C60FC">
        <w:rPr>
          <w:sz w:val="24"/>
          <w:szCs w:val="24"/>
        </w:rPr>
        <w:t>associadas</w:t>
      </w:r>
      <w:r w:rsidR="007929A6" w:rsidRPr="003C60FC">
        <w:rPr>
          <w:spacing w:val="-10"/>
          <w:sz w:val="24"/>
          <w:szCs w:val="24"/>
        </w:rPr>
        <w:t xml:space="preserve"> </w:t>
      </w:r>
      <w:r w:rsidR="007929A6" w:rsidRPr="003C60FC">
        <w:rPr>
          <w:sz w:val="24"/>
          <w:szCs w:val="24"/>
        </w:rPr>
        <w:t>à</w:t>
      </w:r>
      <w:r w:rsidR="007929A6" w:rsidRPr="003C60FC">
        <w:rPr>
          <w:spacing w:val="-11"/>
          <w:sz w:val="24"/>
          <w:szCs w:val="24"/>
        </w:rPr>
        <w:t xml:space="preserve"> </w:t>
      </w:r>
      <w:proofErr w:type="gramStart"/>
      <w:r w:rsidR="007929A6" w:rsidRPr="003C60FC">
        <w:rPr>
          <w:sz w:val="24"/>
          <w:szCs w:val="24"/>
        </w:rPr>
        <w:t>Licitanet.com.</w:t>
      </w:r>
      <w:proofErr w:type="gramEnd"/>
      <w:r w:rsidR="007929A6" w:rsidRPr="003C60FC">
        <w:rPr>
          <w:sz w:val="24"/>
          <w:szCs w:val="24"/>
        </w:rPr>
        <w:t>br,</w:t>
      </w:r>
      <w:r w:rsidR="007929A6" w:rsidRPr="003C60FC">
        <w:rPr>
          <w:spacing w:val="-7"/>
          <w:sz w:val="24"/>
          <w:szCs w:val="24"/>
        </w:rPr>
        <w:t xml:space="preserve"> </w:t>
      </w:r>
      <w:r w:rsidR="007929A6" w:rsidRPr="003C60FC">
        <w:rPr>
          <w:sz w:val="24"/>
          <w:szCs w:val="24"/>
        </w:rPr>
        <w:t>até</w:t>
      </w:r>
      <w:r w:rsidR="007929A6" w:rsidRPr="003C60FC">
        <w:rPr>
          <w:spacing w:val="-48"/>
          <w:sz w:val="24"/>
          <w:szCs w:val="24"/>
        </w:rPr>
        <w:t xml:space="preserve"> </w:t>
      </w:r>
      <w:r w:rsidR="007929A6" w:rsidRPr="003C60FC">
        <w:rPr>
          <w:spacing w:val="-3"/>
          <w:sz w:val="24"/>
          <w:szCs w:val="24"/>
        </w:rPr>
        <w:t>01 (</w:t>
      </w:r>
      <w:r w:rsidR="007929A6" w:rsidRPr="003C60FC">
        <w:rPr>
          <w:sz w:val="24"/>
          <w:szCs w:val="24"/>
        </w:rPr>
        <w:t xml:space="preserve">uma) </w:t>
      </w:r>
      <w:r w:rsidR="00700E36" w:rsidRPr="003C60FC">
        <w:rPr>
          <w:sz w:val="24"/>
          <w:szCs w:val="24"/>
        </w:rPr>
        <w:t xml:space="preserve"> </w:t>
      </w:r>
      <w:r w:rsidR="007929A6" w:rsidRPr="003C60FC">
        <w:rPr>
          <w:sz w:val="24"/>
          <w:szCs w:val="24"/>
        </w:rPr>
        <w:t>hora</w:t>
      </w:r>
      <w:r w:rsidR="007929A6" w:rsidRPr="003C60FC">
        <w:rPr>
          <w:spacing w:val="-3"/>
          <w:sz w:val="24"/>
          <w:szCs w:val="24"/>
        </w:rPr>
        <w:t xml:space="preserve"> </w:t>
      </w:r>
      <w:r w:rsidR="007929A6" w:rsidRPr="003C60FC">
        <w:rPr>
          <w:sz w:val="24"/>
          <w:szCs w:val="24"/>
        </w:rPr>
        <w:t>antes</w:t>
      </w:r>
      <w:r w:rsidR="007929A6" w:rsidRPr="003C60FC">
        <w:rPr>
          <w:spacing w:val="5"/>
          <w:sz w:val="24"/>
          <w:szCs w:val="24"/>
        </w:rPr>
        <w:t xml:space="preserve"> </w:t>
      </w:r>
      <w:r w:rsidR="007929A6" w:rsidRPr="003C60FC">
        <w:rPr>
          <w:sz w:val="24"/>
          <w:szCs w:val="24"/>
        </w:rPr>
        <w:t>do</w:t>
      </w:r>
      <w:r w:rsidR="007929A6" w:rsidRPr="003C60FC">
        <w:rPr>
          <w:spacing w:val="-9"/>
          <w:sz w:val="24"/>
          <w:szCs w:val="24"/>
        </w:rPr>
        <w:t xml:space="preserve"> </w:t>
      </w:r>
      <w:r w:rsidR="007929A6" w:rsidRPr="003C60FC">
        <w:rPr>
          <w:sz w:val="24"/>
          <w:szCs w:val="24"/>
        </w:rPr>
        <w:t>horário</w:t>
      </w:r>
      <w:r w:rsidR="007929A6" w:rsidRPr="003C60FC">
        <w:rPr>
          <w:spacing w:val="-3"/>
          <w:sz w:val="24"/>
          <w:szCs w:val="24"/>
        </w:rPr>
        <w:t xml:space="preserve"> </w:t>
      </w:r>
      <w:r w:rsidR="007929A6" w:rsidRPr="003C60FC">
        <w:rPr>
          <w:sz w:val="24"/>
          <w:szCs w:val="24"/>
        </w:rPr>
        <w:t>fixado</w:t>
      </w:r>
      <w:r w:rsidR="007929A6" w:rsidRPr="003C60FC">
        <w:rPr>
          <w:spacing w:val="-3"/>
          <w:sz w:val="24"/>
          <w:szCs w:val="24"/>
        </w:rPr>
        <w:t xml:space="preserve"> </w:t>
      </w:r>
      <w:r w:rsidR="007929A6" w:rsidRPr="003C60FC">
        <w:rPr>
          <w:sz w:val="24"/>
          <w:szCs w:val="24"/>
        </w:rPr>
        <w:t>no</w:t>
      </w:r>
      <w:r w:rsidR="007929A6" w:rsidRPr="003C60FC">
        <w:rPr>
          <w:spacing w:val="-4"/>
          <w:sz w:val="24"/>
          <w:szCs w:val="24"/>
        </w:rPr>
        <w:t xml:space="preserve"> </w:t>
      </w:r>
      <w:r w:rsidR="007929A6" w:rsidRPr="003C60FC">
        <w:rPr>
          <w:sz w:val="24"/>
          <w:szCs w:val="24"/>
        </w:rPr>
        <w:t>edital para o</w:t>
      </w:r>
      <w:r w:rsidR="007929A6" w:rsidRPr="003C60FC">
        <w:rPr>
          <w:spacing w:val="-8"/>
          <w:sz w:val="24"/>
          <w:szCs w:val="24"/>
        </w:rPr>
        <w:t xml:space="preserve"> </w:t>
      </w:r>
      <w:r w:rsidR="007929A6" w:rsidRPr="003C60FC">
        <w:rPr>
          <w:sz w:val="24"/>
          <w:szCs w:val="24"/>
        </w:rPr>
        <w:t>recebimento</w:t>
      </w:r>
      <w:r w:rsidR="007929A6" w:rsidRPr="003C60FC">
        <w:rPr>
          <w:spacing w:val="6"/>
          <w:sz w:val="24"/>
          <w:szCs w:val="24"/>
        </w:rPr>
        <w:t xml:space="preserve"> </w:t>
      </w:r>
      <w:r w:rsidR="007929A6" w:rsidRPr="003C60FC">
        <w:rPr>
          <w:sz w:val="24"/>
          <w:szCs w:val="24"/>
        </w:rPr>
        <w:t>das</w:t>
      </w:r>
      <w:r w:rsidR="007929A6" w:rsidRPr="003C60FC">
        <w:rPr>
          <w:spacing w:val="-27"/>
          <w:sz w:val="24"/>
          <w:szCs w:val="24"/>
        </w:rPr>
        <w:t xml:space="preserve"> </w:t>
      </w:r>
      <w:r w:rsidR="007929A6" w:rsidRPr="003C60FC">
        <w:rPr>
          <w:sz w:val="24"/>
          <w:szCs w:val="24"/>
        </w:rPr>
        <w:t>propostas.</w:t>
      </w:r>
    </w:p>
    <w:p w14:paraId="3A2B01EC" w14:textId="0BC064B4" w:rsidR="007929A6" w:rsidRPr="003C60FC" w:rsidRDefault="007929A6" w:rsidP="004F1864">
      <w:pPr>
        <w:widowControl w:val="0"/>
        <w:tabs>
          <w:tab w:val="left" w:pos="648"/>
        </w:tabs>
        <w:autoSpaceDE w:val="0"/>
        <w:autoSpaceDN w:val="0"/>
        <w:spacing w:line="276" w:lineRule="auto"/>
        <w:jc w:val="both"/>
        <w:rPr>
          <w:sz w:val="24"/>
          <w:szCs w:val="24"/>
        </w:rPr>
      </w:pPr>
      <w:r w:rsidRPr="003C60FC">
        <w:rPr>
          <w:sz w:val="24"/>
          <w:szCs w:val="24"/>
        </w:rPr>
        <w:t>2.1.5 - Para usufruir dos benefícios previstos na Lei Complementar nº 123/06, alterada pela Lei Complementar nº</w:t>
      </w:r>
      <w:r w:rsidRPr="003C60FC">
        <w:rPr>
          <w:spacing w:val="1"/>
          <w:sz w:val="24"/>
          <w:szCs w:val="24"/>
        </w:rPr>
        <w:t xml:space="preserve"> </w:t>
      </w:r>
      <w:r w:rsidRPr="003C60FC">
        <w:rPr>
          <w:sz w:val="24"/>
          <w:szCs w:val="24"/>
        </w:rPr>
        <w:t>147/14,</w:t>
      </w:r>
      <w:r w:rsidRPr="003C60FC">
        <w:rPr>
          <w:spacing w:val="-6"/>
          <w:sz w:val="24"/>
          <w:szCs w:val="24"/>
        </w:rPr>
        <w:t xml:space="preserve"> </w:t>
      </w:r>
      <w:r w:rsidRPr="003C60FC">
        <w:rPr>
          <w:sz w:val="24"/>
          <w:szCs w:val="24"/>
        </w:rPr>
        <w:t>as</w:t>
      </w:r>
      <w:r w:rsidRPr="003C60FC">
        <w:rPr>
          <w:spacing w:val="-7"/>
          <w:sz w:val="24"/>
          <w:szCs w:val="24"/>
        </w:rPr>
        <w:t xml:space="preserve"> </w:t>
      </w:r>
      <w:r w:rsidRPr="003C60FC">
        <w:rPr>
          <w:sz w:val="24"/>
          <w:szCs w:val="24"/>
        </w:rPr>
        <w:t>Microempresas,</w:t>
      </w:r>
      <w:r w:rsidRPr="003C60FC">
        <w:rPr>
          <w:spacing w:val="-3"/>
          <w:sz w:val="24"/>
          <w:szCs w:val="24"/>
        </w:rPr>
        <w:t xml:space="preserve"> </w:t>
      </w:r>
      <w:r w:rsidRPr="003C60FC">
        <w:rPr>
          <w:sz w:val="24"/>
          <w:szCs w:val="24"/>
        </w:rPr>
        <w:t>empresas</w:t>
      </w:r>
      <w:r w:rsidRPr="003C60FC">
        <w:rPr>
          <w:spacing w:val="-10"/>
          <w:sz w:val="24"/>
          <w:szCs w:val="24"/>
        </w:rPr>
        <w:t xml:space="preserve"> </w:t>
      </w:r>
      <w:r w:rsidRPr="003C60FC">
        <w:rPr>
          <w:sz w:val="24"/>
          <w:szCs w:val="24"/>
        </w:rPr>
        <w:t>de</w:t>
      </w:r>
      <w:r w:rsidRPr="003C60FC">
        <w:rPr>
          <w:spacing w:val="-7"/>
          <w:sz w:val="24"/>
          <w:szCs w:val="24"/>
        </w:rPr>
        <w:t xml:space="preserve"> </w:t>
      </w:r>
      <w:r w:rsidRPr="003C60FC">
        <w:rPr>
          <w:sz w:val="24"/>
          <w:szCs w:val="24"/>
        </w:rPr>
        <w:t>Pequeno</w:t>
      </w:r>
      <w:r w:rsidRPr="003C60FC">
        <w:rPr>
          <w:spacing w:val="-3"/>
          <w:sz w:val="24"/>
          <w:szCs w:val="24"/>
        </w:rPr>
        <w:t xml:space="preserve"> </w:t>
      </w:r>
      <w:r w:rsidRPr="003C60FC">
        <w:rPr>
          <w:sz w:val="24"/>
          <w:szCs w:val="24"/>
        </w:rPr>
        <w:t>Porte</w:t>
      </w:r>
      <w:r w:rsidRPr="003C60FC">
        <w:rPr>
          <w:spacing w:val="-7"/>
          <w:sz w:val="24"/>
          <w:szCs w:val="24"/>
        </w:rPr>
        <w:t xml:space="preserve"> </w:t>
      </w:r>
      <w:r w:rsidRPr="003C60FC">
        <w:rPr>
          <w:sz w:val="24"/>
          <w:szCs w:val="24"/>
        </w:rPr>
        <w:t>e</w:t>
      </w:r>
      <w:r w:rsidRPr="003C60FC">
        <w:rPr>
          <w:spacing w:val="-7"/>
          <w:sz w:val="24"/>
          <w:szCs w:val="24"/>
        </w:rPr>
        <w:t xml:space="preserve"> </w:t>
      </w:r>
      <w:r w:rsidRPr="003C60FC">
        <w:rPr>
          <w:sz w:val="24"/>
          <w:szCs w:val="24"/>
        </w:rPr>
        <w:t>Microempreendedor</w:t>
      </w:r>
      <w:r w:rsidRPr="003C60FC">
        <w:rPr>
          <w:spacing w:val="-5"/>
          <w:sz w:val="24"/>
          <w:szCs w:val="24"/>
        </w:rPr>
        <w:t xml:space="preserve"> </w:t>
      </w:r>
      <w:r w:rsidRPr="003C60FC">
        <w:rPr>
          <w:sz w:val="24"/>
          <w:szCs w:val="24"/>
        </w:rPr>
        <w:t>Individual</w:t>
      </w:r>
      <w:r w:rsidRPr="003C60FC">
        <w:rPr>
          <w:spacing w:val="-4"/>
          <w:sz w:val="24"/>
          <w:szCs w:val="24"/>
        </w:rPr>
        <w:t xml:space="preserve"> </w:t>
      </w:r>
      <w:r w:rsidRPr="003C60FC">
        <w:rPr>
          <w:sz w:val="24"/>
          <w:szCs w:val="24"/>
        </w:rPr>
        <w:t>(quando</w:t>
      </w:r>
      <w:r w:rsidRPr="003C60FC">
        <w:rPr>
          <w:spacing w:val="-12"/>
          <w:sz w:val="24"/>
          <w:szCs w:val="24"/>
        </w:rPr>
        <w:t xml:space="preserve"> </w:t>
      </w:r>
      <w:r w:rsidRPr="003C60FC">
        <w:rPr>
          <w:sz w:val="24"/>
          <w:szCs w:val="24"/>
        </w:rPr>
        <w:t>for</w:t>
      </w:r>
      <w:r w:rsidRPr="003C60FC">
        <w:rPr>
          <w:spacing w:val="-5"/>
          <w:sz w:val="24"/>
          <w:szCs w:val="24"/>
        </w:rPr>
        <w:t xml:space="preserve"> </w:t>
      </w:r>
      <w:r w:rsidRPr="003C60FC">
        <w:rPr>
          <w:sz w:val="24"/>
          <w:szCs w:val="24"/>
        </w:rPr>
        <w:t>o</w:t>
      </w:r>
      <w:r w:rsidRPr="003C60FC">
        <w:rPr>
          <w:spacing w:val="-11"/>
          <w:sz w:val="24"/>
          <w:szCs w:val="24"/>
        </w:rPr>
        <w:t xml:space="preserve"> </w:t>
      </w:r>
      <w:r w:rsidRPr="003C60FC">
        <w:rPr>
          <w:sz w:val="24"/>
          <w:szCs w:val="24"/>
        </w:rPr>
        <w:t>caso</w:t>
      </w:r>
      <w:r w:rsidRPr="003C60FC">
        <w:rPr>
          <w:spacing w:val="-7"/>
          <w:sz w:val="24"/>
          <w:szCs w:val="24"/>
        </w:rPr>
        <w:t xml:space="preserve"> </w:t>
      </w:r>
      <w:r w:rsidRPr="003C60FC">
        <w:rPr>
          <w:sz w:val="24"/>
          <w:szCs w:val="24"/>
        </w:rPr>
        <w:t>permitido</w:t>
      </w:r>
      <w:r w:rsidRPr="003C60FC">
        <w:rPr>
          <w:spacing w:val="1"/>
          <w:sz w:val="24"/>
          <w:szCs w:val="24"/>
        </w:rPr>
        <w:t xml:space="preserve"> </w:t>
      </w:r>
      <w:r w:rsidRPr="003C60FC">
        <w:rPr>
          <w:sz w:val="24"/>
          <w:szCs w:val="24"/>
        </w:rPr>
        <w:t xml:space="preserve">para MEI), </w:t>
      </w:r>
      <w:r w:rsidRPr="003C60FC">
        <w:rPr>
          <w:b/>
          <w:sz w:val="24"/>
          <w:szCs w:val="24"/>
        </w:rPr>
        <w:t xml:space="preserve">deverão identificar o seu regime de tributação, </w:t>
      </w:r>
      <w:r w:rsidRPr="003C60FC">
        <w:rPr>
          <w:sz w:val="24"/>
          <w:szCs w:val="24"/>
        </w:rPr>
        <w:t xml:space="preserve">informando em campo próprio do cadastramento </w:t>
      </w:r>
      <w:r w:rsidR="008D0118" w:rsidRPr="003C60FC">
        <w:rPr>
          <w:sz w:val="24"/>
          <w:szCs w:val="24"/>
        </w:rPr>
        <w:t>disponível no sistema.</w:t>
      </w:r>
    </w:p>
    <w:p w14:paraId="1EF59447" w14:textId="18FBF718" w:rsidR="00767AEC" w:rsidRPr="003C60FC" w:rsidRDefault="00287EE1" w:rsidP="004F1864">
      <w:pPr>
        <w:spacing w:before="120" w:after="120"/>
        <w:jc w:val="both"/>
        <w:rPr>
          <w:sz w:val="24"/>
          <w:szCs w:val="24"/>
        </w:rPr>
      </w:pPr>
      <w:r w:rsidRPr="003C60FC">
        <w:rPr>
          <w:sz w:val="24"/>
          <w:szCs w:val="24"/>
        </w:rPr>
        <w:t>2.2 – É de inteira responsabilidade dos interessados em participar na licitação o fornecimento de informações corretas e precisas, bem como o correto preenchimento de quaisquer formulários, nos campos apropriados, constantes no sistema e necessários à participação no certame.</w:t>
      </w:r>
    </w:p>
    <w:p w14:paraId="495A34FA" w14:textId="77777777" w:rsidR="004F1864" w:rsidRPr="003C60FC" w:rsidRDefault="004F1864" w:rsidP="004F1864">
      <w:pPr>
        <w:spacing w:before="120" w:after="120"/>
        <w:jc w:val="both"/>
        <w:rPr>
          <w:sz w:val="24"/>
          <w:szCs w:val="24"/>
        </w:rPr>
      </w:pPr>
    </w:p>
    <w:p w14:paraId="4E461D97" w14:textId="77777777" w:rsidR="00DE3890" w:rsidRPr="003C60FC" w:rsidRDefault="00DE3890" w:rsidP="004F1864">
      <w:pPr>
        <w:spacing w:before="120" w:after="120" w:line="276" w:lineRule="auto"/>
        <w:jc w:val="both"/>
        <w:rPr>
          <w:b/>
          <w:sz w:val="24"/>
          <w:szCs w:val="24"/>
        </w:rPr>
      </w:pPr>
      <w:proofErr w:type="gramStart"/>
      <w:r w:rsidRPr="003C60FC">
        <w:rPr>
          <w:b/>
          <w:sz w:val="24"/>
          <w:szCs w:val="24"/>
        </w:rPr>
        <w:t>3 – PREÇO</w:t>
      </w:r>
      <w:proofErr w:type="gramEnd"/>
      <w:r w:rsidRPr="003C60FC">
        <w:rPr>
          <w:b/>
          <w:sz w:val="24"/>
          <w:szCs w:val="24"/>
        </w:rPr>
        <w:t xml:space="preserve"> ESTIMADO PELA ADMINISTRAÇÃO</w:t>
      </w:r>
      <w:r w:rsidR="007E0355" w:rsidRPr="003C60FC">
        <w:rPr>
          <w:b/>
          <w:sz w:val="24"/>
          <w:szCs w:val="24"/>
        </w:rPr>
        <w:t xml:space="preserve"> </w:t>
      </w:r>
    </w:p>
    <w:p w14:paraId="00A81B9A" w14:textId="77777777" w:rsidR="004F1864" w:rsidRPr="003C60FC" w:rsidRDefault="00DE3890" w:rsidP="004F1864">
      <w:pPr>
        <w:spacing w:before="120" w:line="276" w:lineRule="auto"/>
        <w:jc w:val="both"/>
        <w:rPr>
          <w:bCs/>
          <w:sz w:val="24"/>
          <w:szCs w:val="24"/>
        </w:rPr>
      </w:pPr>
      <w:r w:rsidRPr="003C60FC">
        <w:rPr>
          <w:sz w:val="24"/>
          <w:szCs w:val="24"/>
        </w:rPr>
        <w:t xml:space="preserve">3.1 – </w:t>
      </w:r>
      <w:r w:rsidR="00767AEC" w:rsidRPr="003C60FC">
        <w:rPr>
          <w:bCs/>
          <w:sz w:val="24"/>
          <w:szCs w:val="24"/>
        </w:rPr>
        <w:t>O preço total estimado pela administração para a presente aquisição é de</w:t>
      </w:r>
      <w:r w:rsidR="00767AEC" w:rsidRPr="003C60FC">
        <w:rPr>
          <w:b/>
          <w:i/>
          <w:sz w:val="24"/>
          <w:szCs w:val="24"/>
        </w:rPr>
        <w:t xml:space="preserve"> R$ </w:t>
      </w:r>
      <w:r w:rsidR="00766A40" w:rsidRPr="003C60FC">
        <w:rPr>
          <w:b/>
          <w:sz w:val="24"/>
          <w:szCs w:val="24"/>
        </w:rPr>
        <w:t>1.914.953,80</w:t>
      </w:r>
      <w:proofErr w:type="gramStart"/>
      <w:r w:rsidR="00767AEC" w:rsidRPr="003C60FC">
        <w:rPr>
          <w:b/>
          <w:i/>
          <w:sz w:val="24"/>
          <w:szCs w:val="24"/>
        </w:rPr>
        <w:t xml:space="preserve"> </w:t>
      </w:r>
      <w:r w:rsidR="00C45984" w:rsidRPr="003C60FC">
        <w:rPr>
          <w:b/>
          <w:i/>
          <w:sz w:val="24"/>
          <w:szCs w:val="24"/>
        </w:rPr>
        <w:t xml:space="preserve">  </w:t>
      </w:r>
      <w:proofErr w:type="gramEnd"/>
      <w:r w:rsidR="00766A40" w:rsidRPr="003C60FC">
        <w:rPr>
          <w:b/>
          <w:i/>
          <w:sz w:val="24"/>
          <w:szCs w:val="24"/>
        </w:rPr>
        <w:t>(um milhão,</w:t>
      </w:r>
      <w:r w:rsidR="00C45984" w:rsidRPr="003C60FC">
        <w:rPr>
          <w:b/>
          <w:i/>
          <w:sz w:val="24"/>
          <w:szCs w:val="24"/>
        </w:rPr>
        <w:t xml:space="preserve"> novecentos e catorze mil</w:t>
      </w:r>
      <w:r w:rsidR="00766A40" w:rsidRPr="003C60FC">
        <w:rPr>
          <w:b/>
          <w:i/>
          <w:sz w:val="24"/>
          <w:szCs w:val="24"/>
        </w:rPr>
        <w:t>,</w:t>
      </w:r>
      <w:r w:rsidR="00C45984" w:rsidRPr="003C60FC">
        <w:rPr>
          <w:b/>
          <w:i/>
          <w:sz w:val="24"/>
          <w:szCs w:val="24"/>
        </w:rPr>
        <w:t xml:space="preserve"> novecentos e cinquenta e três reais e oitenta centavos</w:t>
      </w:r>
      <w:r w:rsidR="00767AEC" w:rsidRPr="003C60FC">
        <w:rPr>
          <w:b/>
          <w:i/>
          <w:sz w:val="24"/>
          <w:szCs w:val="24"/>
        </w:rPr>
        <w:t>)</w:t>
      </w:r>
      <w:r w:rsidR="00767AEC" w:rsidRPr="003C60FC">
        <w:rPr>
          <w:b/>
          <w:bCs/>
          <w:i/>
          <w:sz w:val="24"/>
          <w:szCs w:val="24"/>
        </w:rPr>
        <w:t>,</w:t>
      </w:r>
      <w:r w:rsidR="00767AEC" w:rsidRPr="003C60FC">
        <w:rPr>
          <w:bCs/>
          <w:sz w:val="24"/>
          <w:szCs w:val="24"/>
        </w:rPr>
        <w:t xml:space="preserve"> conforme valores unitários constantes no item 3.2 do Edital.</w:t>
      </w:r>
    </w:p>
    <w:p w14:paraId="72EA13BA" w14:textId="4C378FAD" w:rsidR="00767AEC" w:rsidRPr="003C60FC" w:rsidRDefault="004E59A8" w:rsidP="004F1864">
      <w:pPr>
        <w:spacing w:before="120" w:line="276" w:lineRule="auto"/>
        <w:jc w:val="both"/>
        <w:rPr>
          <w:bCs/>
          <w:sz w:val="24"/>
          <w:szCs w:val="24"/>
        </w:rPr>
      </w:pPr>
      <w:r w:rsidRPr="003C60FC">
        <w:rPr>
          <w:bCs/>
          <w:sz w:val="24"/>
          <w:szCs w:val="24"/>
        </w:rPr>
        <w:tab/>
      </w:r>
    </w:p>
    <w:p w14:paraId="1903B9AA" w14:textId="77777777" w:rsidR="00DE3890" w:rsidRDefault="00DE3890" w:rsidP="004F1864">
      <w:pPr>
        <w:spacing w:line="276" w:lineRule="auto"/>
        <w:jc w:val="both"/>
        <w:rPr>
          <w:bCs/>
          <w:sz w:val="24"/>
          <w:szCs w:val="24"/>
        </w:rPr>
      </w:pPr>
      <w:r w:rsidRPr="003C60FC">
        <w:rPr>
          <w:bCs/>
          <w:sz w:val="24"/>
          <w:szCs w:val="24"/>
        </w:rPr>
        <w:t>3.2 –– PLANILHA</w:t>
      </w:r>
      <w:r w:rsidR="00DB587B" w:rsidRPr="003C60FC">
        <w:rPr>
          <w:bCs/>
          <w:sz w:val="24"/>
          <w:szCs w:val="24"/>
        </w:rPr>
        <w:t>S</w:t>
      </w:r>
      <w:r w:rsidRPr="003C60FC">
        <w:rPr>
          <w:bCs/>
          <w:sz w:val="24"/>
          <w:szCs w:val="24"/>
        </w:rPr>
        <w:t xml:space="preserve"> DE CUSTO</w:t>
      </w:r>
      <w:r w:rsidR="00DB587B" w:rsidRPr="003C60FC">
        <w:rPr>
          <w:bCs/>
          <w:sz w:val="24"/>
          <w:szCs w:val="24"/>
        </w:rPr>
        <w:t>S</w:t>
      </w:r>
      <w:r w:rsidRPr="003C60FC">
        <w:rPr>
          <w:bCs/>
          <w:sz w:val="24"/>
          <w:szCs w:val="24"/>
        </w:rPr>
        <w:t xml:space="preserve"> ESTIMADO</w:t>
      </w:r>
      <w:r w:rsidR="00DB587B" w:rsidRPr="003C60FC">
        <w:rPr>
          <w:bCs/>
          <w:sz w:val="24"/>
          <w:szCs w:val="24"/>
        </w:rPr>
        <w:t>S</w:t>
      </w:r>
      <w:r w:rsidR="00A267AC" w:rsidRPr="003C60FC">
        <w:rPr>
          <w:bCs/>
          <w:sz w:val="24"/>
          <w:szCs w:val="24"/>
        </w:rPr>
        <w:t xml:space="preserve"> </w:t>
      </w:r>
    </w:p>
    <w:p w14:paraId="5FAB187D" w14:textId="77777777" w:rsidR="003C60FC" w:rsidRPr="003C60FC" w:rsidRDefault="003C60FC" w:rsidP="004F1864">
      <w:pPr>
        <w:spacing w:line="276" w:lineRule="auto"/>
        <w:jc w:val="both"/>
        <w:rPr>
          <w:bCs/>
          <w:sz w:val="24"/>
          <w:szCs w:val="24"/>
        </w:rPr>
      </w:pPr>
    </w:p>
    <w:p w14:paraId="6D59F06E" w14:textId="77777777" w:rsidR="004F1864" w:rsidRPr="003C60FC" w:rsidRDefault="004F1864" w:rsidP="004F1864">
      <w:pPr>
        <w:spacing w:line="276" w:lineRule="auto"/>
        <w:jc w:val="both"/>
        <w:rPr>
          <w:bCs/>
          <w:sz w:val="24"/>
          <w:szCs w:val="24"/>
        </w:rPr>
      </w:pPr>
    </w:p>
    <w:p w14:paraId="2E69A26D" w14:textId="77777777" w:rsidR="004F1864" w:rsidRPr="003C60FC" w:rsidRDefault="004F1864" w:rsidP="004F1864">
      <w:pPr>
        <w:spacing w:line="276" w:lineRule="auto"/>
        <w:jc w:val="both"/>
        <w:rPr>
          <w:bCs/>
          <w:sz w:val="24"/>
          <w:szCs w:val="24"/>
        </w:rPr>
      </w:pPr>
    </w:p>
    <w:tbl>
      <w:tblPr>
        <w:tblW w:w="5462"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2380"/>
        <w:gridCol w:w="13"/>
        <w:gridCol w:w="811"/>
        <w:gridCol w:w="717"/>
        <w:gridCol w:w="1202"/>
        <w:gridCol w:w="1200"/>
        <w:gridCol w:w="1317"/>
        <w:gridCol w:w="1313"/>
      </w:tblGrid>
      <w:tr w:rsidR="00C45984" w:rsidRPr="007300C5" w14:paraId="50C65461" w14:textId="27CFEB99" w:rsidTr="0054356E">
        <w:trPr>
          <w:trHeight w:val="1216"/>
        </w:trPr>
        <w:tc>
          <w:tcPr>
            <w:tcW w:w="330" w:type="pct"/>
            <w:shd w:val="clear" w:color="auto" w:fill="8DB3E2"/>
            <w:vAlign w:val="center"/>
          </w:tcPr>
          <w:p w14:paraId="0D236979" w14:textId="77777777" w:rsidR="00C45984" w:rsidRPr="00BA605A" w:rsidRDefault="00C45984" w:rsidP="00761D62">
            <w:pPr>
              <w:ind w:hanging="2"/>
              <w:jc w:val="center"/>
              <w:rPr>
                <w:b/>
                <w:sz w:val="17"/>
                <w:szCs w:val="17"/>
              </w:rPr>
            </w:pPr>
            <w:r w:rsidRPr="00BA605A">
              <w:rPr>
                <w:b/>
                <w:sz w:val="17"/>
                <w:szCs w:val="17"/>
              </w:rPr>
              <w:lastRenderedPageBreak/>
              <w:t>ITEM</w:t>
            </w:r>
          </w:p>
        </w:tc>
        <w:tc>
          <w:tcPr>
            <w:tcW w:w="1241" w:type="pct"/>
            <w:shd w:val="clear" w:color="auto" w:fill="8DB3E2"/>
            <w:vAlign w:val="center"/>
          </w:tcPr>
          <w:p w14:paraId="2291F9FC" w14:textId="77777777" w:rsidR="00C45984" w:rsidRPr="00BA605A" w:rsidRDefault="00C45984" w:rsidP="00761D62">
            <w:pPr>
              <w:ind w:hanging="2"/>
              <w:jc w:val="center"/>
              <w:rPr>
                <w:b/>
                <w:sz w:val="17"/>
                <w:szCs w:val="17"/>
              </w:rPr>
            </w:pPr>
            <w:r w:rsidRPr="00BA605A">
              <w:rPr>
                <w:b/>
                <w:sz w:val="17"/>
                <w:szCs w:val="17"/>
              </w:rPr>
              <w:t>DESCRIÇÃO</w:t>
            </w:r>
          </w:p>
        </w:tc>
        <w:tc>
          <w:tcPr>
            <w:tcW w:w="430" w:type="pct"/>
            <w:gridSpan w:val="2"/>
            <w:shd w:val="clear" w:color="auto" w:fill="8DB3E2"/>
            <w:vAlign w:val="center"/>
          </w:tcPr>
          <w:p w14:paraId="553006C5" w14:textId="77777777" w:rsidR="00C45984" w:rsidRPr="00BA605A" w:rsidRDefault="00C45984" w:rsidP="007300C5">
            <w:pPr>
              <w:ind w:hanging="2"/>
              <w:jc w:val="center"/>
              <w:rPr>
                <w:b/>
                <w:sz w:val="17"/>
                <w:szCs w:val="17"/>
              </w:rPr>
            </w:pPr>
            <w:r w:rsidRPr="00BA605A">
              <w:rPr>
                <w:b/>
                <w:sz w:val="17"/>
                <w:szCs w:val="17"/>
              </w:rPr>
              <w:t>UNID. DE MEDIDA</w:t>
            </w:r>
          </w:p>
        </w:tc>
        <w:tc>
          <w:tcPr>
            <w:tcW w:w="374" w:type="pct"/>
            <w:shd w:val="clear" w:color="auto" w:fill="8DB3E2"/>
            <w:vAlign w:val="center"/>
          </w:tcPr>
          <w:p w14:paraId="2E80A5AF" w14:textId="52DBF8EC" w:rsidR="00C45984" w:rsidRPr="00BA605A" w:rsidRDefault="00C45984" w:rsidP="007300C5">
            <w:pPr>
              <w:ind w:hanging="2"/>
              <w:jc w:val="center"/>
              <w:rPr>
                <w:b/>
                <w:sz w:val="17"/>
                <w:szCs w:val="17"/>
              </w:rPr>
            </w:pPr>
            <w:r w:rsidRPr="00BA605A">
              <w:rPr>
                <w:b/>
                <w:sz w:val="17"/>
                <w:szCs w:val="17"/>
              </w:rPr>
              <w:t>QUANT</w:t>
            </w:r>
          </w:p>
        </w:tc>
        <w:tc>
          <w:tcPr>
            <w:tcW w:w="627" w:type="pct"/>
            <w:shd w:val="clear" w:color="auto" w:fill="8DB3E2"/>
            <w:vAlign w:val="center"/>
          </w:tcPr>
          <w:p w14:paraId="1860F68E" w14:textId="77777777" w:rsidR="00C45984" w:rsidRPr="00BA605A" w:rsidRDefault="00C45984" w:rsidP="007300C5">
            <w:pPr>
              <w:ind w:hanging="2"/>
              <w:jc w:val="center"/>
              <w:rPr>
                <w:b/>
                <w:sz w:val="17"/>
                <w:szCs w:val="17"/>
              </w:rPr>
            </w:pPr>
            <w:r w:rsidRPr="00BA605A">
              <w:rPr>
                <w:b/>
                <w:sz w:val="17"/>
                <w:szCs w:val="17"/>
              </w:rPr>
              <w:t>CONVÊNIO</w:t>
            </w:r>
          </w:p>
        </w:tc>
        <w:tc>
          <w:tcPr>
            <w:tcW w:w="626" w:type="pct"/>
            <w:shd w:val="clear" w:color="auto" w:fill="8DB3E2"/>
            <w:vAlign w:val="center"/>
          </w:tcPr>
          <w:p w14:paraId="5ADF601B" w14:textId="77777777" w:rsidR="00C45984" w:rsidRPr="00766A40" w:rsidRDefault="00C45984" w:rsidP="007300C5">
            <w:pPr>
              <w:pStyle w:val="Recuodecorpodetexto2"/>
              <w:ind w:hanging="2"/>
              <w:jc w:val="center"/>
              <w:rPr>
                <w:b/>
                <w:bCs/>
                <w:sz w:val="17"/>
                <w:szCs w:val="17"/>
                <w:lang w:val="pt-BR"/>
              </w:rPr>
            </w:pPr>
            <w:r w:rsidRPr="00766A40">
              <w:rPr>
                <w:b/>
                <w:bCs/>
                <w:sz w:val="17"/>
                <w:szCs w:val="17"/>
              </w:rPr>
              <w:t>VALOR UNI</w:t>
            </w:r>
            <w:r w:rsidRPr="00766A40">
              <w:rPr>
                <w:b/>
                <w:bCs/>
                <w:sz w:val="17"/>
                <w:szCs w:val="17"/>
                <w:lang w:val="pt-BR"/>
              </w:rPr>
              <w:t>T.</w:t>
            </w:r>
          </w:p>
          <w:p w14:paraId="4676C054" w14:textId="77777777" w:rsidR="00C45984" w:rsidRPr="00766A40" w:rsidRDefault="00C45984" w:rsidP="007300C5">
            <w:pPr>
              <w:pStyle w:val="Recuodecorpodetexto2"/>
              <w:ind w:hanging="2"/>
              <w:jc w:val="center"/>
              <w:rPr>
                <w:b/>
                <w:bCs/>
                <w:sz w:val="17"/>
                <w:szCs w:val="17"/>
              </w:rPr>
            </w:pPr>
            <w:r w:rsidRPr="00766A40">
              <w:rPr>
                <w:b/>
                <w:bCs/>
                <w:sz w:val="17"/>
                <w:szCs w:val="17"/>
              </w:rPr>
              <w:t>(R$)</w:t>
            </w:r>
          </w:p>
        </w:tc>
        <w:tc>
          <w:tcPr>
            <w:tcW w:w="687" w:type="pct"/>
            <w:shd w:val="clear" w:color="auto" w:fill="8DB3E2"/>
            <w:vAlign w:val="center"/>
          </w:tcPr>
          <w:p w14:paraId="54BD2C28" w14:textId="77777777" w:rsidR="00C45984" w:rsidRPr="00766A40" w:rsidRDefault="00C45984" w:rsidP="007300C5">
            <w:pPr>
              <w:pStyle w:val="Recuodecorpodetexto2"/>
              <w:ind w:hanging="2"/>
              <w:jc w:val="center"/>
              <w:rPr>
                <w:b/>
                <w:bCs/>
                <w:sz w:val="17"/>
                <w:szCs w:val="17"/>
              </w:rPr>
            </w:pPr>
            <w:r w:rsidRPr="00766A40">
              <w:rPr>
                <w:b/>
                <w:bCs/>
                <w:sz w:val="17"/>
                <w:szCs w:val="17"/>
              </w:rPr>
              <w:t>VALOR TOTAL (R$)</w:t>
            </w:r>
          </w:p>
        </w:tc>
        <w:tc>
          <w:tcPr>
            <w:tcW w:w="686" w:type="pct"/>
            <w:shd w:val="clear" w:color="auto" w:fill="8DB3E2"/>
          </w:tcPr>
          <w:p w14:paraId="2B493DEA" w14:textId="77777777" w:rsidR="00C45984" w:rsidRPr="00766A40" w:rsidRDefault="00C45984" w:rsidP="00C45984">
            <w:pPr>
              <w:jc w:val="center"/>
              <w:rPr>
                <w:b/>
                <w:sz w:val="17"/>
                <w:szCs w:val="17"/>
              </w:rPr>
            </w:pPr>
            <w:r w:rsidRPr="00766A40">
              <w:rPr>
                <w:b/>
                <w:sz w:val="17"/>
                <w:szCs w:val="17"/>
              </w:rPr>
              <w:t>Intervalo</w:t>
            </w:r>
          </w:p>
          <w:p w14:paraId="33D8F487" w14:textId="77777777" w:rsidR="00C45984" w:rsidRPr="00766A40" w:rsidRDefault="00C45984" w:rsidP="00C45984">
            <w:pPr>
              <w:jc w:val="center"/>
              <w:rPr>
                <w:b/>
                <w:sz w:val="17"/>
                <w:szCs w:val="17"/>
              </w:rPr>
            </w:pPr>
            <w:proofErr w:type="gramStart"/>
            <w:r w:rsidRPr="00766A40">
              <w:rPr>
                <w:b/>
                <w:sz w:val="17"/>
                <w:szCs w:val="17"/>
              </w:rPr>
              <w:t>entre</w:t>
            </w:r>
            <w:proofErr w:type="gramEnd"/>
            <w:r w:rsidRPr="00766A40">
              <w:rPr>
                <w:b/>
                <w:sz w:val="17"/>
                <w:szCs w:val="17"/>
              </w:rPr>
              <w:t xml:space="preserve"> os</w:t>
            </w:r>
          </w:p>
          <w:p w14:paraId="6E8E266B" w14:textId="20FA559F" w:rsidR="00C45984" w:rsidRPr="00766A40" w:rsidRDefault="00C45984" w:rsidP="00C45984">
            <w:pPr>
              <w:pStyle w:val="Recuodecorpodetexto2"/>
              <w:ind w:hanging="2"/>
              <w:jc w:val="center"/>
              <w:rPr>
                <w:b/>
                <w:bCs/>
                <w:sz w:val="17"/>
                <w:szCs w:val="17"/>
              </w:rPr>
            </w:pPr>
            <w:r w:rsidRPr="00766A40">
              <w:rPr>
                <w:b/>
                <w:sz w:val="17"/>
                <w:szCs w:val="17"/>
              </w:rPr>
              <w:t xml:space="preserve">lances (em </w:t>
            </w:r>
            <w:r w:rsidR="0093427B" w:rsidRPr="00766A40">
              <w:rPr>
                <w:b/>
                <w:sz w:val="17"/>
                <w:szCs w:val="17"/>
                <w:lang w:val="pt-BR"/>
              </w:rPr>
              <w:t>R</w:t>
            </w:r>
            <w:r w:rsidRPr="00766A40">
              <w:rPr>
                <w:b/>
                <w:sz w:val="17"/>
                <w:szCs w:val="17"/>
              </w:rPr>
              <w:t>$)</w:t>
            </w:r>
          </w:p>
        </w:tc>
      </w:tr>
      <w:tr w:rsidR="00C45984" w:rsidRPr="007300C5" w14:paraId="2898DACD" w14:textId="5E64CEE8" w:rsidTr="0054356E">
        <w:trPr>
          <w:trHeight w:val="560"/>
        </w:trPr>
        <w:tc>
          <w:tcPr>
            <w:tcW w:w="330" w:type="pct"/>
            <w:shd w:val="clear" w:color="auto" w:fill="FFFFFF"/>
            <w:vAlign w:val="center"/>
          </w:tcPr>
          <w:p w14:paraId="639FF8AF" w14:textId="191BF771" w:rsidR="00C45984" w:rsidRPr="007300C5" w:rsidRDefault="00C45984" w:rsidP="00DD2354">
            <w:pPr>
              <w:ind w:hanging="2"/>
              <w:jc w:val="both"/>
              <w:rPr>
                <w:b/>
                <w:sz w:val="18"/>
                <w:szCs w:val="18"/>
              </w:rPr>
            </w:pPr>
            <w:r w:rsidRPr="007300C5">
              <w:rPr>
                <w:b/>
                <w:sz w:val="18"/>
                <w:szCs w:val="18"/>
              </w:rPr>
              <w:t>0</w:t>
            </w:r>
            <w:r w:rsidR="00766A40">
              <w:rPr>
                <w:b/>
                <w:sz w:val="18"/>
                <w:szCs w:val="18"/>
              </w:rPr>
              <w:t>1</w:t>
            </w:r>
          </w:p>
        </w:tc>
        <w:tc>
          <w:tcPr>
            <w:tcW w:w="1241" w:type="pct"/>
            <w:vAlign w:val="center"/>
          </w:tcPr>
          <w:p w14:paraId="0B143D8D" w14:textId="77777777" w:rsidR="00C45984" w:rsidRPr="007300C5" w:rsidRDefault="00C45984" w:rsidP="00003DF4">
            <w:pPr>
              <w:spacing w:line="360" w:lineRule="auto"/>
              <w:jc w:val="both"/>
              <w:rPr>
                <w:sz w:val="18"/>
                <w:szCs w:val="18"/>
              </w:rPr>
            </w:pPr>
            <w:r w:rsidRPr="007300C5">
              <w:rPr>
                <w:b/>
                <w:sz w:val="18"/>
                <w:szCs w:val="18"/>
              </w:rPr>
              <w:t>PÁ CARREGADEIRA</w:t>
            </w:r>
            <w:r w:rsidRPr="007300C5">
              <w:rPr>
                <w:sz w:val="18"/>
                <w:szCs w:val="18"/>
              </w:rPr>
              <w:t xml:space="preserve"> DE FABRICAÇÃO NACIONAL, ZERO HORA COM PESO OPERACIONAL MÍNIMO DE 10.515 KG, CABINE FECHADA CERTIFICADA ROPS/FOPS COM AR CONDICIONADO E ALARME DE RETROCESSO, MOTOR: À DIESEL, TURBO ASPIRADO, 6 CILINDROS; POTÊNCIA BRUTA DE 130 HP. TRANSMISSÃO: FULL POWERSHIFT, CONTRA EIXOS, COM 4 VELOCIDADES A FRENTE E 3 A RÉ. DESENGATE AUTOMÁTICO DA TRANSMISSÃO ATRAVÉS DO PEDAL DE FREIO. EIXOS: EIXOS COM COROA E PINHÃO TIPO HIPÓIDES. DIFERENCIAL DE TORQUE PROPORCIONAL, COM SISTEMA DE BLOQUEIO AUTOMÁTICO ANTIPATINAGEM. EIXO TRASEIRO COM OSCILAÇÃO VERTICAL E REDUÇÕES FINAIS PLANETÁRIAS. FREIOS: DE SERVIÇO: MULTIDISCO EM BANHO DE ÓLEO NAS QUATRO RODAS, DE COMANDO SERVOASSISTIDO HIDRAULICAMENTE, COM CIRCUITO INDEPENDENTE PARA CADA EIXO. PNEUS: 17.5 X 25 – L3 16 LONAS. </w:t>
            </w:r>
            <w:r w:rsidRPr="007300C5">
              <w:rPr>
                <w:sz w:val="18"/>
                <w:szCs w:val="18"/>
              </w:rPr>
              <w:lastRenderedPageBreak/>
              <w:t xml:space="preserve">SISTEMA HIDRÁULICO: BOMBA DUPLA DE ENGRENAGENS MONTADA EM TANDEM. COMANDO DE ELEVAÇÃO E BASCULAMENTO ATRAVÉS DE ALAVANCA ÚNICA. NIVELAMENTO DA CAÇAMBA AUTOMÁTICO. DESEMPENHO: CAÇAMBA DE USO GERAL (MÍNIMO DE 1,90M³), FORÇA DE DESAGREGAÇÃO MÍNIMA DE 79,1 KN, CARGA DE TOMBAMENTO RETA 8.857 KGF. </w:t>
            </w:r>
          </w:p>
          <w:p w14:paraId="2289F3E3" w14:textId="77777777" w:rsidR="00C45984" w:rsidRDefault="00C45984" w:rsidP="00003DF4">
            <w:pPr>
              <w:ind w:hanging="2"/>
              <w:jc w:val="both"/>
              <w:rPr>
                <w:sz w:val="18"/>
                <w:szCs w:val="18"/>
              </w:rPr>
            </w:pPr>
            <w:r w:rsidRPr="007300C5">
              <w:rPr>
                <w:sz w:val="18"/>
                <w:szCs w:val="18"/>
              </w:rPr>
              <w:t>ANO DE FABRICAÇÃO MÍNIMO 2023, ANO DO MODELO MÍNIMO 2023.</w:t>
            </w:r>
          </w:p>
          <w:p w14:paraId="215DFEA5" w14:textId="77777777" w:rsidR="00C45984" w:rsidRPr="007300C5" w:rsidRDefault="00C45984" w:rsidP="00003DF4">
            <w:pPr>
              <w:ind w:hanging="2"/>
              <w:jc w:val="both"/>
              <w:rPr>
                <w:sz w:val="18"/>
                <w:szCs w:val="18"/>
              </w:rPr>
            </w:pPr>
          </w:p>
        </w:tc>
        <w:tc>
          <w:tcPr>
            <w:tcW w:w="430" w:type="pct"/>
            <w:gridSpan w:val="2"/>
            <w:vAlign w:val="center"/>
          </w:tcPr>
          <w:p w14:paraId="2DFEB5BE" w14:textId="77777777" w:rsidR="00C45984" w:rsidRPr="007300C5" w:rsidRDefault="00C45984" w:rsidP="007300C5">
            <w:pPr>
              <w:ind w:hanging="2"/>
              <w:jc w:val="center"/>
              <w:rPr>
                <w:sz w:val="18"/>
                <w:szCs w:val="18"/>
              </w:rPr>
            </w:pPr>
            <w:r w:rsidRPr="007300C5">
              <w:rPr>
                <w:sz w:val="18"/>
                <w:szCs w:val="18"/>
              </w:rPr>
              <w:lastRenderedPageBreak/>
              <w:t>UNID</w:t>
            </w:r>
          </w:p>
        </w:tc>
        <w:tc>
          <w:tcPr>
            <w:tcW w:w="374" w:type="pct"/>
            <w:vAlign w:val="center"/>
          </w:tcPr>
          <w:p w14:paraId="1F8EFD89" w14:textId="7F46C0F6" w:rsidR="00C45984" w:rsidRPr="007300C5" w:rsidRDefault="00C45984" w:rsidP="007300C5">
            <w:pPr>
              <w:ind w:hanging="2"/>
              <w:jc w:val="center"/>
              <w:rPr>
                <w:sz w:val="18"/>
                <w:szCs w:val="18"/>
              </w:rPr>
            </w:pPr>
            <w:r w:rsidRPr="007300C5">
              <w:rPr>
                <w:sz w:val="18"/>
                <w:szCs w:val="18"/>
              </w:rPr>
              <w:t>0</w:t>
            </w:r>
            <w:r w:rsidR="00766A40">
              <w:rPr>
                <w:sz w:val="18"/>
                <w:szCs w:val="18"/>
              </w:rPr>
              <w:t>2</w:t>
            </w:r>
          </w:p>
        </w:tc>
        <w:tc>
          <w:tcPr>
            <w:tcW w:w="627" w:type="pct"/>
            <w:vAlign w:val="center"/>
          </w:tcPr>
          <w:p w14:paraId="18E5D1F5" w14:textId="5AA93C22" w:rsidR="00C45984" w:rsidRDefault="00C45984" w:rsidP="007300C5">
            <w:pPr>
              <w:ind w:hanging="2"/>
              <w:jc w:val="center"/>
              <w:rPr>
                <w:sz w:val="18"/>
                <w:szCs w:val="18"/>
              </w:rPr>
            </w:pPr>
            <w:r>
              <w:rPr>
                <w:sz w:val="18"/>
                <w:szCs w:val="18"/>
              </w:rPr>
              <w:t>PROPOSTA Nº</w:t>
            </w:r>
          </w:p>
          <w:p w14:paraId="4BA13D7F" w14:textId="41168B2B" w:rsidR="00C45984" w:rsidRDefault="00C45984" w:rsidP="007300C5">
            <w:pPr>
              <w:ind w:hanging="2"/>
              <w:jc w:val="center"/>
              <w:rPr>
                <w:sz w:val="18"/>
                <w:szCs w:val="18"/>
              </w:rPr>
            </w:pPr>
            <w:r w:rsidRPr="007300C5">
              <w:rPr>
                <w:sz w:val="18"/>
                <w:szCs w:val="18"/>
              </w:rPr>
              <w:t>03484/2022 –</w:t>
            </w:r>
          </w:p>
          <w:p w14:paraId="0B5112A6" w14:textId="77777777" w:rsidR="00C45984" w:rsidRDefault="00C45984" w:rsidP="00241C44">
            <w:pPr>
              <w:ind w:hanging="2"/>
              <w:jc w:val="center"/>
              <w:rPr>
                <w:sz w:val="18"/>
                <w:szCs w:val="18"/>
              </w:rPr>
            </w:pPr>
            <w:r>
              <w:rPr>
                <w:sz w:val="18"/>
                <w:szCs w:val="18"/>
              </w:rPr>
              <w:t>CONVÊNIO CELEBRADO ENTRE O</w:t>
            </w:r>
            <w:r w:rsidRPr="007300C5">
              <w:rPr>
                <w:sz w:val="18"/>
                <w:szCs w:val="18"/>
              </w:rPr>
              <w:t xml:space="preserve"> MINISTÉRIO DA INTEGRAÇÃO E</w:t>
            </w:r>
            <w:r>
              <w:rPr>
                <w:sz w:val="18"/>
                <w:szCs w:val="18"/>
              </w:rPr>
              <w:t xml:space="preserve"> O MUNICÍPIO PARA ATENDER DEMANDA DA</w:t>
            </w:r>
            <w:r w:rsidRPr="007300C5">
              <w:rPr>
                <w:sz w:val="18"/>
                <w:szCs w:val="18"/>
              </w:rPr>
              <w:t xml:space="preserve"> SEC. DE </w:t>
            </w:r>
            <w:proofErr w:type="gramStart"/>
            <w:r w:rsidRPr="007300C5">
              <w:rPr>
                <w:sz w:val="18"/>
                <w:szCs w:val="18"/>
              </w:rPr>
              <w:t>OBRAS</w:t>
            </w:r>
            <w:proofErr w:type="gramEnd"/>
          </w:p>
          <w:p w14:paraId="40453263" w14:textId="77777777" w:rsidR="0093427B" w:rsidRDefault="0093427B" w:rsidP="00241C44">
            <w:pPr>
              <w:ind w:hanging="2"/>
              <w:jc w:val="center"/>
              <w:rPr>
                <w:sz w:val="18"/>
                <w:szCs w:val="18"/>
              </w:rPr>
            </w:pPr>
          </w:p>
          <w:p w14:paraId="63847173" w14:textId="77777777" w:rsidR="0093427B" w:rsidRDefault="0093427B" w:rsidP="00241C44">
            <w:pPr>
              <w:ind w:hanging="2"/>
              <w:jc w:val="center"/>
              <w:rPr>
                <w:sz w:val="18"/>
                <w:szCs w:val="18"/>
              </w:rPr>
            </w:pPr>
          </w:p>
          <w:p w14:paraId="6B01466E" w14:textId="77777777" w:rsidR="0093427B" w:rsidRDefault="0093427B" w:rsidP="00241C44">
            <w:pPr>
              <w:ind w:hanging="2"/>
              <w:jc w:val="center"/>
              <w:rPr>
                <w:sz w:val="18"/>
                <w:szCs w:val="18"/>
              </w:rPr>
            </w:pPr>
          </w:p>
          <w:p w14:paraId="39AACFC4" w14:textId="77777777" w:rsidR="0093427B" w:rsidRDefault="0093427B" w:rsidP="0093427B">
            <w:pPr>
              <w:ind w:hanging="2"/>
              <w:jc w:val="center"/>
              <w:rPr>
                <w:sz w:val="18"/>
                <w:szCs w:val="18"/>
              </w:rPr>
            </w:pPr>
            <w:r>
              <w:rPr>
                <w:sz w:val="18"/>
                <w:szCs w:val="18"/>
              </w:rPr>
              <w:t>PROPOSTA Nº</w:t>
            </w:r>
          </w:p>
          <w:p w14:paraId="68F156D6" w14:textId="77777777" w:rsidR="0093427B" w:rsidRDefault="0093427B" w:rsidP="0093427B">
            <w:pPr>
              <w:jc w:val="center"/>
              <w:rPr>
                <w:sz w:val="18"/>
                <w:szCs w:val="18"/>
              </w:rPr>
            </w:pPr>
            <w:r w:rsidRPr="007300C5">
              <w:rPr>
                <w:sz w:val="18"/>
                <w:szCs w:val="18"/>
              </w:rPr>
              <w:t>027990/2021</w:t>
            </w:r>
            <w:proofErr w:type="gramStart"/>
            <w:r w:rsidRPr="007300C5">
              <w:rPr>
                <w:sz w:val="18"/>
                <w:szCs w:val="18"/>
              </w:rPr>
              <w:t xml:space="preserve">  </w:t>
            </w:r>
            <w:proofErr w:type="gramEnd"/>
            <w:r w:rsidRPr="007300C5">
              <w:rPr>
                <w:sz w:val="18"/>
                <w:szCs w:val="18"/>
              </w:rPr>
              <w:t>–</w:t>
            </w:r>
          </w:p>
          <w:p w14:paraId="03C10AFB" w14:textId="0D9D3845" w:rsidR="0093427B" w:rsidRPr="007300C5" w:rsidRDefault="0093427B" w:rsidP="0093427B">
            <w:pPr>
              <w:ind w:hanging="2"/>
              <w:jc w:val="center"/>
              <w:rPr>
                <w:sz w:val="18"/>
                <w:szCs w:val="18"/>
              </w:rPr>
            </w:pPr>
            <w:r>
              <w:rPr>
                <w:sz w:val="18"/>
                <w:szCs w:val="18"/>
              </w:rPr>
              <w:t xml:space="preserve">CONVÊNIO CELEBRADO ENTRE O </w:t>
            </w:r>
            <w:r w:rsidRPr="007300C5">
              <w:rPr>
                <w:sz w:val="18"/>
                <w:szCs w:val="18"/>
              </w:rPr>
              <w:t>MINISTÉRIO DA AGRICULTURA E</w:t>
            </w:r>
            <w:r>
              <w:rPr>
                <w:sz w:val="18"/>
                <w:szCs w:val="18"/>
              </w:rPr>
              <w:t xml:space="preserve"> O MUNICÍPIO PARA ATENDER DEMANDA DA</w:t>
            </w:r>
            <w:r w:rsidRPr="007300C5">
              <w:rPr>
                <w:sz w:val="18"/>
                <w:szCs w:val="18"/>
              </w:rPr>
              <w:t xml:space="preserve"> SEC. DE </w:t>
            </w:r>
            <w:proofErr w:type="gramStart"/>
            <w:r w:rsidRPr="007300C5">
              <w:rPr>
                <w:sz w:val="18"/>
                <w:szCs w:val="18"/>
              </w:rPr>
              <w:t>AGRICULTURA</w:t>
            </w:r>
            <w:proofErr w:type="gramEnd"/>
          </w:p>
        </w:tc>
        <w:tc>
          <w:tcPr>
            <w:tcW w:w="626" w:type="pct"/>
            <w:vAlign w:val="center"/>
          </w:tcPr>
          <w:p w14:paraId="1FCEEA7F" w14:textId="12CF346F" w:rsidR="00C45984" w:rsidRPr="000D6AC7" w:rsidRDefault="000D6AC7" w:rsidP="007300C5">
            <w:pPr>
              <w:ind w:hanging="2"/>
              <w:jc w:val="center"/>
              <w:rPr>
                <w:b/>
                <w:sz w:val="18"/>
                <w:szCs w:val="18"/>
              </w:rPr>
            </w:pPr>
            <w:r w:rsidRPr="000D6AC7">
              <w:rPr>
                <w:b/>
                <w:sz w:val="18"/>
                <w:szCs w:val="18"/>
              </w:rPr>
              <w:t>680.882,52</w:t>
            </w:r>
          </w:p>
        </w:tc>
        <w:tc>
          <w:tcPr>
            <w:tcW w:w="687" w:type="pct"/>
            <w:vAlign w:val="center"/>
          </w:tcPr>
          <w:p w14:paraId="6006BD29" w14:textId="643FCCFB" w:rsidR="00C45984" w:rsidRPr="000D6AC7" w:rsidRDefault="0093427B" w:rsidP="007300C5">
            <w:pPr>
              <w:ind w:hanging="2"/>
              <w:jc w:val="center"/>
              <w:rPr>
                <w:b/>
                <w:sz w:val="18"/>
                <w:szCs w:val="18"/>
              </w:rPr>
            </w:pPr>
            <w:r w:rsidRPr="0093427B">
              <w:rPr>
                <w:b/>
                <w:sz w:val="18"/>
                <w:szCs w:val="18"/>
              </w:rPr>
              <w:t>1.361.765,00</w:t>
            </w:r>
          </w:p>
        </w:tc>
        <w:tc>
          <w:tcPr>
            <w:tcW w:w="686" w:type="pct"/>
          </w:tcPr>
          <w:p w14:paraId="172A0206" w14:textId="77777777" w:rsidR="00C45984" w:rsidRPr="0093427B" w:rsidRDefault="00C45984" w:rsidP="007300C5">
            <w:pPr>
              <w:ind w:hanging="2"/>
              <w:jc w:val="center"/>
              <w:rPr>
                <w:b/>
                <w:sz w:val="18"/>
                <w:szCs w:val="18"/>
              </w:rPr>
            </w:pPr>
          </w:p>
          <w:p w14:paraId="419C5FB8" w14:textId="77777777" w:rsidR="0093427B" w:rsidRPr="0093427B" w:rsidRDefault="0093427B" w:rsidP="007300C5">
            <w:pPr>
              <w:ind w:hanging="2"/>
              <w:jc w:val="center"/>
              <w:rPr>
                <w:b/>
                <w:sz w:val="18"/>
                <w:szCs w:val="18"/>
              </w:rPr>
            </w:pPr>
          </w:p>
          <w:p w14:paraId="57D2417D" w14:textId="77777777" w:rsidR="004F1864" w:rsidRDefault="004F1864" w:rsidP="007300C5">
            <w:pPr>
              <w:ind w:hanging="2"/>
              <w:jc w:val="center"/>
              <w:rPr>
                <w:b/>
                <w:sz w:val="18"/>
                <w:szCs w:val="18"/>
              </w:rPr>
            </w:pPr>
          </w:p>
          <w:p w14:paraId="38274E7F" w14:textId="77777777" w:rsidR="004F1864" w:rsidRDefault="004F1864" w:rsidP="007300C5">
            <w:pPr>
              <w:ind w:hanging="2"/>
              <w:jc w:val="center"/>
              <w:rPr>
                <w:b/>
                <w:sz w:val="18"/>
                <w:szCs w:val="18"/>
              </w:rPr>
            </w:pPr>
          </w:p>
          <w:p w14:paraId="56FB422A" w14:textId="77777777" w:rsidR="004F1864" w:rsidRDefault="004F1864" w:rsidP="007300C5">
            <w:pPr>
              <w:ind w:hanging="2"/>
              <w:jc w:val="center"/>
              <w:rPr>
                <w:b/>
                <w:sz w:val="18"/>
                <w:szCs w:val="18"/>
              </w:rPr>
            </w:pPr>
          </w:p>
          <w:p w14:paraId="002631E8" w14:textId="77777777" w:rsidR="004F1864" w:rsidRDefault="004F1864" w:rsidP="007300C5">
            <w:pPr>
              <w:ind w:hanging="2"/>
              <w:jc w:val="center"/>
              <w:rPr>
                <w:b/>
                <w:sz w:val="18"/>
                <w:szCs w:val="18"/>
              </w:rPr>
            </w:pPr>
          </w:p>
          <w:p w14:paraId="5455534B" w14:textId="77777777" w:rsidR="004F1864" w:rsidRDefault="004F1864" w:rsidP="007300C5">
            <w:pPr>
              <w:ind w:hanging="2"/>
              <w:jc w:val="center"/>
              <w:rPr>
                <w:b/>
                <w:sz w:val="18"/>
                <w:szCs w:val="18"/>
              </w:rPr>
            </w:pPr>
          </w:p>
          <w:p w14:paraId="68693F0F" w14:textId="77777777" w:rsidR="004F1864" w:rsidRDefault="004F1864" w:rsidP="007300C5">
            <w:pPr>
              <w:ind w:hanging="2"/>
              <w:jc w:val="center"/>
              <w:rPr>
                <w:b/>
                <w:sz w:val="18"/>
                <w:szCs w:val="18"/>
              </w:rPr>
            </w:pPr>
          </w:p>
          <w:p w14:paraId="28A5105F" w14:textId="77777777" w:rsidR="004F1864" w:rsidRDefault="004F1864" w:rsidP="007300C5">
            <w:pPr>
              <w:ind w:hanging="2"/>
              <w:jc w:val="center"/>
              <w:rPr>
                <w:b/>
                <w:sz w:val="18"/>
                <w:szCs w:val="18"/>
              </w:rPr>
            </w:pPr>
          </w:p>
          <w:p w14:paraId="5F71D1E5" w14:textId="77777777" w:rsidR="004F1864" w:rsidRDefault="004F1864" w:rsidP="007300C5">
            <w:pPr>
              <w:ind w:hanging="2"/>
              <w:jc w:val="center"/>
              <w:rPr>
                <w:b/>
                <w:sz w:val="18"/>
                <w:szCs w:val="18"/>
              </w:rPr>
            </w:pPr>
          </w:p>
          <w:p w14:paraId="2C8E1FAD" w14:textId="77777777" w:rsidR="004F1864" w:rsidRDefault="004F1864" w:rsidP="007300C5">
            <w:pPr>
              <w:ind w:hanging="2"/>
              <w:jc w:val="center"/>
              <w:rPr>
                <w:b/>
                <w:sz w:val="18"/>
                <w:szCs w:val="18"/>
              </w:rPr>
            </w:pPr>
          </w:p>
          <w:p w14:paraId="6361EF63" w14:textId="77777777" w:rsidR="004F1864" w:rsidRDefault="004F1864" w:rsidP="007300C5">
            <w:pPr>
              <w:ind w:hanging="2"/>
              <w:jc w:val="center"/>
              <w:rPr>
                <w:b/>
                <w:sz w:val="18"/>
                <w:szCs w:val="18"/>
              </w:rPr>
            </w:pPr>
          </w:p>
          <w:p w14:paraId="3F298401" w14:textId="77777777" w:rsidR="004F1864" w:rsidRDefault="004F1864" w:rsidP="007300C5">
            <w:pPr>
              <w:ind w:hanging="2"/>
              <w:jc w:val="center"/>
              <w:rPr>
                <w:b/>
                <w:sz w:val="18"/>
                <w:szCs w:val="18"/>
              </w:rPr>
            </w:pPr>
          </w:p>
          <w:p w14:paraId="36B9E871" w14:textId="77777777" w:rsidR="004F1864" w:rsidRDefault="004F1864" w:rsidP="007300C5">
            <w:pPr>
              <w:ind w:hanging="2"/>
              <w:jc w:val="center"/>
              <w:rPr>
                <w:b/>
                <w:sz w:val="18"/>
                <w:szCs w:val="18"/>
              </w:rPr>
            </w:pPr>
          </w:p>
          <w:p w14:paraId="1516F4DF" w14:textId="77777777" w:rsidR="004F1864" w:rsidRDefault="004F1864" w:rsidP="007300C5">
            <w:pPr>
              <w:ind w:hanging="2"/>
              <w:jc w:val="center"/>
              <w:rPr>
                <w:b/>
                <w:sz w:val="18"/>
                <w:szCs w:val="18"/>
              </w:rPr>
            </w:pPr>
          </w:p>
          <w:p w14:paraId="2CBCBCDF" w14:textId="77777777" w:rsidR="004F1864" w:rsidRDefault="004F1864" w:rsidP="007300C5">
            <w:pPr>
              <w:ind w:hanging="2"/>
              <w:jc w:val="center"/>
              <w:rPr>
                <w:b/>
                <w:sz w:val="18"/>
                <w:szCs w:val="18"/>
              </w:rPr>
            </w:pPr>
          </w:p>
          <w:p w14:paraId="5FA670C8" w14:textId="77777777" w:rsidR="004F1864" w:rsidRDefault="004F1864" w:rsidP="007300C5">
            <w:pPr>
              <w:ind w:hanging="2"/>
              <w:jc w:val="center"/>
              <w:rPr>
                <w:b/>
                <w:sz w:val="18"/>
                <w:szCs w:val="18"/>
              </w:rPr>
            </w:pPr>
          </w:p>
          <w:p w14:paraId="0F418439" w14:textId="77777777" w:rsidR="004F1864" w:rsidRDefault="004F1864" w:rsidP="007300C5">
            <w:pPr>
              <w:ind w:hanging="2"/>
              <w:jc w:val="center"/>
              <w:rPr>
                <w:b/>
                <w:sz w:val="18"/>
                <w:szCs w:val="18"/>
              </w:rPr>
            </w:pPr>
          </w:p>
          <w:p w14:paraId="5F7A30D5" w14:textId="77777777" w:rsidR="004F1864" w:rsidRDefault="004F1864" w:rsidP="007300C5">
            <w:pPr>
              <w:ind w:hanging="2"/>
              <w:jc w:val="center"/>
              <w:rPr>
                <w:b/>
                <w:sz w:val="18"/>
                <w:szCs w:val="18"/>
              </w:rPr>
            </w:pPr>
          </w:p>
          <w:p w14:paraId="6DB04912" w14:textId="77777777" w:rsidR="004F1864" w:rsidRDefault="004F1864" w:rsidP="007300C5">
            <w:pPr>
              <w:ind w:hanging="2"/>
              <w:jc w:val="center"/>
              <w:rPr>
                <w:b/>
                <w:sz w:val="18"/>
                <w:szCs w:val="18"/>
              </w:rPr>
            </w:pPr>
          </w:p>
          <w:p w14:paraId="1EF034BF" w14:textId="77777777" w:rsidR="004F1864" w:rsidRDefault="004F1864" w:rsidP="007300C5">
            <w:pPr>
              <w:ind w:hanging="2"/>
              <w:jc w:val="center"/>
              <w:rPr>
                <w:b/>
                <w:sz w:val="18"/>
                <w:szCs w:val="18"/>
              </w:rPr>
            </w:pPr>
          </w:p>
          <w:p w14:paraId="00244AF3" w14:textId="77777777" w:rsidR="004F1864" w:rsidRDefault="004F1864" w:rsidP="007300C5">
            <w:pPr>
              <w:ind w:hanging="2"/>
              <w:jc w:val="center"/>
              <w:rPr>
                <w:b/>
                <w:sz w:val="18"/>
                <w:szCs w:val="18"/>
              </w:rPr>
            </w:pPr>
          </w:p>
          <w:p w14:paraId="0B5BEB4D" w14:textId="77777777" w:rsidR="004F1864" w:rsidRDefault="004F1864" w:rsidP="007300C5">
            <w:pPr>
              <w:ind w:hanging="2"/>
              <w:jc w:val="center"/>
              <w:rPr>
                <w:b/>
                <w:sz w:val="18"/>
                <w:szCs w:val="18"/>
              </w:rPr>
            </w:pPr>
          </w:p>
          <w:p w14:paraId="605EA417" w14:textId="77777777" w:rsidR="004F1864" w:rsidRDefault="004F1864" w:rsidP="007300C5">
            <w:pPr>
              <w:ind w:hanging="2"/>
              <w:jc w:val="center"/>
              <w:rPr>
                <w:b/>
                <w:sz w:val="18"/>
                <w:szCs w:val="18"/>
              </w:rPr>
            </w:pPr>
          </w:p>
          <w:p w14:paraId="29C9FAA3" w14:textId="77777777" w:rsidR="004F1864" w:rsidRDefault="004F1864" w:rsidP="007300C5">
            <w:pPr>
              <w:ind w:hanging="2"/>
              <w:jc w:val="center"/>
              <w:rPr>
                <w:b/>
                <w:sz w:val="18"/>
                <w:szCs w:val="18"/>
              </w:rPr>
            </w:pPr>
          </w:p>
          <w:p w14:paraId="44A1062C" w14:textId="77777777" w:rsidR="004F1864" w:rsidRDefault="004F1864" w:rsidP="007300C5">
            <w:pPr>
              <w:ind w:hanging="2"/>
              <w:jc w:val="center"/>
              <w:rPr>
                <w:b/>
                <w:sz w:val="18"/>
                <w:szCs w:val="18"/>
              </w:rPr>
            </w:pPr>
          </w:p>
          <w:p w14:paraId="7076A058" w14:textId="77777777" w:rsidR="004F1864" w:rsidRDefault="004F1864" w:rsidP="007300C5">
            <w:pPr>
              <w:ind w:hanging="2"/>
              <w:jc w:val="center"/>
              <w:rPr>
                <w:b/>
                <w:sz w:val="18"/>
                <w:szCs w:val="18"/>
              </w:rPr>
            </w:pPr>
          </w:p>
          <w:p w14:paraId="11F2526C" w14:textId="77777777" w:rsidR="004F1864" w:rsidRDefault="004F1864" w:rsidP="007300C5">
            <w:pPr>
              <w:ind w:hanging="2"/>
              <w:jc w:val="center"/>
              <w:rPr>
                <w:b/>
                <w:sz w:val="18"/>
                <w:szCs w:val="18"/>
              </w:rPr>
            </w:pPr>
          </w:p>
          <w:p w14:paraId="1850B5DB" w14:textId="77777777" w:rsidR="004F1864" w:rsidRDefault="004F1864" w:rsidP="007300C5">
            <w:pPr>
              <w:ind w:hanging="2"/>
              <w:jc w:val="center"/>
              <w:rPr>
                <w:b/>
                <w:sz w:val="18"/>
                <w:szCs w:val="18"/>
              </w:rPr>
            </w:pPr>
          </w:p>
          <w:p w14:paraId="6B5D4402" w14:textId="77777777" w:rsidR="004F1864" w:rsidRDefault="004F1864" w:rsidP="007300C5">
            <w:pPr>
              <w:ind w:hanging="2"/>
              <w:jc w:val="center"/>
              <w:rPr>
                <w:b/>
                <w:sz w:val="18"/>
                <w:szCs w:val="18"/>
              </w:rPr>
            </w:pPr>
          </w:p>
          <w:p w14:paraId="7406FC6E" w14:textId="77777777" w:rsidR="004F1864" w:rsidRDefault="004F1864" w:rsidP="007300C5">
            <w:pPr>
              <w:ind w:hanging="2"/>
              <w:jc w:val="center"/>
              <w:rPr>
                <w:b/>
                <w:sz w:val="18"/>
                <w:szCs w:val="18"/>
              </w:rPr>
            </w:pPr>
          </w:p>
          <w:p w14:paraId="4B0F03F8" w14:textId="77777777" w:rsidR="004F1864" w:rsidRDefault="004F1864" w:rsidP="007300C5">
            <w:pPr>
              <w:ind w:hanging="2"/>
              <w:jc w:val="center"/>
              <w:rPr>
                <w:b/>
                <w:sz w:val="18"/>
                <w:szCs w:val="18"/>
              </w:rPr>
            </w:pPr>
          </w:p>
          <w:p w14:paraId="1A180C40" w14:textId="77777777" w:rsidR="004F1864" w:rsidRDefault="004F1864" w:rsidP="007300C5">
            <w:pPr>
              <w:ind w:hanging="2"/>
              <w:jc w:val="center"/>
              <w:rPr>
                <w:b/>
                <w:sz w:val="18"/>
                <w:szCs w:val="18"/>
              </w:rPr>
            </w:pPr>
          </w:p>
          <w:p w14:paraId="7EA7992A" w14:textId="489B2E9B" w:rsidR="0093427B" w:rsidRPr="0093427B" w:rsidRDefault="0093427B" w:rsidP="007300C5">
            <w:pPr>
              <w:ind w:hanging="2"/>
              <w:jc w:val="center"/>
              <w:rPr>
                <w:b/>
                <w:sz w:val="18"/>
                <w:szCs w:val="18"/>
              </w:rPr>
            </w:pPr>
            <w:r>
              <w:rPr>
                <w:b/>
                <w:sz w:val="18"/>
                <w:szCs w:val="18"/>
              </w:rPr>
              <w:t>20,00</w:t>
            </w:r>
          </w:p>
          <w:p w14:paraId="5C6273D2" w14:textId="43B22739" w:rsidR="0093427B" w:rsidRPr="0093427B" w:rsidRDefault="0093427B" w:rsidP="007300C5">
            <w:pPr>
              <w:ind w:hanging="2"/>
              <w:jc w:val="center"/>
              <w:rPr>
                <w:b/>
                <w:sz w:val="18"/>
                <w:szCs w:val="18"/>
              </w:rPr>
            </w:pPr>
          </w:p>
        </w:tc>
      </w:tr>
      <w:tr w:rsidR="00C45984" w:rsidRPr="007300C5" w14:paraId="632B0C56" w14:textId="2B2D7765" w:rsidTr="0054356E">
        <w:trPr>
          <w:trHeight w:val="560"/>
        </w:trPr>
        <w:tc>
          <w:tcPr>
            <w:tcW w:w="330" w:type="pct"/>
            <w:shd w:val="clear" w:color="auto" w:fill="FFFFFF"/>
            <w:vAlign w:val="center"/>
          </w:tcPr>
          <w:p w14:paraId="570657E7" w14:textId="57C2C9E3" w:rsidR="00C45984" w:rsidRPr="007300C5" w:rsidRDefault="00C45984" w:rsidP="00DD2354">
            <w:pPr>
              <w:ind w:hanging="2"/>
              <w:jc w:val="both"/>
              <w:rPr>
                <w:b/>
                <w:sz w:val="18"/>
                <w:szCs w:val="18"/>
              </w:rPr>
            </w:pPr>
            <w:r w:rsidRPr="007300C5">
              <w:rPr>
                <w:b/>
                <w:sz w:val="18"/>
                <w:szCs w:val="18"/>
              </w:rPr>
              <w:lastRenderedPageBreak/>
              <w:t>0</w:t>
            </w:r>
            <w:r w:rsidR="00906997">
              <w:rPr>
                <w:b/>
                <w:sz w:val="18"/>
                <w:szCs w:val="18"/>
              </w:rPr>
              <w:t>2</w:t>
            </w:r>
          </w:p>
        </w:tc>
        <w:tc>
          <w:tcPr>
            <w:tcW w:w="1248" w:type="pct"/>
            <w:gridSpan w:val="2"/>
            <w:shd w:val="clear" w:color="auto" w:fill="FFFFFF"/>
            <w:vAlign w:val="center"/>
          </w:tcPr>
          <w:p w14:paraId="2967147B" w14:textId="77777777" w:rsidR="00C45984" w:rsidRPr="007300C5" w:rsidRDefault="00C45984" w:rsidP="003E4948">
            <w:pPr>
              <w:spacing w:line="360" w:lineRule="auto"/>
              <w:jc w:val="both"/>
              <w:rPr>
                <w:sz w:val="18"/>
                <w:szCs w:val="18"/>
              </w:rPr>
            </w:pPr>
            <w:r w:rsidRPr="007300C5">
              <w:rPr>
                <w:b/>
                <w:sz w:val="18"/>
                <w:szCs w:val="18"/>
              </w:rPr>
              <w:t>RETROESCAVADEIRA</w:t>
            </w:r>
            <w:r w:rsidRPr="007300C5">
              <w:rPr>
                <w:sz w:val="18"/>
                <w:szCs w:val="18"/>
              </w:rPr>
              <w:t xml:space="preserve"> DE PNEUS, FABRICAÇÃO NACIONAL ZERO HORA, CABINE FECHADA CERTIFICADA ROPS/FOPS COM AR CONDICIONADO E ALARME DE RETROCESSO. MOTOR À DIESEL, TURBO ASPIRADO, 4 CILINDROS; POTÊNCIA BRUTA MÍNIMA DE 97 HP. TRANSMISSÃO: TIPO POWER SHUTTLE COM CONVERSOR DE TORQUE, COM 4 VELOCIDADES A FRENTE E 4 A RÉ. INTERRUPTOR ELÉTRICO DE DESACOPLAMENTO DE TRANSMISSÃO NA ALAVANCA DE COMANDO HIDRÁULICO. EIXOS/FREIOS: REDUÇÃO </w:t>
            </w:r>
            <w:r w:rsidRPr="007300C5">
              <w:rPr>
                <w:sz w:val="18"/>
                <w:szCs w:val="18"/>
              </w:rPr>
              <w:lastRenderedPageBreak/>
              <w:t>FINAL POR PLANETÁRIAS, BLOQUEIO DE DIFERENCIAL DE ACIONAMENTO ABERTO, DISCOS DE FREIO EM BANHO DE ÓLEO DE ACIONAMENTO HIDRÁULICO, MONTADOS NA EXTREMIDADE DO EIXO. FREIO DE ESTACIONAMENTO COM ACIONAMENTO ELÉTRICO NA CABINE. PNEUS: DIANTEIRO 12,5X80 X 18, TRASEIRO 19.5 X 24 .SISTEMA HIDRÁULICO: TIPO CENTRO ABERTO, BOMBA DUPLA DE ENGRENAGENS, VAZÃO DE BOMBA MÍNIMA DE 145 L/MIN. DESEMPENHO: CAÇAMBA DIANTEIRA DE 1,00 M³ COM DENTES APARAFUSADOS, CAÇAMBA TRASEIRA MÍNIMA DE 30”  COM DENTES APARAFUSADOS COM BRAÇO LONGO E PROFUNDIDADE MÍNIMA DE ESCAVAÇÃO DE 4.700 MM, ALTURA DE CARREGAMENTO MÍNIMO DE 3.850 MM, ALTURA MÁXIMA DE ESCAVAÇÃO AO NÍVEL DO SOLO DE 5.450 MM. EQUIPAMENTO COM GARANTIA PELO FABRICANTE, PELO PERÍODO DE 12 MESES SEM LIMITES DE HORAS.</w:t>
            </w:r>
          </w:p>
          <w:p w14:paraId="6598E7A7" w14:textId="77777777" w:rsidR="00C45984" w:rsidRDefault="00C45984" w:rsidP="003E4948">
            <w:pPr>
              <w:spacing w:line="360" w:lineRule="auto"/>
              <w:jc w:val="both"/>
              <w:rPr>
                <w:sz w:val="18"/>
                <w:szCs w:val="18"/>
              </w:rPr>
            </w:pPr>
            <w:r w:rsidRPr="007300C5">
              <w:rPr>
                <w:sz w:val="18"/>
                <w:szCs w:val="18"/>
              </w:rPr>
              <w:t xml:space="preserve">ANO DE FABRICAÇÃO </w:t>
            </w:r>
          </w:p>
          <w:p w14:paraId="72898B2C" w14:textId="35FBF0E6" w:rsidR="00C45984" w:rsidRDefault="00C45984" w:rsidP="003E4948">
            <w:pPr>
              <w:spacing w:line="360" w:lineRule="auto"/>
              <w:jc w:val="both"/>
              <w:rPr>
                <w:sz w:val="18"/>
                <w:szCs w:val="18"/>
              </w:rPr>
            </w:pPr>
            <w:r w:rsidRPr="007300C5">
              <w:rPr>
                <w:sz w:val="18"/>
                <w:szCs w:val="18"/>
              </w:rPr>
              <w:t>MÍNIMO 2023, ANO DO MODELO MÍNIMO 2023.</w:t>
            </w:r>
          </w:p>
          <w:p w14:paraId="21AD04AE" w14:textId="77777777" w:rsidR="00C45984" w:rsidRPr="007300C5" w:rsidRDefault="00C45984" w:rsidP="003E4948">
            <w:pPr>
              <w:spacing w:line="360" w:lineRule="auto"/>
              <w:jc w:val="both"/>
              <w:rPr>
                <w:b/>
                <w:sz w:val="18"/>
                <w:szCs w:val="18"/>
              </w:rPr>
            </w:pPr>
          </w:p>
        </w:tc>
        <w:tc>
          <w:tcPr>
            <w:tcW w:w="423" w:type="pct"/>
            <w:shd w:val="clear" w:color="auto" w:fill="FFFFFF"/>
            <w:vAlign w:val="center"/>
          </w:tcPr>
          <w:p w14:paraId="05995E0F" w14:textId="77777777" w:rsidR="00C45984" w:rsidRPr="004F1864" w:rsidRDefault="00C45984" w:rsidP="007300C5">
            <w:pPr>
              <w:ind w:hanging="2"/>
              <w:jc w:val="center"/>
              <w:rPr>
                <w:sz w:val="18"/>
                <w:szCs w:val="18"/>
              </w:rPr>
            </w:pPr>
            <w:r w:rsidRPr="004F1864">
              <w:rPr>
                <w:sz w:val="18"/>
                <w:szCs w:val="18"/>
              </w:rPr>
              <w:lastRenderedPageBreak/>
              <w:t>UNID</w:t>
            </w:r>
          </w:p>
        </w:tc>
        <w:tc>
          <w:tcPr>
            <w:tcW w:w="374" w:type="pct"/>
            <w:shd w:val="clear" w:color="auto" w:fill="FFFFFF"/>
            <w:vAlign w:val="center"/>
          </w:tcPr>
          <w:p w14:paraId="67BA0691" w14:textId="77777777" w:rsidR="00C45984" w:rsidRPr="004F1864" w:rsidRDefault="00C45984" w:rsidP="007300C5">
            <w:pPr>
              <w:ind w:hanging="2"/>
              <w:jc w:val="center"/>
              <w:rPr>
                <w:sz w:val="18"/>
                <w:szCs w:val="18"/>
              </w:rPr>
            </w:pPr>
            <w:proofErr w:type="gramStart"/>
            <w:r w:rsidRPr="004F1864">
              <w:rPr>
                <w:sz w:val="18"/>
                <w:szCs w:val="18"/>
              </w:rPr>
              <w:t>1</w:t>
            </w:r>
            <w:proofErr w:type="gramEnd"/>
          </w:p>
        </w:tc>
        <w:tc>
          <w:tcPr>
            <w:tcW w:w="627" w:type="pct"/>
            <w:shd w:val="clear" w:color="auto" w:fill="FFFFFF"/>
            <w:vAlign w:val="center"/>
          </w:tcPr>
          <w:p w14:paraId="25FFF2EA" w14:textId="6EBA3F7D" w:rsidR="00C45984" w:rsidRDefault="00C45984" w:rsidP="00700E36">
            <w:pPr>
              <w:ind w:hanging="2"/>
              <w:jc w:val="center"/>
              <w:rPr>
                <w:sz w:val="18"/>
                <w:szCs w:val="18"/>
              </w:rPr>
            </w:pPr>
            <w:r>
              <w:rPr>
                <w:sz w:val="18"/>
                <w:szCs w:val="18"/>
              </w:rPr>
              <w:t>PROPOSTA Nº</w:t>
            </w:r>
          </w:p>
          <w:p w14:paraId="669ACD74" w14:textId="39FFD0F4" w:rsidR="00C45984" w:rsidRPr="007300C5" w:rsidRDefault="00C45984" w:rsidP="007300C5">
            <w:pPr>
              <w:jc w:val="center"/>
              <w:rPr>
                <w:b/>
                <w:sz w:val="18"/>
                <w:szCs w:val="18"/>
              </w:rPr>
            </w:pPr>
            <w:r w:rsidRPr="007300C5">
              <w:rPr>
                <w:sz w:val="18"/>
                <w:szCs w:val="18"/>
              </w:rPr>
              <w:t xml:space="preserve">003878/2022 – </w:t>
            </w:r>
            <w:r>
              <w:rPr>
                <w:sz w:val="18"/>
                <w:szCs w:val="18"/>
              </w:rPr>
              <w:t xml:space="preserve">CONVÊNIO CELEBRADO ENTRE O </w:t>
            </w:r>
            <w:r w:rsidRPr="007300C5">
              <w:rPr>
                <w:sz w:val="18"/>
                <w:szCs w:val="18"/>
              </w:rPr>
              <w:t>MINISTÉRIO DA AGRICULTURA E</w:t>
            </w:r>
            <w:r>
              <w:rPr>
                <w:sz w:val="18"/>
                <w:szCs w:val="18"/>
              </w:rPr>
              <w:t xml:space="preserve"> O MUNICÍPIO PARA ATENDER DEMANDA DA</w:t>
            </w:r>
            <w:r w:rsidRPr="007300C5">
              <w:rPr>
                <w:sz w:val="18"/>
                <w:szCs w:val="18"/>
              </w:rPr>
              <w:t xml:space="preserve"> SEC. DE AGRICULTURA</w:t>
            </w:r>
          </w:p>
        </w:tc>
        <w:tc>
          <w:tcPr>
            <w:tcW w:w="626" w:type="pct"/>
            <w:vAlign w:val="center"/>
          </w:tcPr>
          <w:p w14:paraId="5BC8C0BE" w14:textId="325CD533" w:rsidR="00C45984" w:rsidRPr="00BA605A" w:rsidRDefault="00C45984" w:rsidP="007300C5">
            <w:pPr>
              <w:ind w:hanging="2"/>
              <w:jc w:val="center"/>
              <w:rPr>
                <w:b/>
                <w:sz w:val="18"/>
                <w:szCs w:val="18"/>
              </w:rPr>
            </w:pPr>
            <w:r>
              <w:rPr>
                <w:b/>
                <w:sz w:val="18"/>
                <w:szCs w:val="18"/>
              </w:rPr>
              <w:t>553.188</w:t>
            </w:r>
            <w:r w:rsidRPr="00BA605A">
              <w:rPr>
                <w:b/>
                <w:sz w:val="18"/>
                <w:szCs w:val="18"/>
              </w:rPr>
              <w:t>,</w:t>
            </w:r>
            <w:r>
              <w:rPr>
                <w:b/>
                <w:sz w:val="18"/>
                <w:szCs w:val="18"/>
              </w:rPr>
              <w:t>80</w:t>
            </w:r>
          </w:p>
        </w:tc>
        <w:tc>
          <w:tcPr>
            <w:tcW w:w="687" w:type="pct"/>
            <w:vAlign w:val="center"/>
          </w:tcPr>
          <w:p w14:paraId="3F971E8D" w14:textId="69CF8DE4" w:rsidR="00C45984" w:rsidRPr="00BA605A" w:rsidRDefault="00C45984" w:rsidP="007300C5">
            <w:pPr>
              <w:ind w:hanging="2"/>
              <w:jc w:val="center"/>
              <w:rPr>
                <w:b/>
                <w:sz w:val="18"/>
                <w:szCs w:val="18"/>
              </w:rPr>
            </w:pPr>
            <w:r>
              <w:rPr>
                <w:b/>
                <w:sz w:val="18"/>
                <w:szCs w:val="18"/>
              </w:rPr>
              <w:t>553.188</w:t>
            </w:r>
            <w:r w:rsidRPr="00BA605A">
              <w:rPr>
                <w:b/>
                <w:sz w:val="18"/>
                <w:szCs w:val="18"/>
              </w:rPr>
              <w:t>,</w:t>
            </w:r>
            <w:r>
              <w:rPr>
                <w:b/>
                <w:sz w:val="18"/>
                <w:szCs w:val="18"/>
              </w:rPr>
              <w:t>80</w:t>
            </w:r>
          </w:p>
        </w:tc>
        <w:tc>
          <w:tcPr>
            <w:tcW w:w="686" w:type="pct"/>
          </w:tcPr>
          <w:p w14:paraId="585D3E71" w14:textId="77777777" w:rsidR="0093427B" w:rsidRDefault="0093427B" w:rsidP="00B91005">
            <w:pPr>
              <w:rPr>
                <w:b/>
                <w:sz w:val="18"/>
                <w:szCs w:val="18"/>
              </w:rPr>
            </w:pPr>
          </w:p>
          <w:p w14:paraId="0C3161C6" w14:textId="77777777" w:rsidR="0093427B" w:rsidRDefault="0093427B" w:rsidP="007300C5">
            <w:pPr>
              <w:ind w:hanging="2"/>
              <w:jc w:val="center"/>
              <w:rPr>
                <w:b/>
                <w:sz w:val="18"/>
                <w:szCs w:val="18"/>
              </w:rPr>
            </w:pPr>
          </w:p>
          <w:p w14:paraId="5D80B1E9" w14:textId="77777777" w:rsidR="0093427B" w:rsidRDefault="0093427B" w:rsidP="007300C5">
            <w:pPr>
              <w:ind w:hanging="2"/>
              <w:jc w:val="center"/>
              <w:rPr>
                <w:b/>
                <w:sz w:val="18"/>
                <w:szCs w:val="18"/>
              </w:rPr>
            </w:pPr>
          </w:p>
          <w:p w14:paraId="2D360E57" w14:textId="77777777" w:rsidR="0093427B" w:rsidRDefault="0093427B" w:rsidP="007300C5">
            <w:pPr>
              <w:ind w:hanging="2"/>
              <w:jc w:val="center"/>
              <w:rPr>
                <w:b/>
                <w:sz w:val="18"/>
                <w:szCs w:val="18"/>
              </w:rPr>
            </w:pPr>
          </w:p>
          <w:p w14:paraId="0DD0D927" w14:textId="77777777" w:rsidR="0093427B" w:rsidRDefault="0093427B" w:rsidP="007300C5">
            <w:pPr>
              <w:ind w:hanging="2"/>
              <w:jc w:val="center"/>
              <w:rPr>
                <w:b/>
                <w:sz w:val="18"/>
                <w:szCs w:val="18"/>
              </w:rPr>
            </w:pPr>
          </w:p>
          <w:p w14:paraId="202773D4" w14:textId="77777777" w:rsidR="0093427B" w:rsidRDefault="0093427B" w:rsidP="007300C5">
            <w:pPr>
              <w:ind w:hanging="2"/>
              <w:jc w:val="center"/>
              <w:rPr>
                <w:b/>
                <w:sz w:val="18"/>
                <w:szCs w:val="18"/>
              </w:rPr>
            </w:pPr>
          </w:p>
          <w:p w14:paraId="24934A82" w14:textId="77777777" w:rsidR="0093427B" w:rsidRDefault="0093427B" w:rsidP="007300C5">
            <w:pPr>
              <w:ind w:hanging="2"/>
              <w:jc w:val="center"/>
              <w:rPr>
                <w:b/>
                <w:sz w:val="18"/>
                <w:szCs w:val="18"/>
              </w:rPr>
            </w:pPr>
          </w:p>
          <w:p w14:paraId="419E236F" w14:textId="77777777" w:rsidR="0093427B" w:rsidRDefault="0093427B" w:rsidP="007300C5">
            <w:pPr>
              <w:ind w:hanging="2"/>
              <w:jc w:val="center"/>
              <w:rPr>
                <w:b/>
                <w:sz w:val="18"/>
                <w:szCs w:val="18"/>
              </w:rPr>
            </w:pPr>
          </w:p>
          <w:p w14:paraId="6AC23ABB" w14:textId="77777777" w:rsidR="0093427B" w:rsidRDefault="0093427B" w:rsidP="007300C5">
            <w:pPr>
              <w:ind w:hanging="2"/>
              <w:jc w:val="center"/>
              <w:rPr>
                <w:b/>
                <w:sz w:val="18"/>
                <w:szCs w:val="18"/>
              </w:rPr>
            </w:pPr>
          </w:p>
          <w:p w14:paraId="3853F6DE" w14:textId="77777777" w:rsidR="0093427B" w:rsidRDefault="0093427B" w:rsidP="007300C5">
            <w:pPr>
              <w:ind w:hanging="2"/>
              <w:jc w:val="center"/>
              <w:rPr>
                <w:b/>
                <w:sz w:val="18"/>
                <w:szCs w:val="18"/>
              </w:rPr>
            </w:pPr>
          </w:p>
          <w:p w14:paraId="083281D0" w14:textId="77777777" w:rsidR="0093427B" w:rsidRDefault="0093427B" w:rsidP="007300C5">
            <w:pPr>
              <w:ind w:hanging="2"/>
              <w:jc w:val="center"/>
              <w:rPr>
                <w:b/>
                <w:sz w:val="18"/>
                <w:szCs w:val="18"/>
              </w:rPr>
            </w:pPr>
          </w:p>
          <w:p w14:paraId="0457BB51" w14:textId="77777777" w:rsidR="004F1864" w:rsidRDefault="004F1864" w:rsidP="007300C5">
            <w:pPr>
              <w:ind w:hanging="2"/>
              <w:jc w:val="center"/>
              <w:rPr>
                <w:b/>
                <w:sz w:val="18"/>
                <w:szCs w:val="18"/>
              </w:rPr>
            </w:pPr>
          </w:p>
          <w:p w14:paraId="34B9BF16" w14:textId="77777777" w:rsidR="004F1864" w:rsidRDefault="004F1864" w:rsidP="007300C5">
            <w:pPr>
              <w:ind w:hanging="2"/>
              <w:jc w:val="center"/>
              <w:rPr>
                <w:b/>
                <w:sz w:val="18"/>
                <w:szCs w:val="18"/>
              </w:rPr>
            </w:pPr>
          </w:p>
          <w:p w14:paraId="54E46C5C" w14:textId="77777777" w:rsidR="004F1864" w:rsidRDefault="004F1864" w:rsidP="007300C5">
            <w:pPr>
              <w:ind w:hanging="2"/>
              <w:jc w:val="center"/>
              <w:rPr>
                <w:b/>
                <w:sz w:val="18"/>
                <w:szCs w:val="18"/>
              </w:rPr>
            </w:pPr>
          </w:p>
          <w:p w14:paraId="5A1DD631" w14:textId="77777777" w:rsidR="004F1864" w:rsidRDefault="004F1864" w:rsidP="007300C5">
            <w:pPr>
              <w:ind w:hanging="2"/>
              <w:jc w:val="center"/>
              <w:rPr>
                <w:b/>
                <w:sz w:val="18"/>
                <w:szCs w:val="18"/>
              </w:rPr>
            </w:pPr>
          </w:p>
          <w:p w14:paraId="45AF0EA9" w14:textId="77777777" w:rsidR="004F1864" w:rsidRDefault="004F1864" w:rsidP="007300C5">
            <w:pPr>
              <w:ind w:hanging="2"/>
              <w:jc w:val="center"/>
              <w:rPr>
                <w:b/>
                <w:sz w:val="18"/>
                <w:szCs w:val="18"/>
              </w:rPr>
            </w:pPr>
          </w:p>
          <w:p w14:paraId="67D242B5" w14:textId="77777777" w:rsidR="004F1864" w:rsidRDefault="004F1864" w:rsidP="007300C5">
            <w:pPr>
              <w:ind w:hanging="2"/>
              <w:jc w:val="center"/>
              <w:rPr>
                <w:b/>
                <w:sz w:val="18"/>
                <w:szCs w:val="18"/>
              </w:rPr>
            </w:pPr>
          </w:p>
          <w:p w14:paraId="73247319" w14:textId="77777777" w:rsidR="004F1864" w:rsidRDefault="004F1864" w:rsidP="007300C5">
            <w:pPr>
              <w:ind w:hanging="2"/>
              <w:jc w:val="center"/>
              <w:rPr>
                <w:b/>
                <w:sz w:val="18"/>
                <w:szCs w:val="18"/>
              </w:rPr>
            </w:pPr>
          </w:p>
          <w:p w14:paraId="0A4A3789" w14:textId="452D3A5A" w:rsidR="0093427B" w:rsidRDefault="0093427B" w:rsidP="007300C5">
            <w:pPr>
              <w:ind w:hanging="2"/>
              <w:jc w:val="center"/>
              <w:rPr>
                <w:b/>
                <w:sz w:val="18"/>
                <w:szCs w:val="18"/>
              </w:rPr>
            </w:pPr>
            <w:r>
              <w:rPr>
                <w:b/>
                <w:sz w:val="18"/>
                <w:szCs w:val="18"/>
              </w:rPr>
              <w:t xml:space="preserve"> 20,00</w:t>
            </w:r>
          </w:p>
        </w:tc>
      </w:tr>
      <w:tr w:rsidR="00C45984" w:rsidRPr="007300C5" w14:paraId="3B997D02" w14:textId="5C412E14" w:rsidTr="00C45984">
        <w:trPr>
          <w:trHeight w:val="560"/>
        </w:trPr>
        <w:tc>
          <w:tcPr>
            <w:tcW w:w="3001" w:type="pct"/>
            <w:gridSpan w:val="6"/>
            <w:shd w:val="clear" w:color="auto" w:fill="FFFFFF"/>
            <w:vAlign w:val="center"/>
          </w:tcPr>
          <w:p w14:paraId="0585218D" w14:textId="77777777" w:rsidR="00C45984" w:rsidRPr="009D3654" w:rsidRDefault="00C45984" w:rsidP="00DD2354">
            <w:pPr>
              <w:ind w:hanging="2"/>
              <w:jc w:val="center"/>
              <w:rPr>
                <w:b/>
                <w:sz w:val="18"/>
                <w:szCs w:val="18"/>
              </w:rPr>
            </w:pPr>
            <w:r w:rsidRPr="009D3654">
              <w:rPr>
                <w:b/>
                <w:sz w:val="18"/>
                <w:szCs w:val="18"/>
              </w:rPr>
              <w:lastRenderedPageBreak/>
              <w:t>VALOR GLOBAL R$</w:t>
            </w:r>
          </w:p>
        </w:tc>
        <w:tc>
          <w:tcPr>
            <w:tcW w:w="1999" w:type="pct"/>
            <w:gridSpan w:val="3"/>
            <w:vAlign w:val="center"/>
          </w:tcPr>
          <w:p w14:paraId="4B918EA8" w14:textId="600187DF" w:rsidR="00C45984" w:rsidRPr="0093427B" w:rsidRDefault="00C45984" w:rsidP="00C45984">
            <w:pPr>
              <w:ind w:hanging="2"/>
              <w:jc w:val="center"/>
              <w:rPr>
                <w:b/>
                <w:sz w:val="24"/>
                <w:szCs w:val="24"/>
              </w:rPr>
            </w:pPr>
            <w:r w:rsidRPr="0093427B">
              <w:rPr>
                <w:b/>
                <w:sz w:val="24"/>
                <w:szCs w:val="24"/>
              </w:rPr>
              <w:t>1.914.953,80</w:t>
            </w:r>
          </w:p>
        </w:tc>
      </w:tr>
    </w:tbl>
    <w:p w14:paraId="41344C8A" w14:textId="77777777" w:rsidR="00DE3890" w:rsidRPr="00675E17" w:rsidRDefault="00AE3E12" w:rsidP="004F1864">
      <w:pPr>
        <w:spacing w:before="120" w:after="120" w:line="276" w:lineRule="auto"/>
        <w:jc w:val="both"/>
        <w:rPr>
          <w:b/>
          <w:bCs/>
          <w:sz w:val="24"/>
          <w:szCs w:val="24"/>
        </w:rPr>
      </w:pPr>
      <w:r w:rsidRPr="00675E17">
        <w:rPr>
          <w:b/>
          <w:bCs/>
          <w:sz w:val="24"/>
          <w:szCs w:val="24"/>
        </w:rPr>
        <w:t>4</w:t>
      </w:r>
      <w:r w:rsidR="00DE3890" w:rsidRPr="00675E17">
        <w:rPr>
          <w:b/>
          <w:bCs/>
          <w:sz w:val="24"/>
          <w:szCs w:val="24"/>
        </w:rPr>
        <w:t xml:space="preserve"> – DA IMPUGNAÇÃO DO ATO CONVOCATÓRIO</w:t>
      </w:r>
      <w:r w:rsidR="007E0355" w:rsidRPr="00675E17">
        <w:rPr>
          <w:b/>
          <w:bCs/>
          <w:sz w:val="24"/>
          <w:szCs w:val="24"/>
        </w:rPr>
        <w:t xml:space="preserve"> </w:t>
      </w:r>
    </w:p>
    <w:p w14:paraId="3754C08E" w14:textId="5BA9D24D" w:rsidR="00BB2388" w:rsidRDefault="00AE3E12" w:rsidP="004F1864">
      <w:pPr>
        <w:spacing w:before="120" w:after="120" w:line="276" w:lineRule="auto"/>
        <w:jc w:val="both"/>
        <w:rPr>
          <w:rStyle w:val="Hyperlink"/>
          <w:color w:val="auto"/>
          <w:spacing w:val="-2"/>
          <w:sz w:val="24"/>
          <w:szCs w:val="24"/>
        </w:rPr>
      </w:pPr>
      <w:r w:rsidRPr="00675E17">
        <w:rPr>
          <w:bCs/>
          <w:sz w:val="24"/>
          <w:szCs w:val="24"/>
        </w:rPr>
        <w:t>4</w:t>
      </w:r>
      <w:r w:rsidR="00DE3890" w:rsidRPr="00675E17">
        <w:rPr>
          <w:bCs/>
          <w:sz w:val="24"/>
          <w:szCs w:val="24"/>
        </w:rPr>
        <w:t xml:space="preserve">.1 – </w:t>
      </w:r>
      <w:r w:rsidR="00B64D24" w:rsidRPr="00675E17">
        <w:rPr>
          <w:bCs/>
          <w:sz w:val="24"/>
          <w:szCs w:val="24"/>
        </w:rPr>
        <w:t>Qualquer empresa poderá solicitar esclarecimentos, providências ou impugnar o ato convocatório do presente pregão</w:t>
      </w:r>
      <w:r w:rsidR="00BB2388" w:rsidRPr="00BB2388">
        <w:rPr>
          <w:sz w:val="24"/>
          <w:szCs w:val="24"/>
        </w:rPr>
        <w:t xml:space="preserve"> </w:t>
      </w:r>
      <w:r w:rsidR="00BB2388">
        <w:rPr>
          <w:sz w:val="24"/>
          <w:szCs w:val="24"/>
        </w:rPr>
        <w:t xml:space="preserve">através </w:t>
      </w:r>
      <w:r w:rsidR="00BB2388" w:rsidRPr="00675E17">
        <w:rPr>
          <w:sz w:val="24"/>
          <w:szCs w:val="24"/>
        </w:rPr>
        <w:t>SITEMA DE PREGÃO ELETRÔNICO:</w:t>
      </w:r>
      <w:r w:rsidR="00BB2388" w:rsidRPr="00675E17">
        <w:rPr>
          <w:spacing w:val="-2"/>
          <w:sz w:val="24"/>
          <w:szCs w:val="24"/>
        </w:rPr>
        <w:t xml:space="preserve"> </w:t>
      </w:r>
      <w:proofErr w:type="gramStart"/>
      <w:r w:rsidR="00BB2388" w:rsidRPr="00BB2388">
        <w:rPr>
          <w:sz w:val="24"/>
          <w:szCs w:val="24"/>
        </w:rPr>
        <w:t xml:space="preserve">www.licitanet.com.br </w:t>
      </w:r>
      <w:r w:rsidR="00BB2388">
        <w:rPr>
          <w:spacing w:val="-2"/>
          <w:sz w:val="24"/>
          <w:szCs w:val="24"/>
        </w:rPr>
        <w:t>.</w:t>
      </w:r>
      <w:proofErr w:type="gramEnd"/>
    </w:p>
    <w:p w14:paraId="239D5875" w14:textId="77777777" w:rsidR="00BB2388" w:rsidRDefault="00AE3E12" w:rsidP="004F1864">
      <w:pPr>
        <w:spacing w:before="120" w:after="120" w:line="276" w:lineRule="auto"/>
        <w:jc w:val="both"/>
        <w:rPr>
          <w:rStyle w:val="Hyperlink"/>
          <w:color w:val="auto"/>
          <w:spacing w:val="-2"/>
          <w:sz w:val="24"/>
          <w:szCs w:val="24"/>
        </w:rPr>
      </w:pPr>
      <w:r w:rsidRPr="00675E17">
        <w:rPr>
          <w:bCs/>
          <w:sz w:val="24"/>
          <w:szCs w:val="24"/>
        </w:rPr>
        <w:t>4</w:t>
      </w:r>
      <w:r w:rsidR="007014C0" w:rsidRPr="00675E17">
        <w:rPr>
          <w:bCs/>
          <w:sz w:val="24"/>
          <w:szCs w:val="24"/>
        </w:rPr>
        <w:t xml:space="preserve">.1.1 </w:t>
      </w:r>
      <w:r w:rsidR="00BB2388">
        <w:rPr>
          <w:bCs/>
          <w:sz w:val="24"/>
          <w:szCs w:val="24"/>
        </w:rPr>
        <w:t>–</w:t>
      </w:r>
      <w:r w:rsidR="007014C0" w:rsidRPr="00675E17">
        <w:rPr>
          <w:bCs/>
          <w:sz w:val="24"/>
          <w:szCs w:val="24"/>
        </w:rPr>
        <w:t xml:space="preserve"> </w:t>
      </w:r>
      <w:r w:rsidR="00BB2388">
        <w:rPr>
          <w:bCs/>
          <w:sz w:val="24"/>
          <w:szCs w:val="24"/>
        </w:rPr>
        <w:t>A</w:t>
      </w:r>
      <w:r w:rsidR="007014C0" w:rsidRPr="00675E17">
        <w:rPr>
          <w:sz w:val="24"/>
          <w:szCs w:val="24"/>
        </w:rPr>
        <w:t xml:space="preserve"> impugnação poderá ser realizada </w:t>
      </w:r>
      <w:r w:rsidR="00700E36" w:rsidRPr="00675E17">
        <w:rPr>
          <w:sz w:val="24"/>
          <w:szCs w:val="24"/>
        </w:rPr>
        <w:t>de</w:t>
      </w:r>
      <w:r w:rsidR="007014C0" w:rsidRPr="00675E17">
        <w:rPr>
          <w:sz w:val="24"/>
          <w:szCs w:val="24"/>
        </w:rPr>
        <w:t xml:space="preserve"> forma eletrônica, pelo </w:t>
      </w:r>
      <w:r w:rsidR="00BB2388" w:rsidRPr="00675E17">
        <w:rPr>
          <w:sz w:val="24"/>
          <w:szCs w:val="24"/>
        </w:rPr>
        <w:t>SITEMA DE PREGÃO ELETRÔNICO:</w:t>
      </w:r>
      <w:r w:rsidR="00BB2388" w:rsidRPr="00675E17">
        <w:rPr>
          <w:spacing w:val="-2"/>
          <w:sz w:val="24"/>
          <w:szCs w:val="24"/>
        </w:rPr>
        <w:t xml:space="preserve"> </w:t>
      </w:r>
      <w:hyperlink w:history="1">
        <w:r w:rsidR="00BB2388" w:rsidRPr="00675E17">
          <w:rPr>
            <w:rStyle w:val="Hyperlink"/>
            <w:color w:val="auto"/>
            <w:sz w:val="24"/>
            <w:szCs w:val="24"/>
          </w:rPr>
          <w:t xml:space="preserve">www.licitanet.com.br </w:t>
        </w:r>
        <w:r w:rsidR="00BB2388" w:rsidRPr="00675E17">
          <w:rPr>
            <w:rStyle w:val="Hyperlink"/>
            <w:color w:val="auto"/>
            <w:spacing w:val="-2"/>
            <w:sz w:val="24"/>
            <w:szCs w:val="24"/>
          </w:rPr>
          <w:t xml:space="preserve"> </w:t>
        </w:r>
      </w:hyperlink>
    </w:p>
    <w:p w14:paraId="2A038935" w14:textId="58606F35" w:rsidR="002F069F" w:rsidRPr="004F1864" w:rsidRDefault="00BB2388" w:rsidP="004F1864">
      <w:pPr>
        <w:spacing w:before="120" w:after="120" w:line="276" w:lineRule="auto"/>
        <w:jc w:val="both"/>
        <w:rPr>
          <w:sz w:val="24"/>
          <w:szCs w:val="24"/>
        </w:rPr>
      </w:pPr>
      <w:r w:rsidRPr="00D84594">
        <w:rPr>
          <w:bCs/>
          <w:sz w:val="24"/>
          <w:szCs w:val="24"/>
        </w:rPr>
        <w:t xml:space="preserve">4.1.2 - </w:t>
      </w:r>
      <w:r w:rsidRPr="00D84594">
        <w:rPr>
          <w:sz w:val="24"/>
          <w:szCs w:val="24"/>
        </w:rPr>
        <w:t xml:space="preserve">As impugnações e </w:t>
      </w:r>
      <w:proofErr w:type="spellStart"/>
      <w:r w:rsidRPr="00D84594">
        <w:rPr>
          <w:sz w:val="24"/>
          <w:szCs w:val="24"/>
        </w:rPr>
        <w:t>esclerecimentos</w:t>
      </w:r>
      <w:proofErr w:type="spellEnd"/>
      <w:r w:rsidRPr="00D84594">
        <w:rPr>
          <w:sz w:val="24"/>
          <w:szCs w:val="24"/>
        </w:rPr>
        <w:t xml:space="preserve"> deve</w:t>
      </w:r>
      <w:r w:rsidR="0031451B" w:rsidRPr="00D84594">
        <w:rPr>
          <w:sz w:val="24"/>
          <w:szCs w:val="24"/>
        </w:rPr>
        <w:t>m</w:t>
      </w:r>
      <w:r w:rsidRPr="00D84594">
        <w:rPr>
          <w:sz w:val="24"/>
          <w:szCs w:val="24"/>
        </w:rPr>
        <w:t xml:space="preserve"> ser feitos pela plataforma LICITANET </w:t>
      </w:r>
      <w:proofErr w:type="gramStart"/>
      <w:r w:rsidR="00A2037B" w:rsidRPr="00D84594">
        <w:rPr>
          <w:sz w:val="24"/>
          <w:szCs w:val="24"/>
        </w:rPr>
        <w:t xml:space="preserve">( </w:t>
      </w:r>
      <w:proofErr w:type="gramEnd"/>
      <w:r w:rsidR="00D84594" w:rsidRPr="00D84594">
        <w:rPr>
          <w:sz w:val="24"/>
          <w:szCs w:val="24"/>
        </w:rPr>
        <w:t>n</w:t>
      </w:r>
      <w:r w:rsidR="00A2037B" w:rsidRPr="00D84594">
        <w:rPr>
          <w:sz w:val="24"/>
          <w:szCs w:val="24"/>
        </w:rPr>
        <w:t>a hipótese de Fornecedor já cadas</w:t>
      </w:r>
      <w:r w:rsidR="00D84594" w:rsidRPr="00D84594">
        <w:rPr>
          <w:sz w:val="24"/>
          <w:szCs w:val="24"/>
        </w:rPr>
        <w:t xml:space="preserve">trado) </w:t>
      </w:r>
      <w:r w:rsidRPr="00D84594">
        <w:rPr>
          <w:sz w:val="24"/>
          <w:szCs w:val="24"/>
        </w:rPr>
        <w:t>e/ou pelo</w:t>
      </w:r>
      <w:r w:rsidR="0031451B" w:rsidRPr="00D84594">
        <w:rPr>
          <w:sz w:val="24"/>
          <w:szCs w:val="24"/>
        </w:rPr>
        <w:t xml:space="preserve"> </w:t>
      </w:r>
      <w:r w:rsidRPr="00D84594">
        <w:rPr>
          <w:sz w:val="24"/>
          <w:szCs w:val="24"/>
        </w:rPr>
        <w:t>site</w:t>
      </w:r>
      <w:r w:rsidR="00D84594" w:rsidRPr="00D84594">
        <w:rPr>
          <w:sz w:val="24"/>
          <w:szCs w:val="24"/>
        </w:rPr>
        <w:t xml:space="preserve"> </w:t>
      </w:r>
      <w:hyperlink w:history="1">
        <w:r w:rsidR="00D84594" w:rsidRPr="00D84594">
          <w:rPr>
            <w:rStyle w:val="Hyperlink"/>
            <w:color w:val="auto"/>
            <w:sz w:val="24"/>
            <w:szCs w:val="24"/>
          </w:rPr>
          <w:t xml:space="preserve">www.licitanet.com.br </w:t>
        </w:r>
        <w:r w:rsidR="00D84594" w:rsidRPr="00D84594">
          <w:rPr>
            <w:rStyle w:val="Hyperlink"/>
            <w:color w:val="auto"/>
            <w:spacing w:val="-2"/>
            <w:sz w:val="24"/>
            <w:szCs w:val="24"/>
          </w:rPr>
          <w:t xml:space="preserve"> </w:t>
        </w:r>
      </w:hyperlink>
      <w:r w:rsidR="00D84594" w:rsidRPr="00D84594">
        <w:rPr>
          <w:sz w:val="24"/>
          <w:szCs w:val="24"/>
        </w:rPr>
        <w:t xml:space="preserve"> para os demais interessados (ABA PROCESSOS = PEDIDOS DE ESCCLARECIMENTOS E/OU IMPUGNAÇÃO).</w:t>
      </w:r>
    </w:p>
    <w:p w14:paraId="7CD50888" w14:textId="04238581" w:rsidR="00BB2388" w:rsidRPr="007670D6" w:rsidRDefault="002F069F" w:rsidP="004F1864">
      <w:pPr>
        <w:spacing w:before="120" w:after="120" w:line="276" w:lineRule="auto"/>
        <w:jc w:val="both"/>
        <w:rPr>
          <w:bCs/>
          <w:sz w:val="24"/>
          <w:szCs w:val="24"/>
        </w:rPr>
      </w:pPr>
      <w:r w:rsidRPr="007670D6">
        <w:rPr>
          <w:b/>
          <w:sz w:val="24"/>
          <w:szCs w:val="24"/>
        </w:rPr>
        <w:t xml:space="preserve">4.1.2.1- </w:t>
      </w:r>
      <w:r w:rsidR="00BB2388" w:rsidRPr="007670D6">
        <w:rPr>
          <w:b/>
          <w:sz w:val="24"/>
          <w:szCs w:val="24"/>
        </w:rPr>
        <w:t>Impugnação</w:t>
      </w:r>
      <w:r w:rsidR="00BB2388" w:rsidRPr="007670D6">
        <w:rPr>
          <w:bCs/>
          <w:sz w:val="24"/>
          <w:szCs w:val="24"/>
        </w:rPr>
        <w:t xml:space="preserve"> é o ato de contestar um edital durante o processo de licitação, que pode ou</w:t>
      </w:r>
      <w:r w:rsidRPr="007670D6">
        <w:rPr>
          <w:bCs/>
          <w:sz w:val="24"/>
          <w:szCs w:val="24"/>
        </w:rPr>
        <w:t xml:space="preserve"> </w:t>
      </w:r>
      <w:r w:rsidR="00BB2388" w:rsidRPr="007670D6">
        <w:rPr>
          <w:bCs/>
          <w:sz w:val="24"/>
          <w:szCs w:val="24"/>
        </w:rPr>
        <w:t xml:space="preserve">não ser aceito pela comissão de licitação ou </w:t>
      </w:r>
      <w:proofErr w:type="spellStart"/>
      <w:proofErr w:type="gramStart"/>
      <w:r w:rsidR="00EB39F0">
        <w:rPr>
          <w:bCs/>
          <w:sz w:val="24"/>
          <w:szCs w:val="24"/>
        </w:rPr>
        <w:t>Pregoeira</w:t>
      </w:r>
      <w:r w:rsidR="00BB2388" w:rsidRPr="007670D6">
        <w:rPr>
          <w:bCs/>
          <w:sz w:val="24"/>
          <w:szCs w:val="24"/>
        </w:rPr>
        <w:t>.</w:t>
      </w:r>
      <w:proofErr w:type="gramEnd"/>
      <w:r w:rsidR="00BB2388" w:rsidRPr="007670D6">
        <w:rPr>
          <w:bCs/>
          <w:sz w:val="24"/>
          <w:szCs w:val="24"/>
        </w:rPr>
        <w:t>Conforme</w:t>
      </w:r>
      <w:proofErr w:type="spellEnd"/>
      <w:r w:rsidR="00BB2388" w:rsidRPr="007670D6">
        <w:rPr>
          <w:bCs/>
          <w:sz w:val="24"/>
          <w:szCs w:val="24"/>
        </w:rPr>
        <w:t xml:space="preserve"> </w:t>
      </w:r>
      <w:r w:rsidRPr="007670D6">
        <w:rPr>
          <w:bCs/>
          <w:sz w:val="24"/>
          <w:szCs w:val="24"/>
        </w:rPr>
        <w:t xml:space="preserve">Artigo 41§ 3º </w:t>
      </w:r>
      <w:r w:rsidR="001F060A" w:rsidRPr="007670D6">
        <w:rPr>
          <w:bCs/>
          <w:sz w:val="24"/>
          <w:szCs w:val="24"/>
        </w:rPr>
        <w:t>d</w:t>
      </w:r>
      <w:r w:rsidR="00BB2388" w:rsidRPr="007670D6">
        <w:rPr>
          <w:bCs/>
          <w:sz w:val="24"/>
          <w:szCs w:val="24"/>
        </w:rPr>
        <w:t xml:space="preserve">a lei </w:t>
      </w:r>
      <w:r w:rsidRPr="007670D6">
        <w:rPr>
          <w:bCs/>
          <w:sz w:val="24"/>
          <w:szCs w:val="24"/>
        </w:rPr>
        <w:t>8666/93,</w:t>
      </w:r>
      <w:r w:rsidR="00BB2388" w:rsidRPr="007670D6">
        <w:rPr>
          <w:bCs/>
          <w:sz w:val="24"/>
          <w:szCs w:val="24"/>
        </w:rPr>
        <w:t xml:space="preserve"> qualquer pessoa é parte legítima para impugnar </w:t>
      </w:r>
      <w:proofErr w:type="spellStart"/>
      <w:r w:rsidR="00BB2388" w:rsidRPr="007670D6">
        <w:rPr>
          <w:bCs/>
          <w:sz w:val="24"/>
          <w:szCs w:val="24"/>
        </w:rPr>
        <w:t>editalde</w:t>
      </w:r>
      <w:proofErr w:type="spellEnd"/>
      <w:r w:rsidR="00BB2388" w:rsidRPr="007670D6">
        <w:rPr>
          <w:bCs/>
          <w:sz w:val="24"/>
          <w:szCs w:val="24"/>
        </w:rPr>
        <w:t xml:space="preserve"> licitação por irregularidade na aplicação desta Lei, devendo protocolar o pedido até 3(três) dias úteis antes da data de abertura do certame.</w:t>
      </w:r>
    </w:p>
    <w:p w14:paraId="13B53CA6" w14:textId="77777777" w:rsidR="00BB2388" w:rsidRPr="007670D6" w:rsidRDefault="00BB2388" w:rsidP="004F1864">
      <w:pPr>
        <w:jc w:val="both"/>
        <w:rPr>
          <w:bCs/>
          <w:sz w:val="24"/>
          <w:szCs w:val="24"/>
        </w:rPr>
      </w:pPr>
      <w:r w:rsidRPr="007670D6">
        <w:rPr>
          <w:bCs/>
          <w:sz w:val="24"/>
          <w:szCs w:val="24"/>
        </w:rPr>
        <w:t>Parágrafo único. A resposta à impugnação será divulgada em sítio eletrônico oficial no</w:t>
      </w:r>
    </w:p>
    <w:p w14:paraId="2AE46DB8" w14:textId="6F0EA921" w:rsidR="00BB2388" w:rsidRPr="007670D6" w:rsidRDefault="007670D6" w:rsidP="004F1864">
      <w:pPr>
        <w:jc w:val="both"/>
        <w:rPr>
          <w:bCs/>
          <w:sz w:val="24"/>
          <w:szCs w:val="24"/>
        </w:rPr>
      </w:pPr>
      <w:proofErr w:type="gramStart"/>
      <w:r>
        <w:rPr>
          <w:bCs/>
          <w:sz w:val="24"/>
          <w:szCs w:val="24"/>
        </w:rPr>
        <w:t>prazo</w:t>
      </w:r>
      <w:proofErr w:type="gramEnd"/>
      <w:r>
        <w:rPr>
          <w:bCs/>
          <w:sz w:val="24"/>
          <w:szCs w:val="24"/>
        </w:rPr>
        <w:t xml:space="preserve"> de até 2 (dois</w:t>
      </w:r>
      <w:r w:rsidR="00BB2388" w:rsidRPr="007670D6">
        <w:rPr>
          <w:bCs/>
          <w:sz w:val="24"/>
          <w:szCs w:val="24"/>
        </w:rPr>
        <w:t>) dias úteis, limitado ao último dia útil anterior à data da abertura do</w:t>
      </w:r>
    </w:p>
    <w:p w14:paraId="3E37A594" w14:textId="77777777" w:rsidR="002F069F" w:rsidRPr="007670D6" w:rsidRDefault="00BB2388" w:rsidP="004F1864">
      <w:pPr>
        <w:jc w:val="both"/>
        <w:rPr>
          <w:bCs/>
          <w:sz w:val="24"/>
          <w:szCs w:val="24"/>
        </w:rPr>
      </w:pPr>
      <w:proofErr w:type="gramStart"/>
      <w:r w:rsidRPr="007670D6">
        <w:rPr>
          <w:bCs/>
          <w:sz w:val="24"/>
          <w:szCs w:val="24"/>
        </w:rPr>
        <w:t>certame</w:t>
      </w:r>
      <w:proofErr w:type="gramEnd"/>
      <w:r w:rsidRPr="007670D6">
        <w:rPr>
          <w:bCs/>
          <w:sz w:val="24"/>
          <w:szCs w:val="24"/>
        </w:rPr>
        <w:t>.</w:t>
      </w:r>
    </w:p>
    <w:p w14:paraId="455C1DC2" w14:textId="42BDB2F2" w:rsidR="00BB2388" w:rsidRPr="007670D6" w:rsidRDefault="002F069F" w:rsidP="004F1864">
      <w:pPr>
        <w:spacing w:before="120" w:after="120" w:line="276" w:lineRule="auto"/>
        <w:jc w:val="both"/>
        <w:rPr>
          <w:bCs/>
          <w:sz w:val="24"/>
          <w:szCs w:val="24"/>
        </w:rPr>
      </w:pPr>
      <w:r w:rsidRPr="007670D6">
        <w:rPr>
          <w:bCs/>
          <w:sz w:val="24"/>
          <w:szCs w:val="24"/>
        </w:rPr>
        <w:t xml:space="preserve">4.1.2.2- </w:t>
      </w:r>
      <w:r w:rsidR="00BB2388" w:rsidRPr="007670D6">
        <w:rPr>
          <w:b/>
          <w:sz w:val="24"/>
          <w:szCs w:val="24"/>
        </w:rPr>
        <w:t>Esclarecimento</w:t>
      </w:r>
      <w:r w:rsidR="00BB2388" w:rsidRPr="007670D6">
        <w:rPr>
          <w:bCs/>
          <w:sz w:val="24"/>
          <w:szCs w:val="24"/>
        </w:rPr>
        <w:t xml:space="preserve"> é o ato pelo qual os interessados pedem que seja esclarecidas as dúvidas</w:t>
      </w:r>
      <w:proofErr w:type="gramStart"/>
      <w:r w:rsidRPr="007670D6">
        <w:rPr>
          <w:bCs/>
          <w:sz w:val="24"/>
          <w:szCs w:val="24"/>
        </w:rPr>
        <w:t xml:space="preserve">  </w:t>
      </w:r>
      <w:proofErr w:type="gramEnd"/>
      <w:r w:rsidR="00BB2388" w:rsidRPr="007670D6">
        <w:rPr>
          <w:bCs/>
          <w:sz w:val="24"/>
          <w:szCs w:val="24"/>
        </w:rPr>
        <w:t xml:space="preserve">relacionadas a algum aspecto especifico do </w:t>
      </w:r>
      <w:proofErr w:type="spellStart"/>
      <w:r w:rsidR="00BB2388" w:rsidRPr="007670D6">
        <w:rPr>
          <w:bCs/>
          <w:sz w:val="24"/>
          <w:szCs w:val="24"/>
        </w:rPr>
        <w:t>edital.Conforme</w:t>
      </w:r>
      <w:proofErr w:type="spellEnd"/>
      <w:r w:rsidR="00BB2388" w:rsidRPr="007670D6">
        <w:rPr>
          <w:bCs/>
          <w:sz w:val="24"/>
          <w:szCs w:val="24"/>
        </w:rPr>
        <w:t xml:space="preserve"> a lei </w:t>
      </w:r>
      <w:r w:rsidRPr="007670D6">
        <w:rPr>
          <w:bCs/>
          <w:sz w:val="24"/>
          <w:szCs w:val="24"/>
        </w:rPr>
        <w:t>8666/93</w:t>
      </w:r>
      <w:r w:rsidR="00BB2388" w:rsidRPr="007670D6">
        <w:rPr>
          <w:bCs/>
          <w:sz w:val="24"/>
          <w:szCs w:val="24"/>
        </w:rPr>
        <w:t xml:space="preserve"> Art. </w:t>
      </w:r>
      <w:r w:rsidRPr="007670D6">
        <w:rPr>
          <w:bCs/>
          <w:sz w:val="24"/>
          <w:szCs w:val="24"/>
        </w:rPr>
        <w:t>41 § 3º,</w:t>
      </w:r>
      <w:r w:rsidR="00BB2388" w:rsidRPr="007670D6">
        <w:rPr>
          <w:bCs/>
          <w:sz w:val="24"/>
          <w:szCs w:val="24"/>
        </w:rPr>
        <w:t xml:space="preserve"> qualquer pessoa é parte legítima para solicitar</w:t>
      </w:r>
      <w:r w:rsidRPr="007670D6">
        <w:rPr>
          <w:bCs/>
          <w:sz w:val="24"/>
          <w:szCs w:val="24"/>
        </w:rPr>
        <w:t xml:space="preserve"> </w:t>
      </w:r>
      <w:r w:rsidR="00BB2388" w:rsidRPr="007670D6">
        <w:rPr>
          <w:bCs/>
          <w:sz w:val="24"/>
          <w:szCs w:val="24"/>
        </w:rPr>
        <w:t>esclarecimento sobre os seus termos, devendo protocolar o pedido até 3 (três) dias úteis</w:t>
      </w:r>
      <w:r w:rsidRPr="007670D6">
        <w:rPr>
          <w:bCs/>
          <w:sz w:val="24"/>
          <w:szCs w:val="24"/>
        </w:rPr>
        <w:t xml:space="preserve">  </w:t>
      </w:r>
      <w:r w:rsidR="00BB2388" w:rsidRPr="007670D6">
        <w:rPr>
          <w:bCs/>
          <w:sz w:val="24"/>
          <w:szCs w:val="24"/>
        </w:rPr>
        <w:t>antes da data de abertura do certame.</w:t>
      </w:r>
    </w:p>
    <w:p w14:paraId="20C30F5B" w14:textId="4D5C6333" w:rsidR="007670D6" w:rsidRDefault="00BB2388" w:rsidP="004F1864">
      <w:pPr>
        <w:jc w:val="both"/>
        <w:rPr>
          <w:bCs/>
          <w:sz w:val="24"/>
          <w:szCs w:val="24"/>
        </w:rPr>
      </w:pPr>
      <w:r w:rsidRPr="007670D6">
        <w:rPr>
          <w:bCs/>
          <w:sz w:val="24"/>
          <w:szCs w:val="24"/>
        </w:rPr>
        <w:t>Parágrafo único. A resposta ao pedido de esclarecimento será divulgada em sítio</w:t>
      </w:r>
      <w:r w:rsidR="007670D6">
        <w:rPr>
          <w:bCs/>
          <w:sz w:val="24"/>
          <w:szCs w:val="24"/>
        </w:rPr>
        <w:t xml:space="preserve"> </w:t>
      </w:r>
      <w:r w:rsidRPr="007670D6">
        <w:rPr>
          <w:bCs/>
          <w:sz w:val="24"/>
          <w:szCs w:val="24"/>
        </w:rPr>
        <w:t>eletrônico oficial no prazo de até</w:t>
      </w:r>
      <w:r w:rsidR="00092B6B">
        <w:rPr>
          <w:bCs/>
          <w:sz w:val="24"/>
          <w:szCs w:val="24"/>
        </w:rPr>
        <w:t xml:space="preserve"> 02</w:t>
      </w:r>
      <w:r w:rsidRPr="007670D6">
        <w:rPr>
          <w:bCs/>
          <w:sz w:val="24"/>
          <w:szCs w:val="24"/>
        </w:rPr>
        <w:t xml:space="preserve"> (</w:t>
      </w:r>
      <w:r w:rsidR="00092B6B">
        <w:rPr>
          <w:bCs/>
          <w:sz w:val="24"/>
          <w:szCs w:val="24"/>
        </w:rPr>
        <w:t>dois</w:t>
      </w:r>
      <w:r w:rsidRPr="007670D6">
        <w:rPr>
          <w:bCs/>
          <w:sz w:val="24"/>
          <w:szCs w:val="24"/>
        </w:rPr>
        <w:t>) dias úteis, limitado ao último dia útil anterior à</w:t>
      </w:r>
      <w:r w:rsidR="00092B6B">
        <w:rPr>
          <w:bCs/>
          <w:sz w:val="24"/>
          <w:szCs w:val="24"/>
        </w:rPr>
        <w:t xml:space="preserve"> </w:t>
      </w:r>
      <w:r w:rsidRPr="007670D6">
        <w:rPr>
          <w:bCs/>
          <w:sz w:val="24"/>
          <w:szCs w:val="24"/>
        </w:rPr>
        <w:t>data da abertura do certame.</w:t>
      </w:r>
    </w:p>
    <w:p w14:paraId="6A040B70" w14:textId="32855399" w:rsidR="000D2AD8" w:rsidRPr="00675E17" w:rsidRDefault="00AE3E12" w:rsidP="004F1864">
      <w:pPr>
        <w:spacing w:before="120" w:after="120" w:line="276" w:lineRule="auto"/>
        <w:jc w:val="both"/>
        <w:rPr>
          <w:bCs/>
          <w:sz w:val="24"/>
          <w:szCs w:val="24"/>
        </w:rPr>
      </w:pPr>
      <w:r w:rsidRPr="00675E17">
        <w:rPr>
          <w:bCs/>
          <w:sz w:val="24"/>
          <w:szCs w:val="24"/>
        </w:rPr>
        <w:t>4</w:t>
      </w:r>
      <w:r w:rsidR="000D2AD8" w:rsidRPr="00675E17">
        <w:rPr>
          <w:bCs/>
          <w:sz w:val="24"/>
          <w:szCs w:val="24"/>
        </w:rPr>
        <w:t>.</w:t>
      </w:r>
      <w:r w:rsidR="002F069F">
        <w:rPr>
          <w:bCs/>
          <w:sz w:val="24"/>
          <w:szCs w:val="24"/>
        </w:rPr>
        <w:t>3</w:t>
      </w:r>
      <w:r w:rsidR="000D2AD8" w:rsidRPr="00675E17">
        <w:rPr>
          <w:bCs/>
          <w:sz w:val="24"/>
          <w:szCs w:val="24"/>
        </w:rPr>
        <w:t xml:space="preserve"> - A impugnação não possui efeito suspensivo e caberá </w:t>
      </w:r>
      <w:r w:rsidR="00EB39F0">
        <w:rPr>
          <w:bCs/>
          <w:sz w:val="24"/>
          <w:szCs w:val="24"/>
        </w:rPr>
        <w:t>a Pregoeira</w:t>
      </w:r>
      <w:r w:rsidR="000D2AD8" w:rsidRPr="00675E17">
        <w:rPr>
          <w:bCs/>
          <w:sz w:val="24"/>
          <w:szCs w:val="24"/>
        </w:rPr>
        <w:t>, auxiliado pelos responsáveis pela elaboração do edital e dos anexos, decidir sobre a impugnação no prazo de dois dias úteis, contado data de recebimento da impugnação.</w:t>
      </w:r>
    </w:p>
    <w:p w14:paraId="3837B1DD" w14:textId="3AA8E683" w:rsidR="000D2AD8" w:rsidRPr="00675E17" w:rsidRDefault="00AE3E12" w:rsidP="004F1864">
      <w:pPr>
        <w:pStyle w:val="Corpodetexto"/>
        <w:spacing w:before="138" w:line="276" w:lineRule="auto"/>
        <w:jc w:val="both"/>
        <w:rPr>
          <w:bCs/>
          <w:sz w:val="24"/>
          <w:szCs w:val="24"/>
        </w:rPr>
      </w:pPr>
      <w:r w:rsidRPr="00675E17">
        <w:rPr>
          <w:bCs/>
          <w:sz w:val="24"/>
          <w:szCs w:val="24"/>
          <w:lang w:val="pt-BR"/>
        </w:rPr>
        <w:t>4</w:t>
      </w:r>
      <w:r w:rsidR="000D2AD8" w:rsidRPr="00675E17">
        <w:rPr>
          <w:bCs/>
          <w:sz w:val="24"/>
          <w:szCs w:val="24"/>
          <w:lang w:val="pt-BR"/>
        </w:rPr>
        <w:t>.</w:t>
      </w:r>
      <w:r w:rsidR="002F069F">
        <w:rPr>
          <w:bCs/>
          <w:sz w:val="24"/>
          <w:szCs w:val="24"/>
          <w:lang w:val="pt-BR"/>
        </w:rPr>
        <w:t>4</w:t>
      </w:r>
      <w:r w:rsidR="000D2AD8" w:rsidRPr="00675E17">
        <w:rPr>
          <w:bCs/>
          <w:sz w:val="24"/>
          <w:szCs w:val="24"/>
          <w:lang w:val="pt-BR"/>
        </w:rPr>
        <w:t xml:space="preserve"> - </w:t>
      </w:r>
      <w:r w:rsidR="000D2AD8" w:rsidRPr="00675E17">
        <w:rPr>
          <w:bCs/>
          <w:sz w:val="24"/>
          <w:szCs w:val="24"/>
        </w:rPr>
        <w:t>A concessão de efeito suspensivo à impugnação é medida excepcional e deverá ser motivada pel</w:t>
      </w:r>
      <w:r w:rsidR="00EB39F0">
        <w:rPr>
          <w:bCs/>
          <w:sz w:val="24"/>
          <w:szCs w:val="24"/>
        </w:rPr>
        <w:t>a Pregoeira</w:t>
      </w:r>
      <w:r w:rsidR="000D2AD8" w:rsidRPr="00675E17">
        <w:rPr>
          <w:bCs/>
          <w:sz w:val="24"/>
          <w:szCs w:val="24"/>
        </w:rPr>
        <w:t>, nos autos do processo de licitação.</w:t>
      </w:r>
    </w:p>
    <w:p w14:paraId="4BAF2D85" w14:textId="1D2EB807" w:rsidR="00965F7B" w:rsidRPr="00675E17" w:rsidRDefault="00AE3E12" w:rsidP="004F1864">
      <w:pPr>
        <w:spacing w:before="120" w:after="120" w:line="276" w:lineRule="auto"/>
        <w:jc w:val="both"/>
        <w:rPr>
          <w:bCs/>
          <w:sz w:val="24"/>
          <w:szCs w:val="24"/>
        </w:rPr>
      </w:pPr>
      <w:r w:rsidRPr="00675E17">
        <w:rPr>
          <w:bCs/>
          <w:sz w:val="24"/>
          <w:szCs w:val="24"/>
        </w:rPr>
        <w:t>4</w:t>
      </w:r>
      <w:r w:rsidR="00DE3890" w:rsidRPr="00675E17">
        <w:rPr>
          <w:bCs/>
          <w:sz w:val="24"/>
          <w:szCs w:val="24"/>
        </w:rPr>
        <w:t>.</w:t>
      </w:r>
      <w:r w:rsidR="002F069F">
        <w:rPr>
          <w:bCs/>
          <w:sz w:val="24"/>
          <w:szCs w:val="24"/>
        </w:rPr>
        <w:t>5</w:t>
      </w:r>
      <w:r w:rsidR="00DE3890" w:rsidRPr="00675E17">
        <w:rPr>
          <w:bCs/>
          <w:sz w:val="24"/>
          <w:szCs w:val="24"/>
        </w:rPr>
        <w:t xml:space="preserve"> – Caso seja acolhida a petição contra o ato convocatório, será designada nova data para realização do certame, exceto quando, inquestionavelmente, a alteração não afetar a formulação das propostas.</w:t>
      </w:r>
    </w:p>
    <w:p w14:paraId="1A723709" w14:textId="77777777" w:rsidR="00965F7B" w:rsidRPr="005F465D" w:rsidRDefault="00AE3E12" w:rsidP="004F1864">
      <w:pPr>
        <w:pStyle w:val="Ttulo1"/>
        <w:shd w:val="clear" w:color="auto" w:fill="FFFFFF" w:themeFill="background1"/>
        <w:spacing w:before="0" w:after="0" w:line="276" w:lineRule="auto"/>
        <w:jc w:val="both"/>
        <w:rPr>
          <w:rFonts w:ascii="Times New Roman" w:hAnsi="Times New Roman"/>
          <w:sz w:val="24"/>
          <w:szCs w:val="24"/>
          <w:lang w:val="pt-BR"/>
        </w:rPr>
      </w:pPr>
      <w:r w:rsidRPr="005F465D">
        <w:rPr>
          <w:rFonts w:ascii="Times New Roman" w:hAnsi="Times New Roman"/>
          <w:sz w:val="24"/>
          <w:szCs w:val="24"/>
          <w:lang w:val="pt-BR"/>
        </w:rPr>
        <w:t xml:space="preserve">5 </w:t>
      </w:r>
      <w:r w:rsidR="00965F7B" w:rsidRPr="005F465D">
        <w:rPr>
          <w:rFonts w:ascii="Times New Roman" w:hAnsi="Times New Roman"/>
          <w:sz w:val="24"/>
          <w:szCs w:val="24"/>
        </w:rPr>
        <w:t>-</w:t>
      </w:r>
      <w:r w:rsidR="00A9718C" w:rsidRPr="005F465D">
        <w:rPr>
          <w:rFonts w:ascii="Times New Roman" w:hAnsi="Times New Roman"/>
          <w:sz w:val="24"/>
          <w:szCs w:val="24"/>
          <w:lang w:val="pt-BR"/>
        </w:rPr>
        <w:t xml:space="preserve"> </w:t>
      </w:r>
      <w:r w:rsidR="00965F7B" w:rsidRPr="005F465D">
        <w:rPr>
          <w:rFonts w:ascii="Times New Roman" w:hAnsi="Times New Roman"/>
          <w:sz w:val="24"/>
          <w:szCs w:val="24"/>
        </w:rPr>
        <w:t>CREDENCIAMENTO</w:t>
      </w:r>
      <w:r w:rsidR="00965F7B" w:rsidRPr="005F465D">
        <w:rPr>
          <w:rFonts w:ascii="Times New Roman" w:hAnsi="Times New Roman"/>
          <w:spacing w:val="1"/>
          <w:sz w:val="24"/>
          <w:szCs w:val="24"/>
        </w:rPr>
        <w:t xml:space="preserve"> </w:t>
      </w:r>
      <w:r w:rsidR="00965F7B" w:rsidRPr="005F465D">
        <w:rPr>
          <w:rFonts w:ascii="Times New Roman" w:hAnsi="Times New Roman"/>
          <w:sz w:val="24"/>
          <w:szCs w:val="24"/>
        </w:rPr>
        <w:t>NO</w:t>
      </w:r>
      <w:r w:rsidR="00965F7B" w:rsidRPr="005F465D">
        <w:rPr>
          <w:rFonts w:ascii="Times New Roman" w:hAnsi="Times New Roman"/>
          <w:spacing w:val="-4"/>
          <w:sz w:val="24"/>
          <w:szCs w:val="24"/>
        </w:rPr>
        <w:t xml:space="preserve"> </w:t>
      </w:r>
      <w:r w:rsidR="00965F7B" w:rsidRPr="005F465D">
        <w:rPr>
          <w:rFonts w:ascii="Times New Roman" w:hAnsi="Times New Roman"/>
          <w:sz w:val="24"/>
          <w:szCs w:val="24"/>
        </w:rPr>
        <w:t>SISTEMA</w:t>
      </w:r>
      <w:r w:rsidR="00965F7B" w:rsidRPr="005F465D">
        <w:rPr>
          <w:rFonts w:ascii="Times New Roman" w:hAnsi="Times New Roman"/>
          <w:spacing w:val="-7"/>
          <w:sz w:val="24"/>
          <w:szCs w:val="24"/>
        </w:rPr>
        <w:t xml:space="preserve"> </w:t>
      </w:r>
      <w:r w:rsidR="00965F7B" w:rsidRPr="005F465D">
        <w:rPr>
          <w:rFonts w:ascii="Times New Roman" w:hAnsi="Times New Roman"/>
          <w:sz w:val="24"/>
          <w:szCs w:val="24"/>
        </w:rPr>
        <w:t>LICITAÇÕES</w:t>
      </w:r>
      <w:r w:rsidR="00965F7B" w:rsidRPr="005F465D">
        <w:rPr>
          <w:rFonts w:ascii="Times New Roman" w:hAnsi="Times New Roman"/>
          <w:spacing w:val="-2"/>
          <w:sz w:val="24"/>
          <w:szCs w:val="24"/>
        </w:rPr>
        <w:t xml:space="preserve"> </w:t>
      </w:r>
      <w:r w:rsidR="00965F7B" w:rsidRPr="005F465D">
        <w:rPr>
          <w:rFonts w:ascii="Times New Roman" w:hAnsi="Times New Roman"/>
          <w:sz w:val="24"/>
          <w:szCs w:val="24"/>
        </w:rPr>
        <w:t>DA</w:t>
      </w:r>
      <w:r w:rsidR="00965F7B" w:rsidRPr="005F465D">
        <w:rPr>
          <w:rFonts w:ascii="Times New Roman" w:hAnsi="Times New Roman"/>
          <w:spacing w:val="-3"/>
          <w:sz w:val="24"/>
          <w:szCs w:val="24"/>
        </w:rPr>
        <w:t xml:space="preserve"> </w:t>
      </w:r>
      <w:r w:rsidR="00965F7B" w:rsidRPr="005F465D">
        <w:rPr>
          <w:rFonts w:ascii="Times New Roman" w:hAnsi="Times New Roman"/>
          <w:sz w:val="24"/>
          <w:szCs w:val="24"/>
        </w:rPr>
        <w:t>LICITANET:</w:t>
      </w:r>
    </w:p>
    <w:p w14:paraId="2AB62771" w14:textId="77777777" w:rsidR="00965F7B" w:rsidRPr="005F465D" w:rsidRDefault="00AE3E12" w:rsidP="004F1864">
      <w:pPr>
        <w:autoSpaceDE w:val="0"/>
        <w:autoSpaceDN w:val="0"/>
        <w:adjustRightInd w:val="0"/>
        <w:spacing w:line="276" w:lineRule="auto"/>
        <w:jc w:val="both"/>
        <w:rPr>
          <w:sz w:val="24"/>
          <w:szCs w:val="24"/>
        </w:rPr>
      </w:pPr>
      <w:r w:rsidRPr="005F465D">
        <w:rPr>
          <w:sz w:val="24"/>
          <w:szCs w:val="24"/>
        </w:rPr>
        <w:t>5.1</w:t>
      </w:r>
      <w:r w:rsidRPr="005F465D">
        <w:rPr>
          <w:b/>
          <w:sz w:val="24"/>
          <w:szCs w:val="24"/>
        </w:rPr>
        <w:t xml:space="preserve"> - </w:t>
      </w:r>
      <w:r w:rsidRPr="005F465D">
        <w:rPr>
          <w:sz w:val="24"/>
          <w:szCs w:val="24"/>
        </w:rPr>
        <w:t>O Credenciamento é o nível básico do registro cadastral do licitante junto ao endereço de sistema, que permite a participação dos interessados na modalidade licitatória Pregão, em sua forma eletrônica.</w:t>
      </w:r>
    </w:p>
    <w:p w14:paraId="2913E55B" w14:textId="53D8E182" w:rsidR="00965F7B" w:rsidRPr="005F465D" w:rsidRDefault="00AE3E12" w:rsidP="004F1864">
      <w:pPr>
        <w:pStyle w:val="PargrafodaLista"/>
        <w:widowControl w:val="0"/>
        <w:tabs>
          <w:tab w:val="left" w:pos="648"/>
        </w:tabs>
        <w:autoSpaceDE w:val="0"/>
        <w:autoSpaceDN w:val="0"/>
        <w:spacing w:line="276" w:lineRule="auto"/>
        <w:ind w:left="0"/>
        <w:jc w:val="both"/>
        <w:rPr>
          <w:szCs w:val="24"/>
        </w:rPr>
      </w:pPr>
      <w:r w:rsidRPr="005F465D">
        <w:rPr>
          <w:spacing w:val="-1"/>
          <w:szCs w:val="24"/>
        </w:rPr>
        <w:t>5</w:t>
      </w:r>
      <w:r w:rsidR="00965F7B" w:rsidRPr="005F465D">
        <w:rPr>
          <w:spacing w:val="-1"/>
          <w:szCs w:val="24"/>
        </w:rPr>
        <w:t>.1</w:t>
      </w:r>
      <w:r w:rsidRPr="005F465D">
        <w:rPr>
          <w:spacing w:val="-1"/>
          <w:szCs w:val="24"/>
        </w:rPr>
        <w:t xml:space="preserve">.1 </w:t>
      </w:r>
      <w:r w:rsidR="00965F7B" w:rsidRPr="005F465D">
        <w:rPr>
          <w:spacing w:val="-1"/>
          <w:szCs w:val="24"/>
        </w:rPr>
        <w:t>–</w:t>
      </w:r>
      <w:r w:rsidR="00965F7B" w:rsidRPr="005F465D">
        <w:rPr>
          <w:spacing w:val="1"/>
          <w:szCs w:val="24"/>
        </w:rPr>
        <w:t xml:space="preserve"> </w:t>
      </w:r>
      <w:r w:rsidR="00965F7B" w:rsidRPr="005F465D">
        <w:rPr>
          <w:spacing w:val="-1"/>
          <w:szCs w:val="24"/>
        </w:rPr>
        <w:t>A</w:t>
      </w:r>
      <w:r w:rsidR="00965F7B" w:rsidRPr="005F465D">
        <w:rPr>
          <w:spacing w:val="-4"/>
          <w:szCs w:val="24"/>
        </w:rPr>
        <w:t xml:space="preserve"> </w:t>
      </w:r>
      <w:r w:rsidR="00965F7B" w:rsidRPr="005F465D">
        <w:rPr>
          <w:spacing w:val="-1"/>
          <w:szCs w:val="24"/>
        </w:rPr>
        <w:t>participação</w:t>
      </w:r>
      <w:r w:rsidR="00965F7B" w:rsidRPr="005F465D">
        <w:rPr>
          <w:spacing w:val="-3"/>
          <w:szCs w:val="24"/>
        </w:rPr>
        <w:t xml:space="preserve"> </w:t>
      </w:r>
      <w:r w:rsidR="00965F7B" w:rsidRPr="005F465D">
        <w:rPr>
          <w:szCs w:val="24"/>
        </w:rPr>
        <w:t>do</w:t>
      </w:r>
      <w:r w:rsidR="00965F7B" w:rsidRPr="005F465D">
        <w:rPr>
          <w:spacing w:val="-8"/>
          <w:szCs w:val="24"/>
        </w:rPr>
        <w:t xml:space="preserve"> </w:t>
      </w:r>
      <w:r w:rsidR="00965F7B" w:rsidRPr="005F465D">
        <w:rPr>
          <w:szCs w:val="24"/>
        </w:rPr>
        <w:t>licitante</w:t>
      </w:r>
      <w:r w:rsidR="00965F7B" w:rsidRPr="005F465D">
        <w:rPr>
          <w:spacing w:val="-8"/>
          <w:szCs w:val="24"/>
        </w:rPr>
        <w:t xml:space="preserve"> </w:t>
      </w:r>
      <w:r w:rsidR="00965F7B" w:rsidRPr="005F465D">
        <w:rPr>
          <w:szCs w:val="24"/>
        </w:rPr>
        <w:t>no</w:t>
      </w:r>
      <w:r w:rsidR="00965F7B" w:rsidRPr="005F465D">
        <w:rPr>
          <w:spacing w:val="-3"/>
          <w:szCs w:val="24"/>
        </w:rPr>
        <w:t xml:space="preserve"> </w:t>
      </w:r>
      <w:r w:rsidR="00965F7B" w:rsidRPr="005F465D">
        <w:rPr>
          <w:szCs w:val="24"/>
        </w:rPr>
        <w:t>pregão</w:t>
      </w:r>
      <w:r w:rsidR="00965F7B" w:rsidRPr="005F465D">
        <w:rPr>
          <w:spacing w:val="-3"/>
          <w:szCs w:val="24"/>
        </w:rPr>
        <w:t xml:space="preserve"> </w:t>
      </w:r>
      <w:r w:rsidR="00965F7B" w:rsidRPr="005F465D">
        <w:rPr>
          <w:szCs w:val="24"/>
        </w:rPr>
        <w:t>eletrônico</w:t>
      </w:r>
      <w:r w:rsidR="00965F7B" w:rsidRPr="005F465D">
        <w:rPr>
          <w:spacing w:val="-8"/>
          <w:szCs w:val="24"/>
        </w:rPr>
        <w:t xml:space="preserve"> </w:t>
      </w:r>
      <w:r w:rsidR="00965F7B" w:rsidRPr="005F465D">
        <w:rPr>
          <w:szCs w:val="24"/>
        </w:rPr>
        <w:t>se</w:t>
      </w:r>
      <w:r w:rsidR="00965F7B" w:rsidRPr="005F465D">
        <w:rPr>
          <w:spacing w:val="-3"/>
          <w:szCs w:val="24"/>
        </w:rPr>
        <w:t xml:space="preserve"> </w:t>
      </w:r>
      <w:r w:rsidR="00965F7B" w:rsidRPr="005F465D">
        <w:rPr>
          <w:szCs w:val="24"/>
        </w:rPr>
        <w:t>dará</w:t>
      </w:r>
      <w:r w:rsidR="00965F7B" w:rsidRPr="005F465D">
        <w:rPr>
          <w:spacing w:val="-3"/>
          <w:szCs w:val="24"/>
        </w:rPr>
        <w:t xml:space="preserve"> </w:t>
      </w:r>
      <w:r w:rsidR="00965F7B" w:rsidRPr="005F465D">
        <w:rPr>
          <w:szCs w:val="24"/>
        </w:rPr>
        <w:t>por</w:t>
      </w:r>
      <w:r w:rsidR="00965F7B" w:rsidRPr="005F465D">
        <w:rPr>
          <w:spacing w:val="-6"/>
          <w:szCs w:val="24"/>
        </w:rPr>
        <w:t xml:space="preserve"> </w:t>
      </w:r>
      <w:r w:rsidR="00965F7B" w:rsidRPr="005F465D">
        <w:rPr>
          <w:szCs w:val="24"/>
        </w:rPr>
        <w:t>meio</w:t>
      </w:r>
      <w:r w:rsidR="00965F7B" w:rsidRPr="005F465D">
        <w:rPr>
          <w:spacing w:val="-3"/>
          <w:szCs w:val="24"/>
        </w:rPr>
        <w:t xml:space="preserve"> </w:t>
      </w:r>
      <w:r w:rsidR="00965F7B" w:rsidRPr="005F465D">
        <w:rPr>
          <w:szCs w:val="24"/>
        </w:rPr>
        <w:t>de</w:t>
      </w:r>
      <w:r w:rsidR="00965F7B" w:rsidRPr="005F465D">
        <w:rPr>
          <w:spacing w:val="-3"/>
          <w:szCs w:val="24"/>
        </w:rPr>
        <w:t xml:space="preserve"> </w:t>
      </w:r>
      <w:r w:rsidR="00965F7B" w:rsidRPr="005F465D">
        <w:rPr>
          <w:szCs w:val="24"/>
        </w:rPr>
        <w:t>participação</w:t>
      </w:r>
      <w:r w:rsidR="00965F7B" w:rsidRPr="005F465D">
        <w:rPr>
          <w:spacing w:val="-3"/>
          <w:szCs w:val="24"/>
        </w:rPr>
        <w:t xml:space="preserve"> </w:t>
      </w:r>
      <w:r w:rsidR="00965F7B" w:rsidRPr="005F465D">
        <w:rPr>
          <w:szCs w:val="24"/>
        </w:rPr>
        <w:t>direta</w:t>
      </w:r>
      <w:r w:rsidR="00965F7B" w:rsidRPr="005F465D">
        <w:rPr>
          <w:spacing w:val="6"/>
          <w:szCs w:val="24"/>
        </w:rPr>
        <w:t xml:space="preserve"> </w:t>
      </w:r>
      <w:r w:rsidR="00965F7B" w:rsidRPr="005F465D">
        <w:rPr>
          <w:szCs w:val="24"/>
        </w:rPr>
        <w:t>ou</w:t>
      </w:r>
      <w:r w:rsidR="00965F7B" w:rsidRPr="005F465D">
        <w:rPr>
          <w:spacing w:val="-12"/>
          <w:szCs w:val="24"/>
        </w:rPr>
        <w:t xml:space="preserve"> </w:t>
      </w:r>
      <w:r w:rsidR="00965F7B" w:rsidRPr="005F465D">
        <w:rPr>
          <w:szCs w:val="24"/>
        </w:rPr>
        <w:t>através</w:t>
      </w:r>
      <w:r w:rsidR="00965F7B" w:rsidRPr="005F465D">
        <w:rPr>
          <w:spacing w:val="-3"/>
          <w:szCs w:val="24"/>
        </w:rPr>
        <w:t xml:space="preserve"> </w:t>
      </w:r>
      <w:r w:rsidR="00965F7B" w:rsidRPr="005F465D">
        <w:rPr>
          <w:szCs w:val="24"/>
        </w:rPr>
        <w:t>de</w:t>
      </w:r>
      <w:r w:rsidR="00965F7B" w:rsidRPr="005F465D">
        <w:rPr>
          <w:spacing w:val="-3"/>
          <w:szCs w:val="24"/>
        </w:rPr>
        <w:t xml:space="preserve"> </w:t>
      </w:r>
      <w:r w:rsidR="00965F7B" w:rsidRPr="005F465D">
        <w:rPr>
          <w:szCs w:val="24"/>
        </w:rPr>
        <w:t>empresas</w:t>
      </w:r>
      <w:proofErr w:type="gramStart"/>
      <w:r w:rsidR="00700E36" w:rsidRPr="005F465D">
        <w:rPr>
          <w:szCs w:val="24"/>
        </w:rPr>
        <w:t xml:space="preserve"> </w:t>
      </w:r>
      <w:r w:rsidR="00965F7B" w:rsidRPr="005F465D">
        <w:rPr>
          <w:spacing w:val="-48"/>
          <w:szCs w:val="24"/>
        </w:rPr>
        <w:t xml:space="preserve"> </w:t>
      </w:r>
      <w:proofErr w:type="gramEnd"/>
      <w:r w:rsidR="00965F7B" w:rsidRPr="005F465D">
        <w:rPr>
          <w:szCs w:val="24"/>
        </w:rPr>
        <w:t>associadas à Licitanet.com.br, a qual deverá manifestar, por meio de seu operador designado, em campo próprio do</w:t>
      </w:r>
      <w:r w:rsidR="00965F7B" w:rsidRPr="005F465D">
        <w:rPr>
          <w:spacing w:val="1"/>
          <w:szCs w:val="24"/>
        </w:rPr>
        <w:t xml:space="preserve"> </w:t>
      </w:r>
      <w:r w:rsidR="00965F7B" w:rsidRPr="005F465D">
        <w:rPr>
          <w:szCs w:val="24"/>
        </w:rPr>
        <w:t>sistema,</w:t>
      </w:r>
      <w:r w:rsidR="00965F7B" w:rsidRPr="005F465D">
        <w:rPr>
          <w:spacing w:val="-1"/>
          <w:szCs w:val="24"/>
        </w:rPr>
        <w:t xml:space="preserve"> </w:t>
      </w:r>
      <w:r w:rsidR="00965F7B" w:rsidRPr="005F465D">
        <w:rPr>
          <w:szCs w:val="24"/>
        </w:rPr>
        <w:t>pleno</w:t>
      </w:r>
      <w:r w:rsidR="00965F7B" w:rsidRPr="005F465D">
        <w:rPr>
          <w:spacing w:val="-9"/>
          <w:szCs w:val="24"/>
        </w:rPr>
        <w:t xml:space="preserve"> </w:t>
      </w:r>
      <w:r w:rsidR="00965F7B" w:rsidRPr="005F465D">
        <w:rPr>
          <w:szCs w:val="24"/>
        </w:rPr>
        <w:t>conhecimento,</w:t>
      </w:r>
      <w:r w:rsidR="00965F7B" w:rsidRPr="005F465D">
        <w:rPr>
          <w:spacing w:val="3"/>
          <w:szCs w:val="24"/>
        </w:rPr>
        <w:t xml:space="preserve"> </w:t>
      </w:r>
      <w:r w:rsidR="00965F7B" w:rsidRPr="005F465D">
        <w:rPr>
          <w:szCs w:val="24"/>
        </w:rPr>
        <w:lastRenderedPageBreak/>
        <w:t>aceitação</w:t>
      </w:r>
      <w:r w:rsidR="00965F7B" w:rsidRPr="005F465D">
        <w:rPr>
          <w:spacing w:val="-1"/>
          <w:szCs w:val="24"/>
        </w:rPr>
        <w:t xml:space="preserve"> </w:t>
      </w:r>
      <w:r w:rsidR="00965F7B" w:rsidRPr="005F465D">
        <w:rPr>
          <w:szCs w:val="24"/>
        </w:rPr>
        <w:t>e</w:t>
      </w:r>
      <w:r w:rsidR="00965F7B" w:rsidRPr="005F465D">
        <w:rPr>
          <w:spacing w:val="-4"/>
          <w:szCs w:val="24"/>
        </w:rPr>
        <w:t xml:space="preserve"> </w:t>
      </w:r>
      <w:r w:rsidR="00965F7B" w:rsidRPr="005F465D">
        <w:rPr>
          <w:szCs w:val="24"/>
        </w:rPr>
        <w:t>atendimento às exigências</w:t>
      </w:r>
      <w:r w:rsidR="00965F7B" w:rsidRPr="005F465D">
        <w:rPr>
          <w:spacing w:val="1"/>
          <w:szCs w:val="24"/>
        </w:rPr>
        <w:t xml:space="preserve"> </w:t>
      </w:r>
      <w:r w:rsidR="00965F7B" w:rsidRPr="005F465D">
        <w:rPr>
          <w:szCs w:val="24"/>
        </w:rPr>
        <w:t>de</w:t>
      </w:r>
      <w:r w:rsidR="00965F7B" w:rsidRPr="005F465D">
        <w:rPr>
          <w:spacing w:val="-5"/>
          <w:szCs w:val="24"/>
        </w:rPr>
        <w:t xml:space="preserve"> </w:t>
      </w:r>
      <w:r w:rsidR="00965F7B" w:rsidRPr="005F465D">
        <w:rPr>
          <w:szCs w:val="24"/>
        </w:rPr>
        <w:t>habilitação</w:t>
      </w:r>
      <w:r w:rsidR="00965F7B" w:rsidRPr="005F465D">
        <w:rPr>
          <w:spacing w:val="-4"/>
          <w:szCs w:val="24"/>
        </w:rPr>
        <w:t xml:space="preserve"> </w:t>
      </w:r>
      <w:r w:rsidR="00965F7B" w:rsidRPr="005F465D">
        <w:rPr>
          <w:szCs w:val="24"/>
        </w:rPr>
        <w:t>previstas</w:t>
      </w:r>
      <w:r w:rsidR="00965F7B" w:rsidRPr="005F465D">
        <w:rPr>
          <w:spacing w:val="1"/>
          <w:szCs w:val="24"/>
        </w:rPr>
        <w:t xml:space="preserve"> </w:t>
      </w:r>
      <w:r w:rsidR="00965F7B" w:rsidRPr="005F465D">
        <w:rPr>
          <w:szCs w:val="24"/>
        </w:rPr>
        <w:t>no</w:t>
      </w:r>
      <w:r w:rsidR="00965F7B" w:rsidRPr="005F465D">
        <w:rPr>
          <w:spacing w:val="-5"/>
          <w:szCs w:val="24"/>
        </w:rPr>
        <w:t xml:space="preserve"> </w:t>
      </w:r>
      <w:r w:rsidR="00965F7B" w:rsidRPr="005F465D">
        <w:rPr>
          <w:szCs w:val="24"/>
        </w:rPr>
        <w:t>Edital.</w:t>
      </w:r>
    </w:p>
    <w:p w14:paraId="7B529C96" w14:textId="06DB531A" w:rsidR="00A9718C" w:rsidRPr="004F1864" w:rsidRDefault="00AE3E12" w:rsidP="004F1864">
      <w:pPr>
        <w:pStyle w:val="PargrafodaLista"/>
        <w:widowControl w:val="0"/>
        <w:tabs>
          <w:tab w:val="left" w:pos="648"/>
        </w:tabs>
        <w:autoSpaceDE w:val="0"/>
        <w:autoSpaceDN w:val="0"/>
        <w:spacing w:line="276" w:lineRule="auto"/>
        <w:ind w:left="0" w:right="55"/>
        <w:jc w:val="both"/>
        <w:rPr>
          <w:szCs w:val="24"/>
        </w:rPr>
      </w:pPr>
      <w:r w:rsidRPr="004F1864">
        <w:rPr>
          <w:szCs w:val="24"/>
        </w:rPr>
        <w:t>5.2</w:t>
      </w:r>
      <w:r w:rsidR="00A9718C" w:rsidRPr="004F1864">
        <w:rPr>
          <w:szCs w:val="24"/>
        </w:rPr>
        <w:t xml:space="preserve"> - </w:t>
      </w:r>
      <w:r w:rsidR="0093427B" w:rsidRPr="004F1864">
        <w:rPr>
          <w:bCs/>
          <w:szCs w:val="24"/>
        </w:rPr>
        <w:t>O</w:t>
      </w:r>
      <w:r w:rsidR="00A9718C" w:rsidRPr="004F1864">
        <w:rPr>
          <w:bCs/>
          <w:szCs w:val="24"/>
        </w:rPr>
        <w:t xml:space="preserve"> credenciamento do licitante e sua manutenção dependerão de registro prévio e atualizado no sistema</w:t>
      </w:r>
      <w:r w:rsidR="0093427B" w:rsidRPr="004F1864">
        <w:rPr>
          <w:bCs/>
          <w:szCs w:val="24"/>
        </w:rPr>
        <w:t>.</w:t>
      </w:r>
    </w:p>
    <w:p w14:paraId="2B4E201A" w14:textId="77777777" w:rsidR="00965F7B" w:rsidRPr="004F1864" w:rsidRDefault="00AE3E12" w:rsidP="004F1864">
      <w:pPr>
        <w:pStyle w:val="PargrafodaLista"/>
        <w:widowControl w:val="0"/>
        <w:autoSpaceDE w:val="0"/>
        <w:autoSpaceDN w:val="0"/>
        <w:spacing w:line="276" w:lineRule="auto"/>
        <w:ind w:left="0" w:right="55"/>
        <w:jc w:val="both"/>
        <w:rPr>
          <w:szCs w:val="24"/>
        </w:rPr>
      </w:pPr>
      <w:r w:rsidRPr="004F1864">
        <w:rPr>
          <w:szCs w:val="24"/>
        </w:rPr>
        <w:t xml:space="preserve">5.3 </w:t>
      </w:r>
      <w:r w:rsidR="00965F7B" w:rsidRPr="004F1864">
        <w:rPr>
          <w:szCs w:val="24"/>
        </w:rPr>
        <w:t>–</w:t>
      </w:r>
      <w:r w:rsidR="00965F7B" w:rsidRPr="004F1864">
        <w:rPr>
          <w:spacing w:val="-5"/>
          <w:szCs w:val="24"/>
        </w:rPr>
        <w:t xml:space="preserve"> </w:t>
      </w:r>
      <w:r w:rsidR="00965F7B" w:rsidRPr="004F1864">
        <w:rPr>
          <w:szCs w:val="24"/>
        </w:rPr>
        <w:t>O</w:t>
      </w:r>
      <w:r w:rsidR="00965F7B" w:rsidRPr="004F1864">
        <w:rPr>
          <w:spacing w:val="-6"/>
          <w:szCs w:val="24"/>
        </w:rPr>
        <w:t xml:space="preserve"> </w:t>
      </w:r>
      <w:r w:rsidR="00965F7B" w:rsidRPr="004F1864">
        <w:rPr>
          <w:szCs w:val="24"/>
        </w:rPr>
        <w:t>acesso</w:t>
      </w:r>
      <w:r w:rsidR="00965F7B" w:rsidRPr="004F1864">
        <w:rPr>
          <w:spacing w:val="-4"/>
          <w:szCs w:val="24"/>
        </w:rPr>
        <w:t xml:space="preserve"> </w:t>
      </w:r>
      <w:r w:rsidR="00965F7B" w:rsidRPr="004F1864">
        <w:rPr>
          <w:szCs w:val="24"/>
        </w:rPr>
        <w:t>do</w:t>
      </w:r>
      <w:r w:rsidR="00965F7B" w:rsidRPr="004F1864">
        <w:rPr>
          <w:spacing w:val="-9"/>
          <w:szCs w:val="24"/>
        </w:rPr>
        <w:t xml:space="preserve"> </w:t>
      </w:r>
      <w:r w:rsidR="00965F7B" w:rsidRPr="004F1864">
        <w:rPr>
          <w:szCs w:val="24"/>
        </w:rPr>
        <w:t>operador</w:t>
      </w:r>
      <w:r w:rsidR="00965F7B" w:rsidRPr="004F1864">
        <w:rPr>
          <w:spacing w:val="-2"/>
          <w:szCs w:val="24"/>
        </w:rPr>
        <w:t xml:space="preserve"> </w:t>
      </w:r>
      <w:r w:rsidR="00965F7B" w:rsidRPr="004F1864">
        <w:rPr>
          <w:szCs w:val="24"/>
        </w:rPr>
        <w:t>ao</w:t>
      </w:r>
      <w:r w:rsidR="00965F7B" w:rsidRPr="004F1864">
        <w:rPr>
          <w:spacing w:val="-8"/>
          <w:szCs w:val="24"/>
        </w:rPr>
        <w:t xml:space="preserve"> </w:t>
      </w:r>
      <w:r w:rsidR="00965F7B" w:rsidRPr="004F1864">
        <w:rPr>
          <w:szCs w:val="24"/>
        </w:rPr>
        <w:t>pregão,</w:t>
      </w:r>
      <w:r w:rsidR="00965F7B" w:rsidRPr="004F1864">
        <w:rPr>
          <w:spacing w:val="-5"/>
          <w:szCs w:val="24"/>
        </w:rPr>
        <w:t xml:space="preserve"> </w:t>
      </w:r>
      <w:r w:rsidR="00965F7B" w:rsidRPr="004F1864">
        <w:rPr>
          <w:szCs w:val="24"/>
        </w:rPr>
        <w:t>para</w:t>
      </w:r>
      <w:r w:rsidR="00965F7B" w:rsidRPr="004F1864">
        <w:rPr>
          <w:spacing w:val="-5"/>
          <w:szCs w:val="24"/>
        </w:rPr>
        <w:t xml:space="preserve"> </w:t>
      </w:r>
      <w:r w:rsidR="00965F7B" w:rsidRPr="004F1864">
        <w:rPr>
          <w:szCs w:val="24"/>
        </w:rPr>
        <w:t>efeito</w:t>
      </w:r>
      <w:r w:rsidR="00965F7B" w:rsidRPr="004F1864">
        <w:rPr>
          <w:spacing w:val="-4"/>
          <w:szCs w:val="24"/>
        </w:rPr>
        <w:t xml:space="preserve"> </w:t>
      </w:r>
      <w:r w:rsidR="00965F7B" w:rsidRPr="004F1864">
        <w:rPr>
          <w:szCs w:val="24"/>
        </w:rPr>
        <w:t>de</w:t>
      </w:r>
      <w:r w:rsidR="00965F7B" w:rsidRPr="004F1864">
        <w:rPr>
          <w:spacing w:val="-9"/>
          <w:szCs w:val="24"/>
        </w:rPr>
        <w:t xml:space="preserve"> </w:t>
      </w:r>
      <w:r w:rsidR="00965F7B" w:rsidRPr="004F1864">
        <w:rPr>
          <w:szCs w:val="24"/>
        </w:rPr>
        <w:t>encaminhamento</w:t>
      </w:r>
      <w:r w:rsidR="00965F7B" w:rsidRPr="004F1864">
        <w:rPr>
          <w:spacing w:val="-4"/>
          <w:szCs w:val="24"/>
        </w:rPr>
        <w:t xml:space="preserve"> </w:t>
      </w:r>
      <w:r w:rsidR="00965F7B" w:rsidRPr="004F1864">
        <w:rPr>
          <w:szCs w:val="24"/>
        </w:rPr>
        <w:t>de</w:t>
      </w:r>
      <w:r w:rsidR="00965F7B" w:rsidRPr="004F1864">
        <w:rPr>
          <w:spacing w:val="-9"/>
          <w:szCs w:val="24"/>
        </w:rPr>
        <w:t xml:space="preserve"> </w:t>
      </w:r>
      <w:r w:rsidR="00965F7B" w:rsidRPr="004F1864">
        <w:rPr>
          <w:szCs w:val="24"/>
        </w:rPr>
        <w:t>proposta</w:t>
      </w:r>
      <w:r w:rsidR="00965F7B" w:rsidRPr="004F1864">
        <w:rPr>
          <w:spacing w:val="-4"/>
          <w:szCs w:val="24"/>
        </w:rPr>
        <w:t xml:space="preserve"> </w:t>
      </w:r>
      <w:r w:rsidR="00965F7B" w:rsidRPr="004F1864">
        <w:rPr>
          <w:szCs w:val="24"/>
        </w:rPr>
        <w:t>de</w:t>
      </w:r>
      <w:r w:rsidR="00965F7B" w:rsidRPr="004F1864">
        <w:rPr>
          <w:spacing w:val="-9"/>
          <w:szCs w:val="24"/>
        </w:rPr>
        <w:t xml:space="preserve"> </w:t>
      </w:r>
      <w:r w:rsidR="00965F7B" w:rsidRPr="004F1864">
        <w:rPr>
          <w:szCs w:val="24"/>
        </w:rPr>
        <w:t>preço</w:t>
      </w:r>
      <w:r w:rsidR="00965F7B" w:rsidRPr="004F1864">
        <w:rPr>
          <w:spacing w:val="-4"/>
          <w:szCs w:val="24"/>
        </w:rPr>
        <w:t xml:space="preserve"> </w:t>
      </w:r>
      <w:r w:rsidR="00965F7B" w:rsidRPr="004F1864">
        <w:rPr>
          <w:szCs w:val="24"/>
        </w:rPr>
        <w:t>e</w:t>
      </w:r>
      <w:r w:rsidR="00965F7B" w:rsidRPr="004F1864">
        <w:rPr>
          <w:spacing w:val="-9"/>
          <w:szCs w:val="24"/>
        </w:rPr>
        <w:t xml:space="preserve"> </w:t>
      </w:r>
      <w:r w:rsidR="00965F7B" w:rsidRPr="004F1864">
        <w:rPr>
          <w:szCs w:val="24"/>
        </w:rPr>
        <w:t>lances</w:t>
      </w:r>
      <w:r w:rsidR="00965F7B" w:rsidRPr="004F1864">
        <w:rPr>
          <w:spacing w:val="-4"/>
          <w:szCs w:val="24"/>
        </w:rPr>
        <w:t xml:space="preserve"> </w:t>
      </w:r>
      <w:r w:rsidR="00965F7B" w:rsidRPr="004F1864">
        <w:rPr>
          <w:szCs w:val="24"/>
        </w:rPr>
        <w:t>sucessivos</w:t>
      </w:r>
      <w:r w:rsidR="00965F7B" w:rsidRPr="004F1864">
        <w:rPr>
          <w:spacing w:val="-8"/>
          <w:szCs w:val="24"/>
        </w:rPr>
        <w:t xml:space="preserve"> </w:t>
      </w:r>
      <w:r w:rsidR="00965F7B" w:rsidRPr="004F1864">
        <w:rPr>
          <w:szCs w:val="24"/>
        </w:rPr>
        <w:t xml:space="preserve">de </w:t>
      </w:r>
      <w:r w:rsidR="00965F7B" w:rsidRPr="004F1864">
        <w:rPr>
          <w:spacing w:val="-1"/>
          <w:szCs w:val="24"/>
        </w:rPr>
        <w:t>preços,</w:t>
      </w:r>
      <w:r w:rsidR="00965F7B" w:rsidRPr="004F1864">
        <w:rPr>
          <w:szCs w:val="24"/>
        </w:rPr>
        <w:t xml:space="preserve"> </w:t>
      </w:r>
      <w:r w:rsidR="00965F7B" w:rsidRPr="004F1864">
        <w:rPr>
          <w:spacing w:val="-1"/>
          <w:szCs w:val="24"/>
        </w:rPr>
        <w:t>em nome</w:t>
      </w:r>
      <w:r w:rsidR="00965F7B" w:rsidRPr="004F1864">
        <w:rPr>
          <w:spacing w:val="-8"/>
          <w:szCs w:val="24"/>
        </w:rPr>
        <w:t xml:space="preserve"> </w:t>
      </w:r>
      <w:r w:rsidR="00965F7B" w:rsidRPr="004F1864">
        <w:rPr>
          <w:szCs w:val="24"/>
        </w:rPr>
        <w:t>do</w:t>
      </w:r>
      <w:r w:rsidR="00965F7B" w:rsidRPr="004F1864">
        <w:rPr>
          <w:spacing w:val="-2"/>
          <w:szCs w:val="24"/>
        </w:rPr>
        <w:t xml:space="preserve"> </w:t>
      </w:r>
      <w:r w:rsidR="00965F7B" w:rsidRPr="004F1864">
        <w:rPr>
          <w:szCs w:val="24"/>
        </w:rPr>
        <w:t>licitante,</w:t>
      </w:r>
      <w:r w:rsidR="00965F7B" w:rsidRPr="004F1864">
        <w:rPr>
          <w:spacing w:val="-1"/>
          <w:szCs w:val="24"/>
        </w:rPr>
        <w:t xml:space="preserve"> </w:t>
      </w:r>
      <w:r w:rsidR="00965F7B" w:rsidRPr="004F1864">
        <w:rPr>
          <w:szCs w:val="24"/>
        </w:rPr>
        <w:t>somente</w:t>
      </w:r>
      <w:r w:rsidR="00965F7B" w:rsidRPr="004F1864">
        <w:rPr>
          <w:spacing w:val="-3"/>
          <w:szCs w:val="24"/>
        </w:rPr>
        <w:t xml:space="preserve"> </w:t>
      </w:r>
      <w:r w:rsidR="00965F7B" w:rsidRPr="004F1864">
        <w:rPr>
          <w:szCs w:val="24"/>
        </w:rPr>
        <w:t>se</w:t>
      </w:r>
      <w:r w:rsidR="00965F7B" w:rsidRPr="004F1864">
        <w:rPr>
          <w:spacing w:val="-3"/>
          <w:szCs w:val="24"/>
        </w:rPr>
        <w:t xml:space="preserve"> </w:t>
      </w:r>
      <w:r w:rsidR="00965F7B" w:rsidRPr="004F1864">
        <w:rPr>
          <w:szCs w:val="24"/>
        </w:rPr>
        <w:t>dará</w:t>
      </w:r>
      <w:r w:rsidR="00965F7B" w:rsidRPr="004F1864">
        <w:rPr>
          <w:spacing w:val="-7"/>
          <w:szCs w:val="24"/>
        </w:rPr>
        <w:t xml:space="preserve"> </w:t>
      </w:r>
      <w:r w:rsidR="00965F7B" w:rsidRPr="004F1864">
        <w:rPr>
          <w:szCs w:val="24"/>
        </w:rPr>
        <w:t>mediante</w:t>
      </w:r>
      <w:r w:rsidR="00965F7B" w:rsidRPr="004F1864">
        <w:rPr>
          <w:spacing w:val="-3"/>
          <w:szCs w:val="24"/>
        </w:rPr>
        <w:t xml:space="preserve"> </w:t>
      </w:r>
      <w:r w:rsidR="00965F7B" w:rsidRPr="004F1864">
        <w:rPr>
          <w:szCs w:val="24"/>
        </w:rPr>
        <w:t>prévia</w:t>
      </w:r>
      <w:r w:rsidR="00965F7B" w:rsidRPr="004F1864">
        <w:rPr>
          <w:spacing w:val="-3"/>
          <w:szCs w:val="24"/>
        </w:rPr>
        <w:t xml:space="preserve"> </w:t>
      </w:r>
      <w:r w:rsidR="00965F7B" w:rsidRPr="004F1864">
        <w:rPr>
          <w:szCs w:val="24"/>
        </w:rPr>
        <w:t>definição</w:t>
      </w:r>
      <w:r w:rsidR="00965F7B" w:rsidRPr="004F1864">
        <w:rPr>
          <w:spacing w:val="2"/>
          <w:szCs w:val="24"/>
        </w:rPr>
        <w:t xml:space="preserve"> </w:t>
      </w:r>
      <w:r w:rsidR="00965F7B" w:rsidRPr="004F1864">
        <w:rPr>
          <w:szCs w:val="24"/>
        </w:rPr>
        <w:t>de</w:t>
      </w:r>
      <w:r w:rsidR="00965F7B" w:rsidRPr="004F1864">
        <w:rPr>
          <w:spacing w:val="-3"/>
          <w:szCs w:val="24"/>
        </w:rPr>
        <w:t xml:space="preserve"> </w:t>
      </w:r>
      <w:r w:rsidR="00965F7B" w:rsidRPr="004F1864">
        <w:rPr>
          <w:szCs w:val="24"/>
        </w:rPr>
        <w:t>senha</w:t>
      </w:r>
      <w:r w:rsidR="00965F7B" w:rsidRPr="004F1864">
        <w:rPr>
          <w:spacing w:val="-19"/>
          <w:szCs w:val="24"/>
        </w:rPr>
        <w:t xml:space="preserve"> </w:t>
      </w:r>
      <w:r w:rsidR="00965F7B" w:rsidRPr="004F1864">
        <w:rPr>
          <w:szCs w:val="24"/>
        </w:rPr>
        <w:t>privativa.</w:t>
      </w:r>
    </w:p>
    <w:p w14:paraId="795ED21F" w14:textId="10A46FAC" w:rsidR="00965F7B" w:rsidRPr="004F1864" w:rsidRDefault="00B37BFD" w:rsidP="004F1864">
      <w:pPr>
        <w:pStyle w:val="PargrafodaLista"/>
        <w:widowControl w:val="0"/>
        <w:autoSpaceDE w:val="0"/>
        <w:autoSpaceDN w:val="0"/>
        <w:spacing w:line="276" w:lineRule="auto"/>
        <w:ind w:left="0" w:right="55"/>
        <w:jc w:val="both"/>
        <w:rPr>
          <w:szCs w:val="24"/>
        </w:rPr>
      </w:pPr>
      <w:r w:rsidRPr="004F1864">
        <w:rPr>
          <w:szCs w:val="24"/>
        </w:rPr>
        <w:t>5.4</w:t>
      </w:r>
      <w:r w:rsidR="00965F7B" w:rsidRPr="004F1864">
        <w:rPr>
          <w:szCs w:val="24"/>
        </w:rPr>
        <w:t xml:space="preserve"> – É de exclusiva responsabilidade do usuário o sigilo da senha, bem como seu uso em qualquer transação</w:t>
      </w:r>
      <w:r w:rsidR="00965F7B" w:rsidRPr="004F1864">
        <w:rPr>
          <w:spacing w:val="1"/>
          <w:szCs w:val="24"/>
        </w:rPr>
        <w:t xml:space="preserve"> </w:t>
      </w:r>
      <w:r w:rsidR="00965F7B" w:rsidRPr="004F1864">
        <w:rPr>
          <w:spacing w:val="-1"/>
          <w:szCs w:val="24"/>
        </w:rPr>
        <w:t>efetuada</w:t>
      </w:r>
      <w:r w:rsidR="00965F7B" w:rsidRPr="004F1864">
        <w:rPr>
          <w:spacing w:val="-8"/>
          <w:szCs w:val="24"/>
        </w:rPr>
        <w:t xml:space="preserve"> </w:t>
      </w:r>
      <w:r w:rsidR="00965F7B" w:rsidRPr="004F1864">
        <w:rPr>
          <w:spacing w:val="-1"/>
          <w:szCs w:val="24"/>
        </w:rPr>
        <w:t>diretamente</w:t>
      </w:r>
      <w:r w:rsidR="00965F7B" w:rsidRPr="004F1864">
        <w:rPr>
          <w:spacing w:val="-12"/>
          <w:szCs w:val="24"/>
        </w:rPr>
        <w:t xml:space="preserve"> </w:t>
      </w:r>
      <w:r w:rsidR="00965F7B" w:rsidRPr="004F1864">
        <w:rPr>
          <w:spacing w:val="-1"/>
          <w:szCs w:val="24"/>
        </w:rPr>
        <w:t>ou</w:t>
      </w:r>
      <w:r w:rsidR="00965F7B" w:rsidRPr="004F1864">
        <w:rPr>
          <w:spacing w:val="-13"/>
          <w:szCs w:val="24"/>
        </w:rPr>
        <w:t xml:space="preserve"> </w:t>
      </w:r>
      <w:r w:rsidR="00965F7B" w:rsidRPr="004F1864">
        <w:rPr>
          <w:spacing w:val="-1"/>
          <w:szCs w:val="24"/>
        </w:rPr>
        <w:t>por</w:t>
      </w:r>
      <w:r w:rsidR="00965F7B" w:rsidRPr="004F1864">
        <w:rPr>
          <w:spacing w:val="-10"/>
          <w:szCs w:val="24"/>
        </w:rPr>
        <w:t xml:space="preserve"> </w:t>
      </w:r>
      <w:r w:rsidR="00965F7B" w:rsidRPr="004F1864">
        <w:rPr>
          <w:spacing w:val="-1"/>
          <w:szCs w:val="24"/>
        </w:rPr>
        <w:t>seu</w:t>
      </w:r>
      <w:r w:rsidR="00965F7B" w:rsidRPr="004F1864">
        <w:rPr>
          <w:spacing w:val="-7"/>
          <w:szCs w:val="24"/>
        </w:rPr>
        <w:t xml:space="preserve"> </w:t>
      </w:r>
      <w:r w:rsidR="00965F7B" w:rsidRPr="004F1864">
        <w:rPr>
          <w:spacing w:val="-1"/>
          <w:szCs w:val="24"/>
        </w:rPr>
        <w:t>representante,</w:t>
      </w:r>
      <w:r w:rsidR="00965F7B" w:rsidRPr="004F1864">
        <w:rPr>
          <w:spacing w:val="-10"/>
          <w:szCs w:val="24"/>
        </w:rPr>
        <w:t xml:space="preserve"> </w:t>
      </w:r>
      <w:r w:rsidR="00965F7B" w:rsidRPr="004F1864">
        <w:rPr>
          <w:spacing w:val="-1"/>
          <w:szCs w:val="24"/>
        </w:rPr>
        <w:t>não</w:t>
      </w:r>
      <w:r w:rsidR="00965F7B" w:rsidRPr="004F1864">
        <w:rPr>
          <w:spacing w:val="-7"/>
          <w:szCs w:val="24"/>
        </w:rPr>
        <w:t xml:space="preserve"> </w:t>
      </w:r>
      <w:r w:rsidR="00965F7B" w:rsidRPr="004F1864">
        <w:rPr>
          <w:spacing w:val="-1"/>
          <w:szCs w:val="24"/>
        </w:rPr>
        <w:t>cabendo</w:t>
      </w:r>
      <w:r w:rsidR="00965F7B" w:rsidRPr="004F1864">
        <w:rPr>
          <w:spacing w:val="-12"/>
          <w:szCs w:val="24"/>
        </w:rPr>
        <w:t xml:space="preserve"> </w:t>
      </w:r>
      <w:r w:rsidR="00965F7B" w:rsidRPr="004F1864">
        <w:rPr>
          <w:spacing w:val="-1"/>
          <w:szCs w:val="24"/>
        </w:rPr>
        <w:t>a</w:t>
      </w:r>
      <w:r w:rsidR="00965F7B" w:rsidRPr="004F1864">
        <w:rPr>
          <w:spacing w:val="-7"/>
          <w:szCs w:val="24"/>
        </w:rPr>
        <w:t xml:space="preserve"> </w:t>
      </w:r>
      <w:proofErr w:type="gramStart"/>
      <w:r w:rsidR="00965F7B" w:rsidRPr="004F1864">
        <w:rPr>
          <w:spacing w:val="-1"/>
          <w:szCs w:val="24"/>
        </w:rPr>
        <w:t>Licitanet.com.</w:t>
      </w:r>
      <w:proofErr w:type="gramEnd"/>
      <w:r w:rsidR="00965F7B" w:rsidRPr="004F1864">
        <w:rPr>
          <w:spacing w:val="-1"/>
          <w:szCs w:val="24"/>
        </w:rPr>
        <w:t>br</w:t>
      </w:r>
      <w:r w:rsidR="00965F7B" w:rsidRPr="004F1864">
        <w:rPr>
          <w:spacing w:val="-9"/>
          <w:szCs w:val="24"/>
        </w:rPr>
        <w:t xml:space="preserve"> </w:t>
      </w:r>
      <w:r w:rsidR="00965F7B" w:rsidRPr="004F1864">
        <w:rPr>
          <w:spacing w:val="-1"/>
          <w:szCs w:val="24"/>
        </w:rPr>
        <w:t>a</w:t>
      </w:r>
      <w:r w:rsidR="00965F7B" w:rsidRPr="004F1864">
        <w:rPr>
          <w:spacing w:val="-16"/>
          <w:szCs w:val="24"/>
        </w:rPr>
        <w:t xml:space="preserve"> </w:t>
      </w:r>
      <w:r w:rsidR="00965F7B" w:rsidRPr="004F1864">
        <w:rPr>
          <w:spacing w:val="-1"/>
          <w:szCs w:val="24"/>
        </w:rPr>
        <w:t>responsabilidade</w:t>
      </w:r>
      <w:r w:rsidR="00965F7B" w:rsidRPr="004F1864">
        <w:rPr>
          <w:spacing w:val="-12"/>
          <w:szCs w:val="24"/>
        </w:rPr>
        <w:t xml:space="preserve"> </w:t>
      </w:r>
      <w:r w:rsidR="00965F7B" w:rsidRPr="004F1864">
        <w:rPr>
          <w:szCs w:val="24"/>
        </w:rPr>
        <w:t>por</w:t>
      </w:r>
      <w:r w:rsidR="00965F7B" w:rsidRPr="004F1864">
        <w:rPr>
          <w:spacing w:val="-14"/>
          <w:szCs w:val="24"/>
        </w:rPr>
        <w:t xml:space="preserve"> </w:t>
      </w:r>
      <w:r w:rsidR="00965F7B" w:rsidRPr="004F1864">
        <w:rPr>
          <w:szCs w:val="24"/>
        </w:rPr>
        <w:t>eventuais</w:t>
      </w:r>
      <w:r w:rsidR="00965F7B" w:rsidRPr="004F1864">
        <w:rPr>
          <w:spacing w:val="-11"/>
          <w:szCs w:val="24"/>
        </w:rPr>
        <w:t xml:space="preserve"> </w:t>
      </w:r>
      <w:r w:rsidR="00965F7B" w:rsidRPr="004F1864">
        <w:rPr>
          <w:szCs w:val="24"/>
        </w:rPr>
        <w:t>danos</w:t>
      </w:r>
      <w:r w:rsidR="00965F7B" w:rsidRPr="004F1864">
        <w:rPr>
          <w:spacing w:val="1"/>
          <w:szCs w:val="24"/>
        </w:rPr>
        <w:t xml:space="preserve"> </w:t>
      </w:r>
      <w:r w:rsidR="00965F7B" w:rsidRPr="004F1864">
        <w:rPr>
          <w:szCs w:val="24"/>
        </w:rPr>
        <w:t>decorrentes</w:t>
      </w:r>
      <w:r w:rsidR="00965F7B" w:rsidRPr="004F1864">
        <w:rPr>
          <w:spacing w:val="-7"/>
          <w:szCs w:val="24"/>
        </w:rPr>
        <w:t xml:space="preserve"> </w:t>
      </w:r>
      <w:r w:rsidR="00965F7B" w:rsidRPr="004F1864">
        <w:rPr>
          <w:szCs w:val="24"/>
        </w:rPr>
        <w:t>de</w:t>
      </w:r>
      <w:r w:rsidR="00965F7B" w:rsidRPr="004F1864">
        <w:rPr>
          <w:spacing w:val="-3"/>
          <w:szCs w:val="24"/>
        </w:rPr>
        <w:t xml:space="preserve"> </w:t>
      </w:r>
      <w:r w:rsidR="00965F7B" w:rsidRPr="004F1864">
        <w:rPr>
          <w:szCs w:val="24"/>
        </w:rPr>
        <w:t>uso</w:t>
      </w:r>
      <w:r w:rsidR="00965F7B" w:rsidRPr="004F1864">
        <w:rPr>
          <w:spacing w:val="-4"/>
          <w:szCs w:val="24"/>
        </w:rPr>
        <w:t xml:space="preserve"> </w:t>
      </w:r>
      <w:r w:rsidR="00965F7B" w:rsidRPr="004F1864">
        <w:rPr>
          <w:szCs w:val="24"/>
        </w:rPr>
        <w:t>indevido</w:t>
      </w:r>
      <w:r w:rsidR="00965F7B" w:rsidRPr="004F1864">
        <w:rPr>
          <w:spacing w:val="-3"/>
          <w:szCs w:val="24"/>
        </w:rPr>
        <w:t xml:space="preserve"> </w:t>
      </w:r>
      <w:r w:rsidR="00965F7B" w:rsidRPr="004F1864">
        <w:rPr>
          <w:szCs w:val="24"/>
        </w:rPr>
        <w:t>da</w:t>
      </w:r>
      <w:r w:rsidR="00965F7B" w:rsidRPr="004F1864">
        <w:rPr>
          <w:spacing w:val="-3"/>
          <w:szCs w:val="24"/>
        </w:rPr>
        <w:t xml:space="preserve"> </w:t>
      </w:r>
      <w:r w:rsidR="00965F7B" w:rsidRPr="004F1864">
        <w:rPr>
          <w:szCs w:val="24"/>
        </w:rPr>
        <w:t>senha,</w:t>
      </w:r>
      <w:r w:rsidR="00965F7B" w:rsidRPr="004F1864">
        <w:rPr>
          <w:spacing w:val="-2"/>
          <w:szCs w:val="24"/>
        </w:rPr>
        <w:t xml:space="preserve"> </w:t>
      </w:r>
      <w:r w:rsidR="00965F7B" w:rsidRPr="004F1864">
        <w:rPr>
          <w:szCs w:val="24"/>
        </w:rPr>
        <w:t>ainda</w:t>
      </w:r>
      <w:r w:rsidR="00965F7B" w:rsidRPr="004F1864">
        <w:rPr>
          <w:spacing w:val="-3"/>
          <w:szCs w:val="24"/>
        </w:rPr>
        <w:t xml:space="preserve"> </w:t>
      </w:r>
      <w:r w:rsidR="00965F7B" w:rsidRPr="004F1864">
        <w:rPr>
          <w:szCs w:val="24"/>
        </w:rPr>
        <w:t>que por</w:t>
      </w:r>
      <w:r w:rsidR="00965F7B" w:rsidRPr="004F1864">
        <w:rPr>
          <w:spacing w:val="-11"/>
          <w:szCs w:val="24"/>
        </w:rPr>
        <w:t xml:space="preserve"> </w:t>
      </w:r>
      <w:r w:rsidR="00965F7B" w:rsidRPr="004F1864">
        <w:rPr>
          <w:szCs w:val="24"/>
        </w:rPr>
        <w:t>terceiros.</w:t>
      </w:r>
    </w:p>
    <w:p w14:paraId="07FB8B92" w14:textId="0CC77F93" w:rsidR="00965F7B" w:rsidRPr="004F1864" w:rsidRDefault="00B37BFD" w:rsidP="004F1864">
      <w:pPr>
        <w:pStyle w:val="PargrafodaLista"/>
        <w:widowControl w:val="0"/>
        <w:autoSpaceDE w:val="0"/>
        <w:autoSpaceDN w:val="0"/>
        <w:spacing w:line="276" w:lineRule="auto"/>
        <w:ind w:left="0" w:right="55"/>
        <w:jc w:val="both"/>
        <w:rPr>
          <w:szCs w:val="24"/>
        </w:rPr>
      </w:pPr>
      <w:r w:rsidRPr="004F1864">
        <w:rPr>
          <w:szCs w:val="24"/>
        </w:rPr>
        <w:t>5.5</w:t>
      </w:r>
      <w:r w:rsidR="00AE3E12" w:rsidRPr="004F1864">
        <w:rPr>
          <w:b/>
          <w:szCs w:val="24"/>
        </w:rPr>
        <w:t xml:space="preserve"> </w:t>
      </w:r>
      <w:r w:rsidR="00965F7B" w:rsidRPr="004F1864">
        <w:rPr>
          <w:b/>
          <w:szCs w:val="24"/>
        </w:rPr>
        <w:t>–</w:t>
      </w:r>
      <w:r w:rsidR="00965F7B" w:rsidRPr="004F1864">
        <w:rPr>
          <w:b/>
          <w:spacing w:val="1"/>
          <w:szCs w:val="24"/>
        </w:rPr>
        <w:t xml:space="preserve"> </w:t>
      </w:r>
      <w:r w:rsidR="00965F7B" w:rsidRPr="004F1864">
        <w:rPr>
          <w:szCs w:val="24"/>
        </w:rPr>
        <w:t>O</w:t>
      </w:r>
      <w:r w:rsidR="00965F7B" w:rsidRPr="004F1864">
        <w:rPr>
          <w:spacing w:val="1"/>
          <w:szCs w:val="24"/>
        </w:rPr>
        <w:t xml:space="preserve"> </w:t>
      </w:r>
      <w:r w:rsidR="00965F7B" w:rsidRPr="004F1864">
        <w:rPr>
          <w:szCs w:val="24"/>
        </w:rPr>
        <w:t>credenciamento</w:t>
      </w:r>
      <w:r w:rsidR="00965F7B" w:rsidRPr="004F1864">
        <w:rPr>
          <w:spacing w:val="1"/>
          <w:szCs w:val="24"/>
        </w:rPr>
        <w:t xml:space="preserve"> </w:t>
      </w:r>
      <w:r w:rsidR="00965F7B" w:rsidRPr="004F1864">
        <w:rPr>
          <w:szCs w:val="24"/>
        </w:rPr>
        <w:t>do</w:t>
      </w:r>
      <w:r w:rsidR="00965F7B" w:rsidRPr="004F1864">
        <w:rPr>
          <w:spacing w:val="1"/>
          <w:szCs w:val="24"/>
        </w:rPr>
        <w:t xml:space="preserve"> </w:t>
      </w:r>
      <w:r w:rsidR="00965F7B" w:rsidRPr="004F1864">
        <w:rPr>
          <w:szCs w:val="24"/>
        </w:rPr>
        <w:t>fornecedor</w:t>
      </w:r>
      <w:r w:rsidR="00965F7B" w:rsidRPr="004F1864">
        <w:rPr>
          <w:spacing w:val="1"/>
          <w:szCs w:val="24"/>
        </w:rPr>
        <w:t xml:space="preserve"> </w:t>
      </w:r>
      <w:r w:rsidR="00965F7B" w:rsidRPr="004F1864">
        <w:rPr>
          <w:szCs w:val="24"/>
        </w:rPr>
        <w:t>e</w:t>
      </w:r>
      <w:r w:rsidR="00965F7B" w:rsidRPr="004F1864">
        <w:rPr>
          <w:spacing w:val="1"/>
          <w:szCs w:val="24"/>
        </w:rPr>
        <w:t xml:space="preserve"> </w:t>
      </w:r>
      <w:r w:rsidR="00965F7B" w:rsidRPr="004F1864">
        <w:rPr>
          <w:szCs w:val="24"/>
        </w:rPr>
        <w:t>de</w:t>
      </w:r>
      <w:r w:rsidR="00965F7B" w:rsidRPr="004F1864">
        <w:rPr>
          <w:spacing w:val="1"/>
          <w:szCs w:val="24"/>
        </w:rPr>
        <w:t xml:space="preserve"> </w:t>
      </w:r>
      <w:r w:rsidR="00965F7B" w:rsidRPr="004F1864">
        <w:rPr>
          <w:szCs w:val="24"/>
        </w:rPr>
        <w:t>seu</w:t>
      </w:r>
      <w:r w:rsidR="00965F7B" w:rsidRPr="004F1864">
        <w:rPr>
          <w:spacing w:val="1"/>
          <w:szCs w:val="24"/>
        </w:rPr>
        <w:t xml:space="preserve"> </w:t>
      </w:r>
      <w:r w:rsidR="00965F7B" w:rsidRPr="004F1864">
        <w:rPr>
          <w:szCs w:val="24"/>
        </w:rPr>
        <w:t>representante</w:t>
      </w:r>
      <w:r w:rsidR="00965F7B" w:rsidRPr="004F1864">
        <w:rPr>
          <w:spacing w:val="1"/>
          <w:szCs w:val="24"/>
        </w:rPr>
        <w:t xml:space="preserve"> </w:t>
      </w:r>
      <w:r w:rsidR="00965F7B" w:rsidRPr="004F1864">
        <w:rPr>
          <w:szCs w:val="24"/>
        </w:rPr>
        <w:t>legal</w:t>
      </w:r>
      <w:r w:rsidR="00965F7B" w:rsidRPr="004F1864">
        <w:rPr>
          <w:spacing w:val="1"/>
          <w:szCs w:val="24"/>
        </w:rPr>
        <w:t xml:space="preserve"> </w:t>
      </w:r>
      <w:r w:rsidR="00965F7B" w:rsidRPr="004F1864">
        <w:rPr>
          <w:szCs w:val="24"/>
        </w:rPr>
        <w:t>junto</w:t>
      </w:r>
      <w:r w:rsidR="00965F7B" w:rsidRPr="004F1864">
        <w:rPr>
          <w:spacing w:val="1"/>
          <w:szCs w:val="24"/>
        </w:rPr>
        <w:t xml:space="preserve"> </w:t>
      </w:r>
      <w:r w:rsidR="00965F7B" w:rsidRPr="004F1864">
        <w:rPr>
          <w:szCs w:val="24"/>
        </w:rPr>
        <w:t>ao</w:t>
      </w:r>
      <w:r w:rsidR="00965F7B" w:rsidRPr="004F1864">
        <w:rPr>
          <w:spacing w:val="1"/>
          <w:szCs w:val="24"/>
        </w:rPr>
        <w:t xml:space="preserve"> </w:t>
      </w:r>
      <w:r w:rsidR="00965F7B" w:rsidRPr="004F1864">
        <w:rPr>
          <w:szCs w:val="24"/>
        </w:rPr>
        <w:t>sistema</w:t>
      </w:r>
      <w:r w:rsidR="00965F7B" w:rsidRPr="004F1864">
        <w:rPr>
          <w:spacing w:val="1"/>
          <w:szCs w:val="24"/>
        </w:rPr>
        <w:t xml:space="preserve"> </w:t>
      </w:r>
      <w:r w:rsidR="00965F7B" w:rsidRPr="004F1864">
        <w:rPr>
          <w:szCs w:val="24"/>
        </w:rPr>
        <w:t>eletrônico</w:t>
      </w:r>
      <w:r w:rsidR="00965F7B" w:rsidRPr="004F1864">
        <w:rPr>
          <w:spacing w:val="1"/>
          <w:szCs w:val="24"/>
        </w:rPr>
        <w:t xml:space="preserve"> </w:t>
      </w:r>
      <w:r w:rsidR="00965F7B" w:rsidRPr="004F1864">
        <w:rPr>
          <w:szCs w:val="24"/>
        </w:rPr>
        <w:t>implica</w:t>
      </w:r>
      <w:r w:rsidR="00965F7B" w:rsidRPr="004F1864">
        <w:rPr>
          <w:spacing w:val="1"/>
          <w:szCs w:val="24"/>
        </w:rPr>
        <w:t xml:space="preserve"> </w:t>
      </w:r>
      <w:r w:rsidR="00965F7B" w:rsidRPr="004F1864">
        <w:rPr>
          <w:szCs w:val="24"/>
        </w:rPr>
        <w:t>a</w:t>
      </w:r>
      <w:r w:rsidR="00965F7B" w:rsidRPr="004F1864">
        <w:rPr>
          <w:spacing w:val="1"/>
          <w:szCs w:val="24"/>
        </w:rPr>
        <w:t xml:space="preserve"> </w:t>
      </w:r>
      <w:r w:rsidR="00965F7B" w:rsidRPr="004F1864">
        <w:rPr>
          <w:szCs w:val="24"/>
        </w:rPr>
        <w:t>responsabilidade legal pelos atos praticados e a presunção de capacidade técnica para realização das transações</w:t>
      </w:r>
      <w:r w:rsidR="00965F7B" w:rsidRPr="004F1864">
        <w:rPr>
          <w:spacing w:val="1"/>
          <w:szCs w:val="24"/>
        </w:rPr>
        <w:t xml:space="preserve"> </w:t>
      </w:r>
      <w:r w:rsidR="00965F7B" w:rsidRPr="004F1864">
        <w:rPr>
          <w:szCs w:val="24"/>
        </w:rPr>
        <w:t>inerentes</w:t>
      </w:r>
      <w:r w:rsidR="00965F7B" w:rsidRPr="004F1864">
        <w:rPr>
          <w:spacing w:val="1"/>
          <w:szCs w:val="24"/>
        </w:rPr>
        <w:t xml:space="preserve"> </w:t>
      </w:r>
      <w:r w:rsidR="00965F7B" w:rsidRPr="004F1864">
        <w:rPr>
          <w:szCs w:val="24"/>
        </w:rPr>
        <w:t>ao</w:t>
      </w:r>
      <w:r w:rsidR="00965F7B" w:rsidRPr="004F1864">
        <w:rPr>
          <w:spacing w:val="3"/>
          <w:szCs w:val="24"/>
        </w:rPr>
        <w:t xml:space="preserve"> </w:t>
      </w:r>
      <w:r w:rsidR="00965F7B" w:rsidRPr="004F1864">
        <w:rPr>
          <w:szCs w:val="24"/>
        </w:rPr>
        <w:t>pregão</w:t>
      </w:r>
      <w:r w:rsidR="00965F7B" w:rsidRPr="004F1864">
        <w:rPr>
          <w:spacing w:val="2"/>
          <w:szCs w:val="24"/>
        </w:rPr>
        <w:t xml:space="preserve"> </w:t>
      </w:r>
      <w:r w:rsidR="00965F7B" w:rsidRPr="004F1864">
        <w:rPr>
          <w:szCs w:val="24"/>
        </w:rPr>
        <w:t>eletrônico.</w:t>
      </w:r>
    </w:p>
    <w:p w14:paraId="3E50AB2C" w14:textId="77777777" w:rsidR="005F465D" w:rsidRPr="004F1864" w:rsidRDefault="005F465D" w:rsidP="004F1864">
      <w:pPr>
        <w:pStyle w:val="PargrafodaLista"/>
        <w:widowControl w:val="0"/>
        <w:autoSpaceDE w:val="0"/>
        <w:autoSpaceDN w:val="0"/>
        <w:spacing w:line="276" w:lineRule="auto"/>
        <w:ind w:left="0" w:right="55"/>
        <w:jc w:val="both"/>
        <w:rPr>
          <w:b/>
          <w:szCs w:val="24"/>
        </w:rPr>
      </w:pPr>
    </w:p>
    <w:p w14:paraId="58260B0C" w14:textId="77777777" w:rsidR="00E154D1" w:rsidRPr="004F1864" w:rsidRDefault="00E154D1" w:rsidP="004F1864">
      <w:pPr>
        <w:pStyle w:val="Cabealho"/>
        <w:tabs>
          <w:tab w:val="left" w:pos="708"/>
        </w:tabs>
        <w:spacing w:after="120" w:line="276" w:lineRule="auto"/>
        <w:ind w:right="55"/>
        <w:jc w:val="both"/>
        <w:rPr>
          <w:b/>
          <w:bCs/>
          <w:sz w:val="24"/>
          <w:szCs w:val="24"/>
          <w:lang w:val="pt-BR"/>
        </w:rPr>
      </w:pPr>
      <w:r w:rsidRPr="004F1864">
        <w:rPr>
          <w:b/>
          <w:sz w:val="24"/>
          <w:szCs w:val="24"/>
          <w:lang w:val="pt-BR"/>
        </w:rPr>
        <w:t>6</w:t>
      </w:r>
      <w:r w:rsidR="00B64D24" w:rsidRPr="004F1864">
        <w:rPr>
          <w:b/>
          <w:sz w:val="24"/>
          <w:szCs w:val="24"/>
        </w:rPr>
        <w:t xml:space="preserve"> – </w:t>
      </w:r>
      <w:r w:rsidR="00EC657F" w:rsidRPr="004F1864">
        <w:rPr>
          <w:b/>
          <w:bCs/>
          <w:sz w:val="24"/>
          <w:szCs w:val="24"/>
        </w:rPr>
        <w:t>DA APRESENTAÇÃO DA PROPOSTA E DOS DOCUMENTOS DE HABILITAÇÃO</w:t>
      </w:r>
    </w:p>
    <w:p w14:paraId="4682AF3D" w14:textId="31070330" w:rsidR="00E154D1" w:rsidRPr="004F1864" w:rsidRDefault="00E154D1" w:rsidP="004F1864">
      <w:pPr>
        <w:autoSpaceDE w:val="0"/>
        <w:autoSpaceDN w:val="0"/>
        <w:adjustRightInd w:val="0"/>
        <w:spacing w:line="276" w:lineRule="auto"/>
        <w:ind w:right="55"/>
        <w:jc w:val="both"/>
        <w:rPr>
          <w:sz w:val="24"/>
          <w:szCs w:val="24"/>
        </w:rPr>
      </w:pPr>
      <w:r w:rsidRPr="004F1864">
        <w:rPr>
          <w:sz w:val="24"/>
          <w:szCs w:val="24"/>
        </w:rPr>
        <w:t>6.1.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r w:rsidR="00700E36" w:rsidRPr="004F1864">
        <w:rPr>
          <w:sz w:val="24"/>
          <w:szCs w:val="24"/>
        </w:rPr>
        <w:t xml:space="preserve"> </w:t>
      </w:r>
    </w:p>
    <w:p w14:paraId="1E8995DF" w14:textId="77777777" w:rsidR="00E154D1" w:rsidRPr="004F1864" w:rsidRDefault="00E154D1" w:rsidP="004F1864">
      <w:pPr>
        <w:autoSpaceDE w:val="0"/>
        <w:autoSpaceDN w:val="0"/>
        <w:adjustRightInd w:val="0"/>
        <w:spacing w:line="276" w:lineRule="auto"/>
        <w:ind w:right="55"/>
        <w:jc w:val="both"/>
        <w:rPr>
          <w:sz w:val="24"/>
          <w:szCs w:val="24"/>
        </w:rPr>
      </w:pPr>
      <w:r w:rsidRPr="004F1864">
        <w:rPr>
          <w:sz w:val="24"/>
          <w:szCs w:val="24"/>
        </w:rPr>
        <w:t>6.2. O envio da proposta, acompanhada dos documentos de habilitação exigidos neste Edital, ocorrerá por meio de chave de acesso e senha.</w:t>
      </w:r>
    </w:p>
    <w:p w14:paraId="1F475645" w14:textId="77777777" w:rsidR="00E154D1" w:rsidRPr="004F1864" w:rsidRDefault="00E154D1" w:rsidP="004F1864">
      <w:pPr>
        <w:autoSpaceDE w:val="0"/>
        <w:autoSpaceDN w:val="0"/>
        <w:adjustRightInd w:val="0"/>
        <w:spacing w:line="276" w:lineRule="auto"/>
        <w:ind w:right="55"/>
        <w:jc w:val="both"/>
        <w:rPr>
          <w:sz w:val="24"/>
          <w:szCs w:val="24"/>
        </w:rPr>
      </w:pPr>
      <w:r w:rsidRPr="004F1864">
        <w:rPr>
          <w:sz w:val="24"/>
          <w:szCs w:val="24"/>
        </w:rPr>
        <w:t>6.3. As Microempresas e Empresas de Pequeno Porte deverão encaminhar a documentação de habilitação, ainda que haja alguma restrição de regularidade fiscal e trabalhista, nos termos do art. 43, § 1º da LC nº 123, de 2006.</w:t>
      </w:r>
    </w:p>
    <w:p w14:paraId="0EC548C5" w14:textId="77777777" w:rsidR="00E154D1" w:rsidRPr="004F1864" w:rsidRDefault="00E154D1" w:rsidP="004F1864">
      <w:pPr>
        <w:autoSpaceDE w:val="0"/>
        <w:autoSpaceDN w:val="0"/>
        <w:adjustRightInd w:val="0"/>
        <w:spacing w:line="276" w:lineRule="auto"/>
        <w:ind w:right="55"/>
        <w:jc w:val="both"/>
        <w:rPr>
          <w:sz w:val="24"/>
          <w:szCs w:val="24"/>
        </w:rPr>
      </w:pPr>
      <w:r w:rsidRPr="004F1864">
        <w:rPr>
          <w:sz w:val="24"/>
          <w:szCs w:val="24"/>
        </w:rPr>
        <w:t>6.4.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41856DC8" w14:textId="77777777" w:rsidR="00E154D1" w:rsidRPr="004F1864" w:rsidRDefault="00E154D1" w:rsidP="004F1864">
      <w:pPr>
        <w:autoSpaceDE w:val="0"/>
        <w:autoSpaceDN w:val="0"/>
        <w:adjustRightInd w:val="0"/>
        <w:spacing w:line="276" w:lineRule="auto"/>
        <w:ind w:right="55"/>
        <w:jc w:val="both"/>
        <w:rPr>
          <w:sz w:val="24"/>
          <w:szCs w:val="24"/>
        </w:rPr>
      </w:pPr>
      <w:r w:rsidRPr="004F1864">
        <w:rPr>
          <w:sz w:val="24"/>
          <w:szCs w:val="24"/>
        </w:rPr>
        <w:t xml:space="preserve">6.5. Até a abertura da sessão pública, os licitantes poderão retirar ou substituir a proposta e </w:t>
      </w:r>
      <w:proofErr w:type="gramStart"/>
      <w:r w:rsidRPr="004F1864">
        <w:rPr>
          <w:sz w:val="24"/>
          <w:szCs w:val="24"/>
        </w:rPr>
        <w:t>os</w:t>
      </w:r>
      <w:proofErr w:type="gramEnd"/>
    </w:p>
    <w:p w14:paraId="36D15EAF" w14:textId="15FB42B0" w:rsidR="00E154D1" w:rsidRPr="004F1864" w:rsidRDefault="00E154D1" w:rsidP="004F1864">
      <w:pPr>
        <w:autoSpaceDE w:val="0"/>
        <w:autoSpaceDN w:val="0"/>
        <w:adjustRightInd w:val="0"/>
        <w:spacing w:line="276" w:lineRule="auto"/>
        <w:ind w:right="55"/>
        <w:jc w:val="both"/>
        <w:rPr>
          <w:sz w:val="24"/>
          <w:szCs w:val="24"/>
        </w:rPr>
      </w:pPr>
      <w:proofErr w:type="gramStart"/>
      <w:r w:rsidRPr="004F1864">
        <w:rPr>
          <w:sz w:val="24"/>
          <w:szCs w:val="24"/>
        </w:rPr>
        <w:t>documentos</w:t>
      </w:r>
      <w:proofErr w:type="gramEnd"/>
      <w:r w:rsidRPr="004F1864">
        <w:rPr>
          <w:sz w:val="24"/>
          <w:szCs w:val="24"/>
        </w:rPr>
        <w:t xml:space="preserve"> de habilitação anteriormente inseridos no sistema</w:t>
      </w:r>
      <w:r w:rsidR="00700E36" w:rsidRPr="004F1864">
        <w:rPr>
          <w:sz w:val="24"/>
          <w:szCs w:val="24"/>
        </w:rPr>
        <w:t>.</w:t>
      </w:r>
    </w:p>
    <w:p w14:paraId="0256FB4A" w14:textId="458048E9" w:rsidR="00E154D1" w:rsidRPr="004F1864" w:rsidRDefault="00E154D1" w:rsidP="004F1864">
      <w:pPr>
        <w:autoSpaceDE w:val="0"/>
        <w:autoSpaceDN w:val="0"/>
        <w:adjustRightInd w:val="0"/>
        <w:spacing w:line="276" w:lineRule="auto"/>
        <w:ind w:right="55"/>
        <w:jc w:val="both"/>
        <w:rPr>
          <w:sz w:val="24"/>
          <w:szCs w:val="24"/>
        </w:rPr>
      </w:pPr>
      <w:r w:rsidRPr="004F1864">
        <w:rPr>
          <w:sz w:val="24"/>
          <w:szCs w:val="24"/>
        </w:rPr>
        <w:t>6.6. Não será estabelecida, nessa etapa do certame, ordem de classificação entre as propostas</w:t>
      </w:r>
      <w:r w:rsidR="00700E36" w:rsidRPr="004F1864">
        <w:rPr>
          <w:sz w:val="24"/>
          <w:szCs w:val="24"/>
        </w:rPr>
        <w:t xml:space="preserve"> </w:t>
      </w:r>
      <w:r w:rsidRPr="004F1864">
        <w:rPr>
          <w:sz w:val="24"/>
          <w:szCs w:val="24"/>
        </w:rPr>
        <w:t>apresentadas, o que somente ocorrerá após a realização dos procedimentos de negociação e julgamento da proposta.</w:t>
      </w:r>
    </w:p>
    <w:p w14:paraId="5DF2FA68" w14:textId="1FAB3443" w:rsidR="00E154D1" w:rsidRPr="004F1864" w:rsidRDefault="00E154D1" w:rsidP="004F1864">
      <w:pPr>
        <w:autoSpaceDE w:val="0"/>
        <w:autoSpaceDN w:val="0"/>
        <w:adjustRightInd w:val="0"/>
        <w:spacing w:line="276" w:lineRule="auto"/>
        <w:ind w:right="55"/>
        <w:jc w:val="both"/>
        <w:rPr>
          <w:sz w:val="24"/>
          <w:szCs w:val="24"/>
        </w:rPr>
      </w:pPr>
      <w:r w:rsidRPr="004F1864">
        <w:rPr>
          <w:sz w:val="24"/>
          <w:szCs w:val="24"/>
        </w:rPr>
        <w:t>6.7. Os documentos que compõem a proposta e a habilitação do licitante melhor classificado somente serão disponibilizados para avaliação d</w:t>
      </w:r>
      <w:r w:rsidR="00EB39F0">
        <w:rPr>
          <w:sz w:val="24"/>
          <w:szCs w:val="24"/>
        </w:rPr>
        <w:t>a Pregoeira</w:t>
      </w:r>
      <w:r w:rsidRPr="004F1864">
        <w:rPr>
          <w:sz w:val="24"/>
          <w:szCs w:val="24"/>
        </w:rPr>
        <w:t xml:space="preserve"> e para acesso público após o encerramento do envio de lances.</w:t>
      </w:r>
    </w:p>
    <w:p w14:paraId="5B312394" w14:textId="13FEA55D" w:rsidR="00E154D1" w:rsidRPr="004F1864" w:rsidRDefault="00E154D1" w:rsidP="004F1864">
      <w:pPr>
        <w:autoSpaceDE w:val="0"/>
        <w:autoSpaceDN w:val="0"/>
        <w:adjustRightInd w:val="0"/>
        <w:spacing w:line="276" w:lineRule="auto"/>
        <w:ind w:right="55"/>
        <w:jc w:val="both"/>
        <w:rPr>
          <w:sz w:val="24"/>
          <w:szCs w:val="24"/>
        </w:rPr>
      </w:pPr>
      <w:r w:rsidRPr="004F1864">
        <w:rPr>
          <w:sz w:val="24"/>
          <w:szCs w:val="24"/>
        </w:rPr>
        <w:t>6.8. A vedação à inclusão de novo documento, prevista no art. 43, § 3º, da Lei 8.666/1993, não</w:t>
      </w:r>
      <w:r w:rsidR="00700E36" w:rsidRPr="004F1864">
        <w:rPr>
          <w:sz w:val="24"/>
          <w:szCs w:val="24"/>
        </w:rPr>
        <w:t xml:space="preserve"> </w:t>
      </w:r>
      <w:r w:rsidRPr="004F1864">
        <w:rPr>
          <w:sz w:val="24"/>
          <w:szCs w:val="24"/>
        </w:rPr>
        <w:t>alcança documento destinado a atestar condição de habilitação preexistente à abertura da sessão pública, apresentado em sede de diligência (Acórdão 1211, 2443 e 2568, todos expedidos em 2021 pelo Plenário do TCU).</w:t>
      </w:r>
    </w:p>
    <w:p w14:paraId="072ED589" w14:textId="77777777" w:rsidR="00E154D1" w:rsidRPr="004F1864" w:rsidRDefault="00E154D1" w:rsidP="004F1864">
      <w:pPr>
        <w:autoSpaceDE w:val="0"/>
        <w:autoSpaceDN w:val="0"/>
        <w:adjustRightInd w:val="0"/>
        <w:spacing w:line="276" w:lineRule="auto"/>
        <w:ind w:right="55"/>
        <w:jc w:val="both"/>
        <w:rPr>
          <w:sz w:val="24"/>
          <w:szCs w:val="24"/>
        </w:rPr>
      </w:pPr>
    </w:p>
    <w:p w14:paraId="2AC2AA69" w14:textId="77777777" w:rsidR="00E154D1" w:rsidRPr="004F1864" w:rsidRDefault="00E154D1" w:rsidP="004F1864">
      <w:pPr>
        <w:autoSpaceDE w:val="0"/>
        <w:autoSpaceDN w:val="0"/>
        <w:adjustRightInd w:val="0"/>
        <w:spacing w:line="276" w:lineRule="auto"/>
        <w:ind w:right="55"/>
        <w:jc w:val="both"/>
        <w:rPr>
          <w:b/>
          <w:bCs/>
          <w:sz w:val="24"/>
          <w:szCs w:val="24"/>
        </w:rPr>
      </w:pPr>
      <w:r w:rsidRPr="004F1864">
        <w:rPr>
          <w:b/>
          <w:bCs/>
          <w:sz w:val="24"/>
          <w:szCs w:val="24"/>
        </w:rPr>
        <w:t>7 -</w:t>
      </w:r>
      <w:proofErr w:type="gramStart"/>
      <w:r w:rsidRPr="004F1864">
        <w:rPr>
          <w:b/>
          <w:bCs/>
          <w:sz w:val="24"/>
          <w:szCs w:val="24"/>
        </w:rPr>
        <w:t xml:space="preserve">  </w:t>
      </w:r>
      <w:proofErr w:type="gramEnd"/>
      <w:r w:rsidRPr="004F1864">
        <w:rPr>
          <w:b/>
          <w:bCs/>
          <w:sz w:val="24"/>
          <w:szCs w:val="24"/>
        </w:rPr>
        <w:t>DA PROPOSTA DE PREÇOS</w:t>
      </w:r>
    </w:p>
    <w:p w14:paraId="0910361F" w14:textId="77777777" w:rsidR="00E154D1" w:rsidRPr="004F1864" w:rsidRDefault="00E154D1" w:rsidP="004F1864">
      <w:pPr>
        <w:autoSpaceDE w:val="0"/>
        <w:autoSpaceDN w:val="0"/>
        <w:adjustRightInd w:val="0"/>
        <w:spacing w:line="276" w:lineRule="auto"/>
        <w:ind w:right="55"/>
        <w:jc w:val="both"/>
        <w:rPr>
          <w:sz w:val="24"/>
          <w:szCs w:val="24"/>
        </w:rPr>
      </w:pPr>
      <w:r w:rsidRPr="004F1864">
        <w:rPr>
          <w:sz w:val="24"/>
          <w:szCs w:val="24"/>
        </w:rPr>
        <w:t>7.1. O licitante deverá enviar sua proposta mediante o preenchimento, no sistema eletrônico, dos seguintes campos:</w:t>
      </w:r>
    </w:p>
    <w:p w14:paraId="4DF8EAAC" w14:textId="7A48469D" w:rsidR="00E154D1" w:rsidRPr="004F1864" w:rsidRDefault="00E154D1" w:rsidP="004F1864">
      <w:pPr>
        <w:autoSpaceDE w:val="0"/>
        <w:autoSpaceDN w:val="0"/>
        <w:adjustRightInd w:val="0"/>
        <w:spacing w:line="276" w:lineRule="auto"/>
        <w:ind w:right="55"/>
        <w:jc w:val="both"/>
        <w:rPr>
          <w:sz w:val="24"/>
          <w:szCs w:val="24"/>
        </w:rPr>
      </w:pPr>
      <w:r w:rsidRPr="004F1864">
        <w:rPr>
          <w:sz w:val="24"/>
          <w:szCs w:val="24"/>
        </w:rPr>
        <w:lastRenderedPageBreak/>
        <w:t xml:space="preserve">7.1.1. Valores </w:t>
      </w:r>
      <w:proofErr w:type="gramStart"/>
      <w:r w:rsidRPr="004F1864">
        <w:rPr>
          <w:sz w:val="24"/>
          <w:szCs w:val="24"/>
        </w:rPr>
        <w:t xml:space="preserve">unitários e </w:t>
      </w:r>
      <w:r w:rsidR="006750F4" w:rsidRPr="004F1864">
        <w:rPr>
          <w:sz w:val="24"/>
          <w:szCs w:val="24"/>
        </w:rPr>
        <w:t>total</w:t>
      </w:r>
      <w:proofErr w:type="gramEnd"/>
      <w:r w:rsidR="006750F4" w:rsidRPr="004F1864">
        <w:rPr>
          <w:sz w:val="24"/>
          <w:szCs w:val="24"/>
        </w:rPr>
        <w:t xml:space="preserve"> por item </w:t>
      </w:r>
      <w:r w:rsidR="004F0BEF" w:rsidRPr="004F1864">
        <w:rPr>
          <w:sz w:val="24"/>
          <w:szCs w:val="24"/>
        </w:rPr>
        <w:t xml:space="preserve">ofertado, </w:t>
      </w:r>
      <w:r w:rsidR="006750F4" w:rsidRPr="004F1864">
        <w:rPr>
          <w:sz w:val="24"/>
          <w:szCs w:val="24"/>
        </w:rPr>
        <w:t>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4A3237DF" w14:textId="78EF3837" w:rsidR="00E154D1" w:rsidRPr="004F1864" w:rsidRDefault="00E154D1" w:rsidP="004F1864">
      <w:pPr>
        <w:autoSpaceDE w:val="0"/>
        <w:autoSpaceDN w:val="0"/>
        <w:adjustRightInd w:val="0"/>
        <w:spacing w:line="276" w:lineRule="auto"/>
        <w:ind w:right="55"/>
        <w:jc w:val="both"/>
        <w:rPr>
          <w:sz w:val="24"/>
          <w:szCs w:val="24"/>
        </w:rPr>
      </w:pPr>
      <w:r w:rsidRPr="004F1864">
        <w:rPr>
          <w:sz w:val="24"/>
          <w:szCs w:val="24"/>
        </w:rPr>
        <w:t>7.1.2. Descrição do objeto, contendo as informações similares à especificação do Termo de</w:t>
      </w:r>
      <w:r w:rsidR="003A3C6E" w:rsidRPr="004F1864">
        <w:rPr>
          <w:sz w:val="24"/>
          <w:szCs w:val="24"/>
        </w:rPr>
        <w:t xml:space="preserve"> </w:t>
      </w:r>
      <w:r w:rsidRPr="004F1864">
        <w:rPr>
          <w:sz w:val="24"/>
          <w:szCs w:val="24"/>
        </w:rPr>
        <w:t>Referência</w:t>
      </w:r>
      <w:r w:rsidR="006750F4" w:rsidRPr="004F1864">
        <w:rPr>
          <w:sz w:val="24"/>
          <w:szCs w:val="24"/>
        </w:rPr>
        <w:t>, de forma clara</w:t>
      </w:r>
      <w:r w:rsidRPr="004F1864">
        <w:rPr>
          <w:sz w:val="24"/>
          <w:szCs w:val="24"/>
        </w:rPr>
        <w:t>.</w:t>
      </w:r>
    </w:p>
    <w:p w14:paraId="039644A6" w14:textId="20568292" w:rsidR="00E154D1" w:rsidRPr="004F1864" w:rsidRDefault="00E154D1" w:rsidP="004F1864">
      <w:pPr>
        <w:autoSpaceDE w:val="0"/>
        <w:autoSpaceDN w:val="0"/>
        <w:adjustRightInd w:val="0"/>
        <w:spacing w:line="276" w:lineRule="auto"/>
        <w:ind w:right="55"/>
        <w:jc w:val="both"/>
        <w:rPr>
          <w:sz w:val="24"/>
          <w:szCs w:val="24"/>
        </w:rPr>
      </w:pPr>
      <w:r w:rsidRPr="004F1864">
        <w:rPr>
          <w:sz w:val="24"/>
          <w:szCs w:val="24"/>
        </w:rPr>
        <w:t>7.</w:t>
      </w:r>
      <w:r w:rsidR="005F465D" w:rsidRPr="004F1864">
        <w:rPr>
          <w:sz w:val="24"/>
          <w:szCs w:val="24"/>
        </w:rPr>
        <w:t>1.</w:t>
      </w:r>
      <w:r w:rsidRPr="004F1864">
        <w:rPr>
          <w:sz w:val="24"/>
          <w:szCs w:val="24"/>
        </w:rPr>
        <w:t>2.</w:t>
      </w:r>
      <w:r w:rsidR="005F465D" w:rsidRPr="004F1864">
        <w:rPr>
          <w:sz w:val="24"/>
          <w:szCs w:val="24"/>
        </w:rPr>
        <w:t>1 -</w:t>
      </w:r>
      <w:r w:rsidRPr="004F1864">
        <w:rPr>
          <w:sz w:val="24"/>
          <w:szCs w:val="24"/>
        </w:rPr>
        <w:t xml:space="preserve"> Todas as especificações do objeto contidas na proposta vinculam a Contratada.</w:t>
      </w:r>
    </w:p>
    <w:p w14:paraId="36D45797" w14:textId="77777777" w:rsidR="00E154D1" w:rsidRPr="004F1864" w:rsidRDefault="006750F4" w:rsidP="004F1864">
      <w:pPr>
        <w:spacing w:line="276" w:lineRule="auto"/>
        <w:ind w:right="55"/>
        <w:jc w:val="both"/>
        <w:rPr>
          <w:sz w:val="24"/>
          <w:szCs w:val="24"/>
        </w:rPr>
      </w:pPr>
      <w:r w:rsidRPr="004F1864">
        <w:rPr>
          <w:sz w:val="24"/>
          <w:szCs w:val="24"/>
        </w:rPr>
        <w:t xml:space="preserve">7.1.3 – Quaisquer tributos, custos e despesas, diretos ou indiretos omitidos da proposta ou incorretamente cotados, serão considerados como inclusos nos preços, não sendo aceitos pleitos de acréscimos, a esse ou qualquer título, devendo os objetos </w:t>
      </w:r>
      <w:proofErr w:type="gramStart"/>
      <w:r w:rsidRPr="004F1864">
        <w:rPr>
          <w:sz w:val="24"/>
          <w:szCs w:val="24"/>
        </w:rPr>
        <w:t>serem</w:t>
      </w:r>
      <w:proofErr w:type="gramEnd"/>
      <w:r w:rsidRPr="004F1864">
        <w:rPr>
          <w:sz w:val="24"/>
          <w:szCs w:val="24"/>
        </w:rPr>
        <w:t xml:space="preserve"> entregues sem ônus adicionais;</w:t>
      </w:r>
    </w:p>
    <w:p w14:paraId="0B311A0B" w14:textId="60D9A5C5" w:rsidR="00DE3E8F" w:rsidRPr="004F1864" w:rsidRDefault="0088022A" w:rsidP="004F1864">
      <w:pPr>
        <w:spacing w:line="276" w:lineRule="auto"/>
        <w:ind w:right="55"/>
        <w:jc w:val="both"/>
        <w:rPr>
          <w:sz w:val="24"/>
          <w:szCs w:val="24"/>
        </w:rPr>
      </w:pPr>
      <w:r w:rsidRPr="004F1864">
        <w:rPr>
          <w:sz w:val="24"/>
          <w:szCs w:val="24"/>
        </w:rPr>
        <w:t>7</w:t>
      </w:r>
      <w:r w:rsidR="00DE3E8F" w:rsidRPr="004F1864">
        <w:rPr>
          <w:sz w:val="24"/>
          <w:szCs w:val="24"/>
        </w:rPr>
        <w:t>.1.4 - Fica a critério d</w:t>
      </w:r>
      <w:r w:rsidR="00EB39F0">
        <w:rPr>
          <w:sz w:val="24"/>
          <w:szCs w:val="24"/>
        </w:rPr>
        <w:t>a Pregoeira</w:t>
      </w:r>
      <w:r w:rsidR="00DE3E8F" w:rsidRPr="004F1864">
        <w:rPr>
          <w:sz w:val="24"/>
          <w:szCs w:val="24"/>
        </w:rPr>
        <w:t>, solicitar informações adicionais necessárias para elucidar dúvidas que venham a surgir;</w:t>
      </w:r>
    </w:p>
    <w:p w14:paraId="75C0D7D5" w14:textId="77777777" w:rsidR="00DE3E8F" w:rsidRPr="004F1864" w:rsidRDefault="0088022A" w:rsidP="004F1864">
      <w:pPr>
        <w:spacing w:line="276" w:lineRule="auto"/>
        <w:ind w:right="55"/>
        <w:jc w:val="both"/>
        <w:rPr>
          <w:sz w:val="24"/>
          <w:szCs w:val="24"/>
        </w:rPr>
      </w:pPr>
      <w:r w:rsidRPr="004F1864">
        <w:rPr>
          <w:sz w:val="24"/>
          <w:szCs w:val="24"/>
        </w:rPr>
        <w:t>7</w:t>
      </w:r>
      <w:r w:rsidR="00DE3E8F" w:rsidRPr="004F1864">
        <w:rPr>
          <w:sz w:val="24"/>
          <w:szCs w:val="24"/>
        </w:rPr>
        <w:t>.1.5 - O prazo de validade da proposta não poderá ser inferior a 60 (sessenta) dias, tendo como marco inicial a data da sessão;</w:t>
      </w:r>
    </w:p>
    <w:p w14:paraId="0224FD4B" w14:textId="77777777" w:rsidR="006750F4" w:rsidRPr="004F1864" w:rsidRDefault="006750F4" w:rsidP="004F1864">
      <w:pPr>
        <w:autoSpaceDE w:val="0"/>
        <w:autoSpaceDN w:val="0"/>
        <w:adjustRightInd w:val="0"/>
        <w:spacing w:line="276" w:lineRule="auto"/>
        <w:ind w:right="55"/>
        <w:jc w:val="both"/>
        <w:rPr>
          <w:sz w:val="24"/>
          <w:szCs w:val="24"/>
        </w:rPr>
      </w:pPr>
      <w:r w:rsidRPr="004F1864">
        <w:rPr>
          <w:sz w:val="24"/>
          <w:szCs w:val="24"/>
        </w:rPr>
        <w:t>7.1.5.1 - Se, por motivo de força maior, a adjudicação não puder ocorrer dentro do período de validade da proposta e caso persista o interesse da PREFEITURA MUNICIPAL DE BOM JARDIM, esta poderá solicitar a prorrogação da validade da proposta por igual prazo.</w:t>
      </w:r>
    </w:p>
    <w:p w14:paraId="6015E3E9" w14:textId="77777777" w:rsidR="006750F4" w:rsidRPr="004F1864" w:rsidRDefault="006750F4" w:rsidP="004F1864">
      <w:pPr>
        <w:autoSpaceDE w:val="0"/>
        <w:autoSpaceDN w:val="0"/>
        <w:adjustRightInd w:val="0"/>
        <w:spacing w:line="276" w:lineRule="auto"/>
        <w:ind w:right="55"/>
        <w:jc w:val="both"/>
        <w:rPr>
          <w:sz w:val="24"/>
          <w:szCs w:val="24"/>
        </w:rPr>
      </w:pPr>
      <w:r w:rsidRPr="004F1864">
        <w:rPr>
          <w:sz w:val="24"/>
          <w:szCs w:val="24"/>
        </w:rPr>
        <w:t>7.1.5.2 -. Os prazos poderão ser prorrogados, mantidas as demais condições desta contratação e assegurada à manutenção do seu equilíbrio econômico-financeiro, desde que ocorra algum dos motivos elencados no parágrafo primeiro do art. 57 da Lei Federal n.º 8.666/93, devidamente autuado em processo.</w:t>
      </w:r>
    </w:p>
    <w:p w14:paraId="42D54E4B" w14:textId="6F6C0C2C" w:rsidR="00DE3E8F" w:rsidRPr="004F1864" w:rsidRDefault="0088022A" w:rsidP="004F1864">
      <w:pPr>
        <w:spacing w:line="276" w:lineRule="auto"/>
        <w:ind w:right="55"/>
        <w:jc w:val="both"/>
        <w:rPr>
          <w:sz w:val="24"/>
          <w:szCs w:val="24"/>
        </w:rPr>
      </w:pPr>
      <w:r w:rsidRPr="004F1864">
        <w:rPr>
          <w:sz w:val="24"/>
          <w:szCs w:val="24"/>
        </w:rPr>
        <w:t>7</w:t>
      </w:r>
      <w:r w:rsidR="00DE3E8F" w:rsidRPr="004F1864">
        <w:rPr>
          <w:sz w:val="24"/>
          <w:szCs w:val="24"/>
        </w:rPr>
        <w:t>.1.6 - Deverão ser propostos produtos, em quantidade e especificação conforme exigências mínimas do Edital, com disponibilidade para entrega conforme termo</w:t>
      </w:r>
      <w:r w:rsidR="004F0BEF" w:rsidRPr="004F1864">
        <w:rPr>
          <w:sz w:val="24"/>
          <w:szCs w:val="24"/>
        </w:rPr>
        <w:t>s</w:t>
      </w:r>
      <w:r w:rsidR="00DE3E8F" w:rsidRPr="004F1864">
        <w:rPr>
          <w:sz w:val="24"/>
          <w:szCs w:val="24"/>
        </w:rPr>
        <w:t xml:space="preserve"> de referência, em atendimento integral a todas às exigências do Edital, ficando obrigada a empresa proponente, no caso de vencedora, a entregar produtos </w:t>
      </w:r>
      <w:r w:rsidR="004F0BEF" w:rsidRPr="004F1864">
        <w:rPr>
          <w:sz w:val="24"/>
          <w:szCs w:val="24"/>
        </w:rPr>
        <w:t xml:space="preserve">com as especificações técnicas </w:t>
      </w:r>
      <w:r w:rsidR="003A3C6E" w:rsidRPr="004F1864">
        <w:rPr>
          <w:sz w:val="24"/>
          <w:szCs w:val="24"/>
        </w:rPr>
        <w:t xml:space="preserve">mínimas </w:t>
      </w:r>
      <w:r w:rsidR="004F0BEF" w:rsidRPr="004F1864">
        <w:rPr>
          <w:sz w:val="24"/>
          <w:szCs w:val="24"/>
        </w:rPr>
        <w:t>solicitadas</w:t>
      </w:r>
      <w:r w:rsidR="00DE3E8F" w:rsidRPr="004F1864">
        <w:rPr>
          <w:sz w:val="24"/>
          <w:szCs w:val="24"/>
        </w:rPr>
        <w:t xml:space="preserve">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0C296C44" w14:textId="77777777" w:rsidR="00DE3E8F" w:rsidRPr="004F1864" w:rsidRDefault="0088022A" w:rsidP="004F1864">
      <w:pPr>
        <w:spacing w:line="276" w:lineRule="auto"/>
        <w:ind w:right="55"/>
        <w:jc w:val="both"/>
        <w:rPr>
          <w:sz w:val="24"/>
          <w:szCs w:val="24"/>
        </w:rPr>
      </w:pPr>
      <w:r w:rsidRPr="004F1864">
        <w:rPr>
          <w:sz w:val="24"/>
          <w:szCs w:val="24"/>
        </w:rPr>
        <w:t>7</w:t>
      </w:r>
      <w:r w:rsidR="00DE3E8F" w:rsidRPr="004F1864">
        <w:rPr>
          <w:sz w:val="24"/>
          <w:szCs w:val="24"/>
        </w:rPr>
        <w:t>.2 – As propostas ficarão disponíveis no sistema eletrônico.</w:t>
      </w:r>
    </w:p>
    <w:p w14:paraId="2C2B1817" w14:textId="77777777" w:rsidR="00DE3E8F" w:rsidRPr="004F1864" w:rsidRDefault="0088022A" w:rsidP="004F1864">
      <w:pPr>
        <w:spacing w:line="276" w:lineRule="auto"/>
        <w:ind w:right="55"/>
        <w:jc w:val="both"/>
        <w:rPr>
          <w:sz w:val="24"/>
          <w:szCs w:val="24"/>
        </w:rPr>
      </w:pPr>
      <w:r w:rsidRPr="004F1864">
        <w:rPr>
          <w:sz w:val="24"/>
          <w:szCs w:val="24"/>
        </w:rPr>
        <w:t>7</w:t>
      </w:r>
      <w:r w:rsidR="00DE3E8F" w:rsidRPr="004F1864">
        <w:rPr>
          <w:sz w:val="24"/>
          <w:szCs w:val="24"/>
        </w:rPr>
        <w:t xml:space="preserve">.3 - Os preços propostos serão de exclusiva responsabilidade da licitante, não lhe assistindo o direito de pleitear qualquer alteração dos mesmos, </w:t>
      </w:r>
      <w:proofErr w:type="gramStart"/>
      <w:r w:rsidR="00DE3E8F" w:rsidRPr="004F1864">
        <w:rPr>
          <w:sz w:val="24"/>
          <w:szCs w:val="24"/>
        </w:rPr>
        <w:t>sob alegação</w:t>
      </w:r>
      <w:proofErr w:type="gramEnd"/>
      <w:r w:rsidR="00DE3E8F" w:rsidRPr="004F1864">
        <w:rPr>
          <w:sz w:val="24"/>
          <w:szCs w:val="24"/>
        </w:rPr>
        <w:t xml:space="preserve"> de erro, omissão ou qualquer outro pretexto;</w:t>
      </w:r>
    </w:p>
    <w:p w14:paraId="0C47E45A" w14:textId="77777777" w:rsidR="00DE3E8F" w:rsidRPr="004F1864" w:rsidRDefault="0088022A" w:rsidP="004F1864">
      <w:pPr>
        <w:spacing w:line="276" w:lineRule="auto"/>
        <w:ind w:right="55"/>
        <w:jc w:val="both"/>
        <w:rPr>
          <w:sz w:val="24"/>
          <w:szCs w:val="24"/>
        </w:rPr>
      </w:pPr>
      <w:r w:rsidRPr="004F1864">
        <w:rPr>
          <w:sz w:val="24"/>
          <w:szCs w:val="24"/>
        </w:rPr>
        <w:t>7</w:t>
      </w:r>
      <w:r w:rsidR="00DE3E8F" w:rsidRPr="004F1864">
        <w:rPr>
          <w:sz w:val="24"/>
          <w:szCs w:val="24"/>
        </w:rPr>
        <w:t xml:space="preserve">.4 - Os preços deverão ser cotados com </w:t>
      </w:r>
      <w:proofErr w:type="gramStart"/>
      <w:r w:rsidR="00DE3E8F" w:rsidRPr="004F1864">
        <w:rPr>
          <w:sz w:val="24"/>
          <w:szCs w:val="24"/>
        </w:rPr>
        <w:t>2</w:t>
      </w:r>
      <w:proofErr w:type="gramEnd"/>
      <w:r w:rsidR="00DE3E8F" w:rsidRPr="004F1864">
        <w:rPr>
          <w:sz w:val="24"/>
          <w:szCs w:val="24"/>
        </w:rPr>
        <w:t xml:space="preserve">(duas) casas decimais após a vírgula. </w:t>
      </w:r>
      <w:proofErr w:type="spellStart"/>
      <w:r w:rsidR="00DE3E8F" w:rsidRPr="004F1864">
        <w:rPr>
          <w:sz w:val="24"/>
          <w:szCs w:val="24"/>
        </w:rPr>
        <w:t>Ex</w:t>
      </w:r>
      <w:proofErr w:type="spellEnd"/>
      <w:r w:rsidR="00DE3E8F" w:rsidRPr="004F1864">
        <w:rPr>
          <w:sz w:val="24"/>
          <w:szCs w:val="24"/>
        </w:rPr>
        <w:t xml:space="preserve">: R$ 0,01 </w:t>
      </w:r>
    </w:p>
    <w:p w14:paraId="3D101ACD" w14:textId="77777777" w:rsidR="00DE3E8F" w:rsidRPr="004F1864" w:rsidRDefault="0088022A" w:rsidP="004F1864">
      <w:pPr>
        <w:spacing w:line="276" w:lineRule="auto"/>
        <w:ind w:right="55"/>
        <w:jc w:val="both"/>
        <w:rPr>
          <w:sz w:val="24"/>
          <w:szCs w:val="24"/>
        </w:rPr>
      </w:pPr>
      <w:r w:rsidRPr="004F1864">
        <w:rPr>
          <w:sz w:val="24"/>
          <w:szCs w:val="24"/>
        </w:rPr>
        <w:t>7</w:t>
      </w:r>
      <w:r w:rsidR="00DE3E8F" w:rsidRPr="004F1864">
        <w:rPr>
          <w:sz w:val="24"/>
          <w:szCs w:val="24"/>
        </w:rPr>
        <w:t>.5- Serão desclassificadas as propostas que contenham qualquer limitação ou condição substancialmente contrastante com os termos do presente Edital, ou descrição errônea do objeto.</w:t>
      </w:r>
    </w:p>
    <w:p w14:paraId="2DE0F69A" w14:textId="77777777" w:rsidR="00DE3E8F" w:rsidRPr="004F1864" w:rsidRDefault="0088022A" w:rsidP="004F1864">
      <w:pPr>
        <w:spacing w:line="276" w:lineRule="auto"/>
        <w:ind w:right="55"/>
        <w:jc w:val="both"/>
        <w:rPr>
          <w:sz w:val="24"/>
          <w:szCs w:val="24"/>
        </w:rPr>
      </w:pPr>
      <w:r w:rsidRPr="004F1864">
        <w:rPr>
          <w:sz w:val="24"/>
          <w:szCs w:val="24"/>
        </w:rPr>
        <w:t>7</w:t>
      </w:r>
      <w:r w:rsidR="00DE3E8F" w:rsidRPr="004F1864">
        <w:rPr>
          <w:sz w:val="24"/>
          <w:szCs w:val="24"/>
        </w:rPr>
        <w:t>.6-</w:t>
      </w:r>
      <w:r w:rsidRPr="004F1864">
        <w:rPr>
          <w:sz w:val="24"/>
          <w:szCs w:val="24"/>
        </w:rPr>
        <w:t xml:space="preserve"> </w:t>
      </w:r>
      <w:r w:rsidR="00DE3E8F" w:rsidRPr="004F1864">
        <w:rPr>
          <w:sz w:val="24"/>
          <w:szCs w:val="24"/>
        </w:rPr>
        <w:t>Serão desclassificadas inicialmente as propostas que:</w:t>
      </w:r>
    </w:p>
    <w:p w14:paraId="2A613A67" w14:textId="77777777" w:rsidR="00DE3E8F" w:rsidRPr="004F1864" w:rsidRDefault="0088022A" w:rsidP="004F1864">
      <w:pPr>
        <w:spacing w:line="276" w:lineRule="auto"/>
        <w:ind w:right="55"/>
        <w:jc w:val="both"/>
        <w:rPr>
          <w:sz w:val="24"/>
          <w:szCs w:val="24"/>
        </w:rPr>
      </w:pPr>
      <w:r w:rsidRPr="004F1864">
        <w:rPr>
          <w:sz w:val="24"/>
          <w:szCs w:val="24"/>
        </w:rPr>
        <w:t>7</w:t>
      </w:r>
      <w:r w:rsidR="00DE3E8F" w:rsidRPr="004F1864">
        <w:rPr>
          <w:sz w:val="24"/>
          <w:szCs w:val="24"/>
        </w:rPr>
        <w:t>.6.1- Tenham inobservado o presente edital;</w:t>
      </w:r>
    </w:p>
    <w:p w14:paraId="6F0A4DB1" w14:textId="77777777" w:rsidR="00DE3E8F" w:rsidRPr="004F1864" w:rsidRDefault="0088022A" w:rsidP="004F1864">
      <w:pPr>
        <w:spacing w:line="276" w:lineRule="auto"/>
        <w:ind w:right="55"/>
        <w:jc w:val="both"/>
        <w:rPr>
          <w:sz w:val="24"/>
          <w:szCs w:val="24"/>
        </w:rPr>
      </w:pPr>
      <w:r w:rsidRPr="004F1864">
        <w:rPr>
          <w:sz w:val="24"/>
          <w:szCs w:val="24"/>
        </w:rPr>
        <w:t>7</w:t>
      </w:r>
      <w:r w:rsidR="00DE3E8F" w:rsidRPr="004F1864">
        <w:rPr>
          <w:sz w:val="24"/>
          <w:szCs w:val="24"/>
        </w:rPr>
        <w:t xml:space="preserve">.6.2- Apresentem rasuras, entrelinhas, emendas, acréscimos ou ainda, linguagem que dificulte a exata compreensão do seu enunciado; </w:t>
      </w:r>
    </w:p>
    <w:p w14:paraId="79537C0E" w14:textId="77777777" w:rsidR="00DE3E8F" w:rsidRPr="004F1864" w:rsidRDefault="0088022A" w:rsidP="004F1864">
      <w:pPr>
        <w:spacing w:line="276" w:lineRule="auto"/>
        <w:ind w:right="55"/>
        <w:jc w:val="both"/>
        <w:rPr>
          <w:sz w:val="24"/>
          <w:szCs w:val="24"/>
        </w:rPr>
      </w:pPr>
      <w:r w:rsidRPr="004F1864">
        <w:rPr>
          <w:sz w:val="24"/>
          <w:szCs w:val="24"/>
        </w:rPr>
        <w:t>7</w:t>
      </w:r>
      <w:r w:rsidR="00DE3E8F" w:rsidRPr="004F1864">
        <w:rPr>
          <w:sz w:val="24"/>
          <w:szCs w:val="24"/>
        </w:rPr>
        <w:t>.6.3- Se vinculem, de qualquer forma, à proposta de outra licitante;</w:t>
      </w:r>
    </w:p>
    <w:p w14:paraId="12CB0F90" w14:textId="77777777" w:rsidR="00DE3E8F" w:rsidRPr="004F1864" w:rsidRDefault="0088022A" w:rsidP="004F1864">
      <w:pPr>
        <w:spacing w:line="276" w:lineRule="auto"/>
        <w:ind w:right="55"/>
        <w:jc w:val="both"/>
        <w:rPr>
          <w:sz w:val="24"/>
          <w:szCs w:val="24"/>
        </w:rPr>
      </w:pPr>
      <w:r w:rsidRPr="004F1864">
        <w:rPr>
          <w:sz w:val="24"/>
          <w:szCs w:val="24"/>
        </w:rPr>
        <w:lastRenderedPageBreak/>
        <w:t>7</w:t>
      </w:r>
      <w:r w:rsidR="00A62B20" w:rsidRPr="004F1864">
        <w:rPr>
          <w:sz w:val="24"/>
          <w:szCs w:val="24"/>
        </w:rPr>
        <w:t>.6.4</w:t>
      </w:r>
      <w:r w:rsidR="00DE3E8F" w:rsidRPr="004F1864">
        <w:rPr>
          <w:sz w:val="24"/>
          <w:szCs w:val="24"/>
        </w:rPr>
        <w:t xml:space="preserve">- Não apresentarem claramente as especificações dos produtos de acordo com as solicitações deste edital. </w:t>
      </w:r>
    </w:p>
    <w:p w14:paraId="1320BF23" w14:textId="77777777" w:rsidR="00DE3E8F" w:rsidRPr="004F1864" w:rsidRDefault="0088022A" w:rsidP="004F1864">
      <w:pPr>
        <w:spacing w:line="276" w:lineRule="auto"/>
        <w:ind w:right="55"/>
        <w:jc w:val="both"/>
        <w:rPr>
          <w:sz w:val="24"/>
          <w:szCs w:val="24"/>
        </w:rPr>
      </w:pPr>
      <w:r w:rsidRPr="004F1864">
        <w:rPr>
          <w:sz w:val="24"/>
          <w:szCs w:val="24"/>
        </w:rPr>
        <w:t>7</w:t>
      </w:r>
      <w:r w:rsidR="00DE3E8F" w:rsidRPr="004F1864">
        <w:rPr>
          <w:sz w:val="24"/>
          <w:szCs w:val="24"/>
        </w:rPr>
        <w:t>.7 – Erros meramente formais, assim considerados pela comissão não importarão em desclassificação de qualquer licitante.</w:t>
      </w:r>
    </w:p>
    <w:p w14:paraId="6A51618D" w14:textId="77777777" w:rsidR="00DE3E8F" w:rsidRPr="004F1864" w:rsidRDefault="0088022A" w:rsidP="004F1864">
      <w:pPr>
        <w:widowControl w:val="0"/>
        <w:autoSpaceDE w:val="0"/>
        <w:autoSpaceDN w:val="0"/>
        <w:spacing w:line="276" w:lineRule="auto"/>
        <w:ind w:right="55"/>
        <w:jc w:val="both"/>
        <w:rPr>
          <w:sz w:val="24"/>
          <w:szCs w:val="24"/>
        </w:rPr>
      </w:pPr>
      <w:r w:rsidRPr="004F1864">
        <w:rPr>
          <w:spacing w:val="-1"/>
          <w:sz w:val="24"/>
          <w:szCs w:val="24"/>
        </w:rPr>
        <w:t>7</w:t>
      </w:r>
      <w:r w:rsidR="00DE3E8F" w:rsidRPr="004F1864">
        <w:rPr>
          <w:spacing w:val="-1"/>
          <w:sz w:val="24"/>
          <w:szCs w:val="24"/>
        </w:rPr>
        <w:t xml:space="preserve">.8– O envio da proposta, </w:t>
      </w:r>
      <w:r w:rsidR="00DE3E8F" w:rsidRPr="004F1864">
        <w:rPr>
          <w:sz w:val="24"/>
          <w:szCs w:val="24"/>
        </w:rPr>
        <w:t>acompanhada dos documentos de habilitação exigidos neste Edital, ocorrerá por meio de</w:t>
      </w:r>
      <w:r w:rsidR="00DE3E8F" w:rsidRPr="004F1864">
        <w:rPr>
          <w:spacing w:val="-47"/>
          <w:sz w:val="24"/>
          <w:szCs w:val="24"/>
        </w:rPr>
        <w:t xml:space="preserve"> </w:t>
      </w:r>
      <w:r w:rsidR="00DE3E8F" w:rsidRPr="004F1864">
        <w:rPr>
          <w:sz w:val="24"/>
          <w:szCs w:val="24"/>
        </w:rPr>
        <w:t>chave</w:t>
      </w:r>
      <w:r w:rsidR="00DE3E8F" w:rsidRPr="004F1864">
        <w:rPr>
          <w:spacing w:val="-3"/>
          <w:sz w:val="24"/>
          <w:szCs w:val="24"/>
        </w:rPr>
        <w:t xml:space="preserve"> </w:t>
      </w:r>
      <w:r w:rsidR="00DE3E8F" w:rsidRPr="004F1864">
        <w:rPr>
          <w:sz w:val="24"/>
          <w:szCs w:val="24"/>
        </w:rPr>
        <w:t>de</w:t>
      </w:r>
      <w:r w:rsidR="00DE3E8F" w:rsidRPr="004F1864">
        <w:rPr>
          <w:spacing w:val="-3"/>
          <w:sz w:val="24"/>
          <w:szCs w:val="24"/>
        </w:rPr>
        <w:t xml:space="preserve"> </w:t>
      </w:r>
      <w:r w:rsidR="00DE3E8F" w:rsidRPr="004F1864">
        <w:rPr>
          <w:sz w:val="24"/>
          <w:szCs w:val="24"/>
        </w:rPr>
        <w:t>acesso</w:t>
      </w:r>
      <w:r w:rsidR="00DE3E8F" w:rsidRPr="004F1864">
        <w:rPr>
          <w:spacing w:val="1"/>
          <w:sz w:val="24"/>
          <w:szCs w:val="24"/>
        </w:rPr>
        <w:t xml:space="preserve"> </w:t>
      </w:r>
      <w:r w:rsidR="00DE3E8F" w:rsidRPr="004F1864">
        <w:rPr>
          <w:sz w:val="24"/>
          <w:szCs w:val="24"/>
        </w:rPr>
        <w:t>e</w:t>
      </w:r>
      <w:r w:rsidR="00DE3E8F" w:rsidRPr="004F1864">
        <w:rPr>
          <w:spacing w:val="-11"/>
          <w:sz w:val="24"/>
          <w:szCs w:val="24"/>
        </w:rPr>
        <w:t xml:space="preserve"> </w:t>
      </w:r>
      <w:r w:rsidR="00DE3E8F" w:rsidRPr="004F1864">
        <w:rPr>
          <w:sz w:val="24"/>
          <w:szCs w:val="24"/>
        </w:rPr>
        <w:t>senha.</w:t>
      </w:r>
    </w:p>
    <w:p w14:paraId="4F185522" w14:textId="77777777" w:rsidR="00DE3E8F" w:rsidRPr="004F1864" w:rsidRDefault="00A62B20" w:rsidP="004F1864">
      <w:pPr>
        <w:pStyle w:val="PargrafodaLista"/>
        <w:widowControl w:val="0"/>
        <w:autoSpaceDE w:val="0"/>
        <w:autoSpaceDN w:val="0"/>
        <w:spacing w:line="276" w:lineRule="auto"/>
        <w:ind w:left="0" w:right="55"/>
        <w:jc w:val="both"/>
        <w:rPr>
          <w:szCs w:val="24"/>
        </w:rPr>
      </w:pPr>
      <w:r w:rsidRPr="004F1864">
        <w:rPr>
          <w:szCs w:val="24"/>
        </w:rPr>
        <w:t xml:space="preserve">7.9 </w:t>
      </w:r>
      <w:r w:rsidR="00DE3E8F" w:rsidRPr="004F1864">
        <w:rPr>
          <w:szCs w:val="24"/>
        </w:rPr>
        <w:t>– Os preços ofertados, tanto na proposta inicial, quanto na etapa de lances, serão de exclusiva responsabilidade</w:t>
      </w:r>
      <w:r w:rsidR="00DE3E8F" w:rsidRPr="004F1864">
        <w:rPr>
          <w:spacing w:val="-47"/>
          <w:szCs w:val="24"/>
        </w:rPr>
        <w:t xml:space="preserve"> </w:t>
      </w:r>
      <w:r w:rsidR="00DE3E8F" w:rsidRPr="004F1864">
        <w:rPr>
          <w:spacing w:val="-1"/>
          <w:szCs w:val="24"/>
        </w:rPr>
        <w:t>do</w:t>
      </w:r>
      <w:r w:rsidR="00DE3E8F" w:rsidRPr="004F1864">
        <w:rPr>
          <w:spacing w:val="-8"/>
          <w:szCs w:val="24"/>
        </w:rPr>
        <w:t xml:space="preserve"> </w:t>
      </w:r>
      <w:r w:rsidR="00DE3E8F" w:rsidRPr="004F1864">
        <w:rPr>
          <w:spacing w:val="-1"/>
          <w:szCs w:val="24"/>
        </w:rPr>
        <w:t>licitante,</w:t>
      </w:r>
      <w:r w:rsidR="00DE3E8F" w:rsidRPr="004F1864">
        <w:rPr>
          <w:spacing w:val="-4"/>
          <w:szCs w:val="24"/>
        </w:rPr>
        <w:t xml:space="preserve"> </w:t>
      </w:r>
      <w:r w:rsidR="00DE3E8F" w:rsidRPr="004F1864">
        <w:rPr>
          <w:spacing w:val="-1"/>
          <w:szCs w:val="24"/>
        </w:rPr>
        <w:t>não</w:t>
      </w:r>
      <w:r w:rsidR="00DE3E8F" w:rsidRPr="004F1864">
        <w:rPr>
          <w:spacing w:val="-13"/>
          <w:szCs w:val="24"/>
        </w:rPr>
        <w:t xml:space="preserve"> </w:t>
      </w:r>
      <w:r w:rsidR="00DE3E8F" w:rsidRPr="004F1864">
        <w:rPr>
          <w:spacing w:val="-1"/>
          <w:szCs w:val="24"/>
        </w:rPr>
        <w:t>lhe</w:t>
      </w:r>
      <w:r w:rsidR="00DE3E8F" w:rsidRPr="004F1864">
        <w:rPr>
          <w:spacing w:val="-8"/>
          <w:szCs w:val="24"/>
        </w:rPr>
        <w:t xml:space="preserve"> </w:t>
      </w:r>
      <w:r w:rsidR="00DE3E8F" w:rsidRPr="004F1864">
        <w:rPr>
          <w:spacing w:val="-1"/>
          <w:szCs w:val="24"/>
        </w:rPr>
        <w:t>assistindo</w:t>
      </w:r>
      <w:r w:rsidR="00DE3E8F" w:rsidRPr="004F1864">
        <w:rPr>
          <w:spacing w:val="-7"/>
          <w:szCs w:val="24"/>
        </w:rPr>
        <w:t xml:space="preserve"> </w:t>
      </w:r>
      <w:r w:rsidR="00DE3E8F" w:rsidRPr="004F1864">
        <w:rPr>
          <w:spacing w:val="-1"/>
          <w:szCs w:val="24"/>
        </w:rPr>
        <w:t>o</w:t>
      </w:r>
      <w:r w:rsidR="00DE3E8F" w:rsidRPr="004F1864">
        <w:rPr>
          <w:spacing w:val="-8"/>
          <w:szCs w:val="24"/>
        </w:rPr>
        <w:t xml:space="preserve"> </w:t>
      </w:r>
      <w:r w:rsidR="00DE3E8F" w:rsidRPr="004F1864">
        <w:rPr>
          <w:spacing w:val="-1"/>
          <w:szCs w:val="24"/>
        </w:rPr>
        <w:t>direito</w:t>
      </w:r>
      <w:r w:rsidR="00DE3E8F" w:rsidRPr="004F1864">
        <w:rPr>
          <w:spacing w:val="-8"/>
          <w:szCs w:val="24"/>
        </w:rPr>
        <w:t xml:space="preserve"> </w:t>
      </w:r>
      <w:r w:rsidR="00DE3E8F" w:rsidRPr="004F1864">
        <w:rPr>
          <w:spacing w:val="-1"/>
          <w:szCs w:val="24"/>
        </w:rPr>
        <w:t>de</w:t>
      </w:r>
      <w:r w:rsidR="00DE3E8F" w:rsidRPr="004F1864">
        <w:rPr>
          <w:spacing w:val="-8"/>
          <w:szCs w:val="24"/>
        </w:rPr>
        <w:t xml:space="preserve"> </w:t>
      </w:r>
      <w:r w:rsidR="00DE3E8F" w:rsidRPr="004F1864">
        <w:rPr>
          <w:spacing w:val="-1"/>
          <w:szCs w:val="24"/>
        </w:rPr>
        <w:t>pleitear</w:t>
      </w:r>
      <w:r w:rsidR="00DE3E8F" w:rsidRPr="004F1864">
        <w:rPr>
          <w:spacing w:val="-5"/>
          <w:szCs w:val="24"/>
        </w:rPr>
        <w:t xml:space="preserve"> </w:t>
      </w:r>
      <w:r w:rsidR="00DE3E8F" w:rsidRPr="004F1864">
        <w:rPr>
          <w:szCs w:val="24"/>
        </w:rPr>
        <w:t>qualquer</w:t>
      </w:r>
      <w:r w:rsidR="00DE3E8F" w:rsidRPr="004F1864">
        <w:rPr>
          <w:spacing w:val="-1"/>
          <w:szCs w:val="24"/>
        </w:rPr>
        <w:t xml:space="preserve"> </w:t>
      </w:r>
      <w:r w:rsidR="00DE3E8F" w:rsidRPr="004F1864">
        <w:rPr>
          <w:szCs w:val="24"/>
        </w:rPr>
        <w:t>alteração,</w:t>
      </w:r>
      <w:r w:rsidR="00DE3E8F" w:rsidRPr="004F1864">
        <w:rPr>
          <w:spacing w:val="-5"/>
          <w:szCs w:val="24"/>
        </w:rPr>
        <w:t xml:space="preserve"> </w:t>
      </w:r>
      <w:proofErr w:type="gramStart"/>
      <w:r w:rsidR="00DE3E8F" w:rsidRPr="004F1864">
        <w:rPr>
          <w:szCs w:val="24"/>
        </w:rPr>
        <w:t>sob</w:t>
      </w:r>
      <w:r w:rsidR="00DE3E8F" w:rsidRPr="004F1864">
        <w:rPr>
          <w:spacing w:val="-8"/>
          <w:szCs w:val="24"/>
        </w:rPr>
        <w:t xml:space="preserve"> </w:t>
      </w:r>
      <w:r w:rsidR="00DE3E8F" w:rsidRPr="004F1864">
        <w:rPr>
          <w:szCs w:val="24"/>
        </w:rPr>
        <w:t>alegação</w:t>
      </w:r>
      <w:proofErr w:type="gramEnd"/>
      <w:r w:rsidR="00DE3E8F" w:rsidRPr="004F1864">
        <w:rPr>
          <w:spacing w:val="-7"/>
          <w:szCs w:val="24"/>
        </w:rPr>
        <w:t xml:space="preserve"> </w:t>
      </w:r>
      <w:r w:rsidR="00DE3E8F" w:rsidRPr="004F1864">
        <w:rPr>
          <w:szCs w:val="24"/>
        </w:rPr>
        <w:t>de</w:t>
      </w:r>
      <w:r w:rsidR="00DE3E8F" w:rsidRPr="004F1864">
        <w:rPr>
          <w:spacing w:val="-8"/>
          <w:szCs w:val="24"/>
        </w:rPr>
        <w:t xml:space="preserve"> </w:t>
      </w:r>
      <w:r w:rsidR="00DE3E8F" w:rsidRPr="004F1864">
        <w:rPr>
          <w:szCs w:val="24"/>
        </w:rPr>
        <w:t>erro,</w:t>
      </w:r>
      <w:r w:rsidR="00DE3E8F" w:rsidRPr="004F1864">
        <w:rPr>
          <w:spacing w:val="-5"/>
          <w:szCs w:val="24"/>
        </w:rPr>
        <w:t xml:space="preserve"> </w:t>
      </w:r>
      <w:r w:rsidR="00DE3E8F" w:rsidRPr="004F1864">
        <w:rPr>
          <w:szCs w:val="24"/>
        </w:rPr>
        <w:t>omissão</w:t>
      </w:r>
      <w:r w:rsidR="00DE3E8F" w:rsidRPr="004F1864">
        <w:rPr>
          <w:spacing w:val="-8"/>
          <w:szCs w:val="24"/>
        </w:rPr>
        <w:t xml:space="preserve"> </w:t>
      </w:r>
      <w:r w:rsidR="00DE3E8F" w:rsidRPr="004F1864">
        <w:rPr>
          <w:szCs w:val="24"/>
        </w:rPr>
        <w:t>ou</w:t>
      </w:r>
      <w:r w:rsidR="00DE3E8F" w:rsidRPr="004F1864">
        <w:rPr>
          <w:spacing w:val="-13"/>
          <w:szCs w:val="24"/>
        </w:rPr>
        <w:t xml:space="preserve"> </w:t>
      </w:r>
      <w:r w:rsidR="00DE3E8F" w:rsidRPr="004F1864">
        <w:rPr>
          <w:szCs w:val="24"/>
        </w:rPr>
        <w:t>qualquer outro</w:t>
      </w:r>
      <w:r w:rsidR="00DE3E8F" w:rsidRPr="004F1864">
        <w:rPr>
          <w:spacing w:val="1"/>
          <w:szCs w:val="24"/>
        </w:rPr>
        <w:t xml:space="preserve"> </w:t>
      </w:r>
      <w:r w:rsidR="00DE3E8F" w:rsidRPr="004F1864">
        <w:rPr>
          <w:szCs w:val="24"/>
        </w:rPr>
        <w:t>pretexto.</w:t>
      </w:r>
    </w:p>
    <w:p w14:paraId="7386DD4E" w14:textId="77777777" w:rsidR="00DE3E8F" w:rsidRPr="004F1864" w:rsidRDefault="00DE3E8F" w:rsidP="004F1864">
      <w:pPr>
        <w:pStyle w:val="PargrafodaLista"/>
        <w:widowControl w:val="0"/>
        <w:autoSpaceDE w:val="0"/>
        <w:autoSpaceDN w:val="0"/>
        <w:spacing w:line="276" w:lineRule="auto"/>
        <w:ind w:left="0" w:right="55"/>
        <w:jc w:val="both"/>
        <w:rPr>
          <w:szCs w:val="24"/>
        </w:rPr>
      </w:pPr>
      <w:r w:rsidRPr="004F1864">
        <w:rPr>
          <w:szCs w:val="24"/>
        </w:rPr>
        <w:t>7.</w:t>
      </w:r>
      <w:r w:rsidR="00A62B20" w:rsidRPr="004F1864">
        <w:rPr>
          <w:szCs w:val="24"/>
        </w:rPr>
        <w:t>10</w:t>
      </w:r>
      <w:r w:rsidR="00A62B20" w:rsidRPr="004F1864">
        <w:rPr>
          <w:b/>
          <w:szCs w:val="24"/>
        </w:rPr>
        <w:t xml:space="preserve"> </w:t>
      </w:r>
      <w:r w:rsidRPr="004F1864">
        <w:rPr>
          <w:b/>
          <w:szCs w:val="24"/>
        </w:rPr>
        <w:t xml:space="preserve">– </w:t>
      </w:r>
      <w:r w:rsidRPr="004F1864">
        <w:rPr>
          <w:szCs w:val="24"/>
        </w:rPr>
        <w:t>Não</w:t>
      </w:r>
      <w:r w:rsidRPr="004F1864">
        <w:rPr>
          <w:spacing w:val="-3"/>
          <w:szCs w:val="24"/>
        </w:rPr>
        <w:t xml:space="preserve"> </w:t>
      </w:r>
      <w:r w:rsidRPr="004F1864">
        <w:rPr>
          <w:szCs w:val="24"/>
        </w:rPr>
        <w:t>serão</w:t>
      </w:r>
      <w:r w:rsidRPr="004F1864">
        <w:rPr>
          <w:spacing w:val="-1"/>
          <w:szCs w:val="24"/>
        </w:rPr>
        <w:t xml:space="preserve"> </w:t>
      </w:r>
      <w:r w:rsidRPr="004F1864">
        <w:rPr>
          <w:szCs w:val="24"/>
        </w:rPr>
        <w:t>admitidas</w:t>
      </w:r>
      <w:r w:rsidRPr="004F1864">
        <w:rPr>
          <w:spacing w:val="-3"/>
          <w:szCs w:val="24"/>
        </w:rPr>
        <w:t xml:space="preserve"> </w:t>
      </w:r>
      <w:r w:rsidR="004F0BEF" w:rsidRPr="004F1864">
        <w:rPr>
          <w:szCs w:val="24"/>
        </w:rPr>
        <w:t>propostas que estejam a</w:t>
      </w:r>
      <w:r w:rsidRPr="004F1864">
        <w:rPr>
          <w:szCs w:val="24"/>
        </w:rPr>
        <w:t>cima</w:t>
      </w:r>
      <w:r w:rsidRPr="004F1864">
        <w:rPr>
          <w:spacing w:val="-3"/>
          <w:szCs w:val="24"/>
        </w:rPr>
        <w:t xml:space="preserve"> </w:t>
      </w:r>
      <w:r w:rsidRPr="004F1864">
        <w:rPr>
          <w:szCs w:val="24"/>
        </w:rPr>
        <w:t>dos</w:t>
      </w:r>
      <w:r w:rsidRPr="004F1864">
        <w:rPr>
          <w:spacing w:val="-4"/>
          <w:szCs w:val="24"/>
        </w:rPr>
        <w:t xml:space="preserve"> </w:t>
      </w:r>
      <w:r w:rsidRPr="004F1864">
        <w:rPr>
          <w:szCs w:val="24"/>
        </w:rPr>
        <w:t>valores</w:t>
      </w:r>
      <w:r w:rsidRPr="004F1864">
        <w:rPr>
          <w:spacing w:val="-3"/>
          <w:szCs w:val="24"/>
        </w:rPr>
        <w:t xml:space="preserve"> </w:t>
      </w:r>
      <w:r w:rsidRPr="004F1864">
        <w:rPr>
          <w:szCs w:val="24"/>
        </w:rPr>
        <w:t>unitários</w:t>
      </w:r>
      <w:r w:rsidRPr="004F1864">
        <w:rPr>
          <w:spacing w:val="-7"/>
          <w:szCs w:val="24"/>
        </w:rPr>
        <w:t xml:space="preserve"> </w:t>
      </w:r>
      <w:r w:rsidRPr="004F1864">
        <w:rPr>
          <w:szCs w:val="24"/>
        </w:rPr>
        <w:t>máximos</w:t>
      </w:r>
      <w:r w:rsidRPr="004F1864">
        <w:rPr>
          <w:spacing w:val="-8"/>
          <w:szCs w:val="24"/>
        </w:rPr>
        <w:t xml:space="preserve"> </w:t>
      </w:r>
      <w:r w:rsidRPr="004F1864">
        <w:rPr>
          <w:szCs w:val="24"/>
        </w:rPr>
        <w:t>e</w:t>
      </w:r>
      <w:r w:rsidRPr="004F1864">
        <w:rPr>
          <w:spacing w:val="-8"/>
          <w:szCs w:val="24"/>
        </w:rPr>
        <w:t xml:space="preserve"> </w:t>
      </w:r>
      <w:r w:rsidRPr="004F1864">
        <w:rPr>
          <w:szCs w:val="24"/>
        </w:rPr>
        <w:t>totais</w:t>
      </w:r>
      <w:r w:rsidRPr="004F1864">
        <w:rPr>
          <w:spacing w:val="-7"/>
          <w:szCs w:val="24"/>
        </w:rPr>
        <w:t xml:space="preserve"> </w:t>
      </w:r>
      <w:r w:rsidRPr="004F1864">
        <w:rPr>
          <w:szCs w:val="24"/>
        </w:rPr>
        <w:t>máximos</w:t>
      </w:r>
      <w:r w:rsidRPr="004F1864">
        <w:rPr>
          <w:spacing w:val="-7"/>
          <w:szCs w:val="24"/>
        </w:rPr>
        <w:t xml:space="preserve"> </w:t>
      </w:r>
      <w:r w:rsidRPr="004F1864">
        <w:rPr>
          <w:szCs w:val="24"/>
        </w:rPr>
        <w:t>fixados</w:t>
      </w:r>
      <w:r w:rsidRPr="004F1864">
        <w:rPr>
          <w:spacing w:val="-4"/>
          <w:szCs w:val="24"/>
        </w:rPr>
        <w:t xml:space="preserve"> </w:t>
      </w:r>
      <w:r w:rsidRPr="004F1864">
        <w:rPr>
          <w:szCs w:val="24"/>
        </w:rPr>
        <w:t>no</w:t>
      </w:r>
      <w:r w:rsidR="002A327C" w:rsidRPr="004F1864">
        <w:rPr>
          <w:szCs w:val="24"/>
        </w:rPr>
        <w:t>s</w:t>
      </w:r>
      <w:r w:rsidRPr="004F1864">
        <w:rPr>
          <w:spacing w:val="-3"/>
          <w:szCs w:val="24"/>
        </w:rPr>
        <w:t xml:space="preserve"> </w:t>
      </w:r>
      <w:r w:rsidRPr="004F1864">
        <w:rPr>
          <w:szCs w:val="24"/>
        </w:rPr>
        <w:t>Termo</w:t>
      </w:r>
      <w:r w:rsidR="002A327C" w:rsidRPr="004F1864">
        <w:rPr>
          <w:szCs w:val="24"/>
        </w:rPr>
        <w:t>s</w:t>
      </w:r>
      <w:r w:rsidRPr="004F1864">
        <w:rPr>
          <w:spacing w:val="-4"/>
          <w:szCs w:val="24"/>
        </w:rPr>
        <w:t xml:space="preserve"> </w:t>
      </w:r>
      <w:r w:rsidRPr="004F1864">
        <w:rPr>
          <w:szCs w:val="24"/>
        </w:rPr>
        <w:t>de</w:t>
      </w:r>
      <w:r w:rsidRPr="004F1864">
        <w:rPr>
          <w:spacing w:val="-8"/>
          <w:szCs w:val="24"/>
        </w:rPr>
        <w:t xml:space="preserve"> </w:t>
      </w:r>
      <w:r w:rsidRPr="004F1864">
        <w:rPr>
          <w:szCs w:val="24"/>
        </w:rPr>
        <w:t>Referência</w:t>
      </w:r>
      <w:r w:rsidRPr="004F1864">
        <w:rPr>
          <w:spacing w:val="-3"/>
          <w:szCs w:val="24"/>
        </w:rPr>
        <w:t xml:space="preserve"> </w:t>
      </w:r>
      <w:r w:rsidRPr="004F1864">
        <w:rPr>
          <w:szCs w:val="24"/>
        </w:rPr>
        <w:t>(Anexo</w:t>
      </w:r>
      <w:r w:rsidRPr="004F1864">
        <w:rPr>
          <w:spacing w:val="-4"/>
          <w:szCs w:val="24"/>
        </w:rPr>
        <w:t xml:space="preserve"> </w:t>
      </w:r>
      <w:r w:rsidRPr="004F1864">
        <w:rPr>
          <w:szCs w:val="24"/>
        </w:rPr>
        <w:t>I)</w:t>
      </w:r>
      <w:r w:rsidRPr="004F1864">
        <w:rPr>
          <w:spacing w:val="-1"/>
          <w:szCs w:val="24"/>
        </w:rPr>
        <w:t xml:space="preserve"> </w:t>
      </w:r>
      <w:r w:rsidRPr="004F1864">
        <w:rPr>
          <w:szCs w:val="24"/>
        </w:rPr>
        <w:t>deste</w:t>
      </w:r>
      <w:r w:rsidRPr="004F1864">
        <w:rPr>
          <w:spacing w:val="-48"/>
          <w:szCs w:val="24"/>
        </w:rPr>
        <w:t xml:space="preserve"> </w:t>
      </w:r>
      <w:r w:rsidRPr="004F1864">
        <w:rPr>
          <w:szCs w:val="24"/>
        </w:rPr>
        <w:t>Edital.</w:t>
      </w:r>
    </w:p>
    <w:p w14:paraId="424C62A9" w14:textId="77777777" w:rsidR="00677F41" w:rsidRPr="004F1864" w:rsidRDefault="00677F41" w:rsidP="004F1864">
      <w:pPr>
        <w:pStyle w:val="PargrafodaLista"/>
        <w:widowControl w:val="0"/>
        <w:tabs>
          <w:tab w:val="left" w:pos="1353"/>
        </w:tabs>
        <w:autoSpaceDE w:val="0"/>
        <w:autoSpaceDN w:val="0"/>
        <w:ind w:left="0" w:right="55"/>
        <w:jc w:val="both"/>
        <w:rPr>
          <w:szCs w:val="24"/>
        </w:rPr>
      </w:pPr>
    </w:p>
    <w:p w14:paraId="0771CECE" w14:textId="77777777" w:rsidR="00677F41" w:rsidRPr="004F1864" w:rsidRDefault="00677F41" w:rsidP="004F1864">
      <w:pPr>
        <w:pStyle w:val="Ttulo1"/>
        <w:keepNext w:val="0"/>
        <w:widowControl w:val="0"/>
        <w:tabs>
          <w:tab w:val="left" w:pos="647"/>
          <w:tab w:val="left" w:pos="648"/>
        </w:tabs>
        <w:autoSpaceDE w:val="0"/>
        <w:autoSpaceDN w:val="0"/>
        <w:spacing w:before="0" w:after="0" w:line="276" w:lineRule="auto"/>
        <w:ind w:right="55"/>
        <w:jc w:val="both"/>
        <w:rPr>
          <w:rFonts w:ascii="Times New Roman" w:hAnsi="Times New Roman"/>
          <w:sz w:val="24"/>
          <w:szCs w:val="24"/>
          <w:shd w:val="clear" w:color="auto" w:fill="D9D9D9"/>
        </w:rPr>
      </w:pPr>
      <w:r w:rsidRPr="004F1864">
        <w:rPr>
          <w:rFonts w:ascii="Times New Roman" w:hAnsi="Times New Roman"/>
          <w:sz w:val="24"/>
          <w:szCs w:val="24"/>
        </w:rPr>
        <w:t>8. DA</w:t>
      </w:r>
      <w:r w:rsidRPr="004F1864">
        <w:rPr>
          <w:rFonts w:ascii="Times New Roman" w:hAnsi="Times New Roman"/>
          <w:spacing w:val="-4"/>
          <w:sz w:val="24"/>
          <w:szCs w:val="24"/>
        </w:rPr>
        <w:t xml:space="preserve"> </w:t>
      </w:r>
      <w:r w:rsidRPr="004F1864">
        <w:rPr>
          <w:rFonts w:ascii="Times New Roman" w:hAnsi="Times New Roman"/>
          <w:sz w:val="24"/>
          <w:szCs w:val="24"/>
        </w:rPr>
        <w:t>ABERTURA</w:t>
      </w:r>
      <w:r w:rsidRPr="004F1864">
        <w:rPr>
          <w:rFonts w:ascii="Times New Roman" w:hAnsi="Times New Roman"/>
          <w:spacing w:val="-5"/>
          <w:sz w:val="24"/>
          <w:szCs w:val="24"/>
        </w:rPr>
        <w:t xml:space="preserve"> </w:t>
      </w:r>
      <w:r w:rsidRPr="004F1864">
        <w:rPr>
          <w:rFonts w:ascii="Times New Roman" w:hAnsi="Times New Roman"/>
          <w:sz w:val="24"/>
          <w:szCs w:val="24"/>
        </w:rPr>
        <w:t>DA</w:t>
      </w:r>
      <w:r w:rsidRPr="004F1864">
        <w:rPr>
          <w:rFonts w:ascii="Times New Roman" w:hAnsi="Times New Roman"/>
          <w:spacing w:val="-8"/>
          <w:sz w:val="24"/>
          <w:szCs w:val="24"/>
        </w:rPr>
        <w:t xml:space="preserve"> </w:t>
      </w:r>
      <w:r w:rsidRPr="004F1864">
        <w:rPr>
          <w:rFonts w:ascii="Times New Roman" w:hAnsi="Times New Roman"/>
          <w:sz w:val="24"/>
          <w:szCs w:val="24"/>
        </w:rPr>
        <w:t>SESSÃO,</w:t>
      </w:r>
      <w:r w:rsidRPr="004F1864">
        <w:rPr>
          <w:rFonts w:ascii="Times New Roman" w:hAnsi="Times New Roman"/>
          <w:spacing w:val="7"/>
          <w:sz w:val="24"/>
          <w:szCs w:val="24"/>
        </w:rPr>
        <w:t xml:space="preserve"> </w:t>
      </w:r>
      <w:r w:rsidRPr="004F1864">
        <w:rPr>
          <w:rFonts w:ascii="Times New Roman" w:hAnsi="Times New Roman"/>
          <w:sz w:val="24"/>
          <w:szCs w:val="24"/>
        </w:rPr>
        <w:t>CLASSIFICAÇÃO</w:t>
      </w:r>
      <w:r w:rsidRPr="004F1864">
        <w:rPr>
          <w:rFonts w:ascii="Times New Roman" w:hAnsi="Times New Roman"/>
          <w:spacing w:val="-5"/>
          <w:sz w:val="24"/>
          <w:szCs w:val="24"/>
        </w:rPr>
        <w:t xml:space="preserve"> </w:t>
      </w:r>
      <w:r w:rsidRPr="004F1864">
        <w:rPr>
          <w:rFonts w:ascii="Times New Roman" w:hAnsi="Times New Roman"/>
          <w:sz w:val="24"/>
          <w:szCs w:val="24"/>
        </w:rPr>
        <w:t>DAS PROPOSTAS</w:t>
      </w:r>
      <w:r w:rsidRPr="004F1864">
        <w:rPr>
          <w:rFonts w:ascii="Times New Roman" w:hAnsi="Times New Roman"/>
          <w:spacing w:val="-3"/>
          <w:sz w:val="24"/>
          <w:szCs w:val="24"/>
        </w:rPr>
        <w:t xml:space="preserve"> </w:t>
      </w:r>
      <w:r w:rsidRPr="004F1864">
        <w:rPr>
          <w:rFonts w:ascii="Times New Roman" w:hAnsi="Times New Roman"/>
          <w:sz w:val="24"/>
          <w:szCs w:val="24"/>
        </w:rPr>
        <w:t>E</w:t>
      </w:r>
      <w:r w:rsidRPr="004F1864">
        <w:rPr>
          <w:rFonts w:ascii="Times New Roman" w:hAnsi="Times New Roman"/>
          <w:spacing w:val="-5"/>
          <w:sz w:val="24"/>
          <w:szCs w:val="24"/>
        </w:rPr>
        <w:t xml:space="preserve"> </w:t>
      </w:r>
      <w:r w:rsidRPr="004F1864">
        <w:rPr>
          <w:rFonts w:ascii="Times New Roman" w:hAnsi="Times New Roman"/>
          <w:sz w:val="24"/>
          <w:szCs w:val="24"/>
        </w:rPr>
        <w:t>FORMULAÇÃO</w:t>
      </w:r>
      <w:r w:rsidRPr="004F1864">
        <w:rPr>
          <w:rFonts w:ascii="Times New Roman" w:hAnsi="Times New Roman"/>
          <w:spacing w:val="-3"/>
          <w:sz w:val="24"/>
          <w:szCs w:val="24"/>
        </w:rPr>
        <w:t xml:space="preserve"> </w:t>
      </w:r>
      <w:r w:rsidRPr="004F1864">
        <w:rPr>
          <w:rFonts w:ascii="Times New Roman" w:hAnsi="Times New Roman"/>
          <w:sz w:val="24"/>
          <w:szCs w:val="24"/>
        </w:rPr>
        <w:t>DE</w:t>
      </w:r>
      <w:r w:rsidRPr="004F1864">
        <w:rPr>
          <w:rFonts w:ascii="Times New Roman" w:hAnsi="Times New Roman"/>
          <w:spacing w:val="-1"/>
          <w:sz w:val="24"/>
          <w:szCs w:val="24"/>
        </w:rPr>
        <w:t xml:space="preserve"> </w:t>
      </w:r>
      <w:r w:rsidRPr="004F1864">
        <w:rPr>
          <w:rFonts w:ascii="Times New Roman" w:hAnsi="Times New Roman"/>
          <w:sz w:val="24"/>
          <w:szCs w:val="24"/>
        </w:rPr>
        <w:t>LANCES</w:t>
      </w:r>
    </w:p>
    <w:p w14:paraId="34176D68" w14:textId="48B5374E" w:rsidR="00677F41" w:rsidRPr="004F1864" w:rsidRDefault="00677F41" w:rsidP="004F1864">
      <w:pPr>
        <w:pStyle w:val="PargrafodaLista"/>
        <w:widowControl w:val="0"/>
        <w:tabs>
          <w:tab w:val="left" w:pos="648"/>
        </w:tabs>
        <w:autoSpaceDE w:val="0"/>
        <w:autoSpaceDN w:val="0"/>
        <w:spacing w:line="276" w:lineRule="auto"/>
        <w:ind w:left="0" w:right="55"/>
        <w:jc w:val="both"/>
        <w:rPr>
          <w:szCs w:val="24"/>
        </w:rPr>
      </w:pPr>
      <w:r w:rsidRPr="004F1864">
        <w:rPr>
          <w:szCs w:val="24"/>
        </w:rPr>
        <w:t>8.1</w:t>
      </w:r>
      <w:r w:rsidR="00A62B20" w:rsidRPr="004F1864">
        <w:rPr>
          <w:szCs w:val="24"/>
        </w:rPr>
        <w:t xml:space="preserve"> </w:t>
      </w:r>
      <w:r w:rsidRPr="004F1864">
        <w:rPr>
          <w:szCs w:val="24"/>
        </w:rPr>
        <w:t>–</w:t>
      </w:r>
      <w:r w:rsidRPr="004F1864">
        <w:rPr>
          <w:spacing w:val="-1"/>
          <w:szCs w:val="24"/>
        </w:rPr>
        <w:t xml:space="preserve"> </w:t>
      </w:r>
      <w:r w:rsidRPr="004F1864">
        <w:rPr>
          <w:szCs w:val="24"/>
        </w:rPr>
        <w:t>A</w:t>
      </w:r>
      <w:r w:rsidRPr="004F1864">
        <w:rPr>
          <w:spacing w:val="-1"/>
          <w:szCs w:val="24"/>
        </w:rPr>
        <w:t xml:space="preserve"> </w:t>
      </w:r>
      <w:r w:rsidRPr="004F1864">
        <w:rPr>
          <w:szCs w:val="24"/>
        </w:rPr>
        <w:t>abertura</w:t>
      </w:r>
      <w:r w:rsidRPr="004F1864">
        <w:rPr>
          <w:spacing w:val="-2"/>
          <w:szCs w:val="24"/>
        </w:rPr>
        <w:t xml:space="preserve"> </w:t>
      </w:r>
      <w:r w:rsidRPr="004F1864">
        <w:rPr>
          <w:szCs w:val="24"/>
        </w:rPr>
        <w:t>da</w:t>
      </w:r>
      <w:r w:rsidRPr="004F1864">
        <w:rPr>
          <w:spacing w:val="-1"/>
          <w:szCs w:val="24"/>
        </w:rPr>
        <w:t xml:space="preserve"> </w:t>
      </w:r>
      <w:r w:rsidRPr="004F1864">
        <w:rPr>
          <w:szCs w:val="24"/>
        </w:rPr>
        <w:t>presente</w:t>
      </w:r>
      <w:r w:rsidRPr="004F1864">
        <w:rPr>
          <w:spacing w:val="-4"/>
          <w:szCs w:val="24"/>
        </w:rPr>
        <w:t xml:space="preserve"> </w:t>
      </w:r>
      <w:r w:rsidRPr="004F1864">
        <w:rPr>
          <w:szCs w:val="24"/>
        </w:rPr>
        <w:t>licitação</w:t>
      </w:r>
      <w:r w:rsidRPr="004F1864">
        <w:rPr>
          <w:spacing w:val="-5"/>
          <w:szCs w:val="24"/>
        </w:rPr>
        <w:t xml:space="preserve"> </w:t>
      </w:r>
      <w:r w:rsidRPr="004F1864">
        <w:rPr>
          <w:szCs w:val="24"/>
        </w:rPr>
        <w:t>dar-se-á em</w:t>
      </w:r>
      <w:r w:rsidRPr="004F1864">
        <w:rPr>
          <w:spacing w:val="-7"/>
          <w:szCs w:val="24"/>
        </w:rPr>
        <w:t xml:space="preserve"> </w:t>
      </w:r>
      <w:r w:rsidRPr="004F1864">
        <w:rPr>
          <w:szCs w:val="24"/>
        </w:rPr>
        <w:t>sessão</w:t>
      </w:r>
      <w:r w:rsidRPr="004F1864">
        <w:rPr>
          <w:spacing w:val="-5"/>
          <w:szCs w:val="24"/>
        </w:rPr>
        <w:t xml:space="preserve"> </w:t>
      </w:r>
      <w:r w:rsidRPr="004F1864">
        <w:rPr>
          <w:szCs w:val="24"/>
        </w:rPr>
        <w:t>pública,</w:t>
      </w:r>
      <w:r w:rsidRPr="004F1864">
        <w:rPr>
          <w:spacing w:val="2"/>
          <w:szCs w:val="24"/>
        </w:rPr>
        <w:t xml:space="preserve"> </w:t>
      </w:r>
      <w:r w:rsidRPr="004F1864">
        <w:rPr>
          <w:szCs w:val="24"/>
        </w:rPr>
        <w:t>por</w:t>
      </w:r>
      <w:r w:rsidRPr="004F1864">
        <w:rPr>
          <w:spacing w:val="-8"/>
          <w:szCs w:val="24"/>
        </w:rPr>
        <w:t xml:space="preserve"> </w:t>
      </w:r>
      <w:r w:rsidRPr="004F1864">
        <w:rPr>
          <w:szCs w:val="24"/>
        </w:rPr>
        <w:t>meio</w:t>
      </w:r>
      <w:r w:rsidRPr="004F1864">
        <w:rPr>
          <w:spacing w:val="-5"/>
          <w:szCs w:val="24"/>
        </w:rPr>
        <w:t xml:space="preserve"> </w:t>
      </w:r>
      <w:r w:rsidRPr="004F1864">
        <w:rPr>
          <w:szCs w:val="24"/>
        </w:rPr>
        <w:t>de</w:t>
      </w:r>
      <w:r w:rsidRPr="004F1864">
        <w:rPr>
          <w:spacing w:val="-4"/>
          <w:szCs w:val="24"/>
        </w:rPr>
        <w:t xml:space="preserve"> </w:t>
      </w:r>
      <w:r w:rsidRPr="004F1864">
        <w:rPr>
          <w:szCs w:val="24"/>
        </w:rPr>
        <w:t>sistema</w:t>
      </w:r>
      <w:r w:rsidRPr="004F1864">
        <w:rPr>
          <w:spacing w:val="-1"/>
          <w:szCs w:val="24"/>
        </w:rPr>
        <w:t xml:space="preserve"> </w:t>
      </w:r>
      <w:r w:rsidRPr="004F1864">
        <w:rPr>
          <w:szCs w:val="24"/>
        </w:rPr>
        <w:t>eletrônico,</w:t>
      </w:r>
      <w:r w:rsidRPr="004F1864">
        <w:rPr>
          <w:spacing w:val="-3"/>
          <w:szCs w:val="24"/>
        </w:rPr>
        <w:t xml:space="preserve"> </w:t>
      </w:r>
      <w:r w:rsidRPr="004F1864">
        <w:rPr>
          <w:szCs w:val="24"/>
        </w:rPr>
        <w:t>na</w:t>
      </w:r>
      <w:r w:rsidRPr="004F1864">
        <w:rPr>
          <w:spacing w:val="-5"/>
          <w:szCs w:val="24"/>
        </w:rPr>
        <w:t xml:space="preserve"> </w:t>
      </w:r>
      <w:r w:rsidRPr="004F1864">
        <w:rPr>
          <w:szCs w:val="24"/>
        </w:rPr>
        <w:t>data,</w:t>
      </w:r>
      <w:r w:rsidRPr="004F1864">
        <w:rPr>
          <w:spacing w:val="-3"/>
          <w:szCs w:val="24"/>
        </w:rPr>
        <w:t xml:space="preserve"> </w:t>
      </w:r>
      <w:r w:rsidRPr="004F1864">
        <w:rPr>
          <w:szCs w:val="24"/>
        </w:rPr>
        <w:t>horário</w:t>
      </w:r>
      <w:r w:rsidRPr="004F1864">
        <w:rPr>
          <w:spacing w:val="-5"/>
          <w:szCs w:val="24"/>
        </w:rPr>
        <w:t xml:space="preserve"> </w:t>
      </w:r>
      <w:r w:rsidRPr="004F1864">
        <w:rPr>
          <w:szCs w:val="24"/>
        </w:rPr>
        <w:t>e</w:t>
      </w:r>
      <w:r w:rsidR="0059586E" w:rsidRPr="004F1864">
        <w:rPr>
          <w:spacing w:val="-48"/>
          <w:szCs w:val="24"/>
        </w:rPr>
        <w:t xml:space="preserve"> </w:t>
      </w:r>
      <w:proofErr w:type="gramStart"/>
      <w:r w:rsidRPr="004F1864">
        <w:rPr>
          <w:szCs w:val="24"/>
        </w:rPr>
        <w:t>local</w:t>
      </w:r>
      <w:r w:rsidRPr="004F1864">
        <w:rPr>
          <w:spacing w:val="-1"/>
          <w:szCs w:val="24"/>
        </w:rPr>
        <w:t xml:space="preserve"> </w:t>
      </w:r>
      <w:r w:rsidRPr="004F1864">
        <w:rPr>
          <w:szCs w:val="24"/>
        </w:rPr>
        <w:t>indicados</w:t>
      </w:r>
      <w:proofErr w:type="gramEnd"/>
      <w:r w:rsidRPr="004F1864">
        <w:rPr>
          <w:spacing w:val="-3"/>
          <w:szCs w:val="24"/>
        </w:rPr>
        <w:t xml:space="preserve"> </w:t>
      </w:r>
      <w:r w:rsidRPr="004F1864">
        <w:rPr>
          <w:szCs w:val="24"/>
        </w:rPr>
        <w:t>neste</w:t>
      </w:r>
      <w:r w:rsidRPr="004F1864">
        <w:rPr>
          <w:spacing w:val="-6"/>
          <w:szCs w:val="24"/>
        </w:rPr>
        <w:t xml:space="preserve"> </w:t>
      </w:r>
      <w:r w:rsidRPr="004F1864">
        <w:rPr>
          <w:szCs w:val="24"/>
        </w:rPr>
        <w:t>Edital.</w:t>
      </w:r>
    </w:p>
    <w:p w14:paraId="01CD0DF2" w14:textId="19F22493" w:rsidR="00677F41" w:rsidRPr="004F1864" w:rsidRDefault="00677F41" w:rsidP="004F1864">
      <w:pPr>
        <w:pStyle w:val="PargrafodaLista"/>
        <w:widowControl w:val="0"/>
        <w:tabs>
          <w:tab w:val="left" w:pos="648"/>
        </w:tabs>
        <w:autoSpaceDE w:val="0"/>
        <w:autoSpaceDN w:val="0"/>
        <w:spacing w:line="276" w:lineRule="auto"/>
        <w:ind w:left="0" w:right="55"/>
        <w:jc w:val="both"/>
        <w:rPr>
          <w:szCs w:val="24"/>
        </w:rPr>
      </w:pPr>
      <w:r w:rsidRPr="004F1864">
        <w:rPr>
          <w:szCs w:val="24"/>
        </w:rPr>
        <w:t>8.2</w:t>
      </w:r>
      <w:r w:rsidR="00A62B20" w:rsidRPr="004F1864">
        <w:rPr>
          <w:szCs w:val="24"/>
        </w:rPr>
        <w:t xml:space="preserve"> </w:t>
      </w:r>
      <w:r w:rsidRPr="004F1864">
        <w:rPr>
          <w:b/>
          <w:szCs w:val="24"/>
        </w:rPr>
        <w:t xml:space="preserve">– </w:t>
      </w:r>
      <w:r w:rsidR="00EB39F0">
        <w:rPr>
          <w:szCs w:val="24"/>
        </w:rPr>
        <w:t>A Pregoeira</w:t>
      </w:r>
      <w:r w:rsidRPr="004F1864">
        <w:rPr>
          <w:szCs w:val="24"/>
        </w:rPr>
        <w:t xml:space="preserve"> verificará as propostas apresentadas, desclassificando desde logo aquelas que não estejam em</w:t>
      </w:r>
      <w:r w:rsidRPr="004F1864">
        <w:rPr>
          <w:spacing w:val="1"/>
          <w:szCs w:val="24"/>
        </w:rPr>
        <w:t xml:space="preserve"> </w:t>
      </w:r>
      <w:r w:rsidRPr="004F1864">
        <w:rPr>
          <w:szCs w:val="24"/>
        </w:rPr>
        <w:t>conformidade com os requisitos estabelecidos neste Edital, contenham vícios insanáveis ou não apresentem as</w:t>
      </w:r>
      <w:r w:rsidRPr="004F1864">
        <w:rPr>
          <w:spacing w:val="1"/>
          <w:szCs w:val="24"/>
        </w:rPr>
        <w:t xml:space="preserve"> </w:t>
      </w:r>
      <w:r w:rsidRPr="004F1864">
        <w:rPr>
          <w:szCs w:val="24"/>
        </w:rPr>
        <w:t>especificações</w:t>
      </w:r>
      <w:r w:rsidRPr="004F1864">
        <w:rPr>
          <w:spacing w:val="1"/>
          <w:szCs w:val="24"/>
        </w:rPr>
        <w:t xml:space="preserve"> </w:t>
      </w:r>
      <w:r w:rsidRPr="004F1864">
        <w:rPr>
          <w:szCs w:val="24"/>
        </w:rPr>
        <w:t>técnicas</w:t>
      </w:r>
      <w:r w:rsidRPr="004F1864">
        <w:rPr>
          <w:spacing w:val="-3"/>
          <w:szCs w:val="24"/>
        </w:rPr>
        <w:t xml:space="preserve"> </w:t>
      </w:r>
      <w:r w:rsidRPr="004F1864">
        <w:rPr>
          <w:szCs w:val="24"/>
        </w:rPr>
        <w:t>exigidas</w:t>
      </w:r>
      <w:r w:rsidRPr="004F1864">
        <w:rPr>
          <w:spacing w:val="-3"/>
          <w:szCs w:val="24"/>
        </w:rPr>
        <w:t xml:space="preserve"> </w:t>
      </w:r>
      <w:r w:rsidRPr="004F1864">
        <w:rPr>
          <w:szCs w:val="24"/>
        </w:rPr>
        <w:t>no</w:t>
      </w:r>
      <w:r w:rsidRPr="004F1864">
        <w:rPr>
          <w:spacing w:val="-3"/>
          <w:szCs w:val="24"/>
        </w:rPr>
        <w:t xml:space="preserve"> </w:t>
      </w:r>
      <w:r w:rsidRPr="004F1864">
        <w:rPr>
          <w:szCs w:val="24"/>
        </w:rPr>
        <w:t>Termo</w:t>
      </w:r>
      <w:r w:rsidRPr="004F1864">
        <w:rPr>
          <w:spacing w:val="-3"/>
          <w:szCs w:val="24"/>
        </w:rPr>
        <w:t xml:space="preserve"> </w:t>
      </w:r>
      <w:r w:rsidRPr="004F1864">
        <w:rPr>
          <w:szCs w:val="24"/>
        </w:rPr>
        <w:t>de</w:t>
      </w:r>
      <w:r w:rsidRPr="004F1864">
        <w:rPr>
          <w:spacing w:val="-14"/>
          <w:szCs w:val="24"/>
        </w:rPr>
        <w:t xml:space="preserve"> </w:t>
      </w:r>
      <w:r w:rsidRPr="004F1864">
        <w:rPr>
          <w:szCs w:val="24"/>
        </w:rPr>
        <w:t>Referência.</w:t>
      </w:r>
    </w:p>
    <w:p w14:paraId="329CA441" w14:textId="63C4BED2" w:rsidR="00677F41" w:rsidRPr="004F1864" w:rsidRDefault="00677F41" w:rsidP="004F1864">
      <w:pPr>
        <w:pStyle w:val="Ttulo1"/>
        <w:keepNext w:val="0"/>
        <w:widowControl w:val="0"/>
        <w:tabs>
          <w:tab w:val="left" w:pos="648"/>
        </w:tabs>
        <w:autoSpaceDE w:val="0"/>
        <w:autoSpaceDN w:val="0"/>
        <w:spacing w:before="0" w:after="0" w:line="276" w:lineRule="auto"/>
        <w:ind w:right="55"/>
        <w:jc w:val="both"/>
        <w:rPr>
          <w:rFonts w:ascii="Times New Roman" w:hAnsi="Times New Roman"/>
          <w:b w:val="0"/>
          <w:sz w:val="24"/>
          <w:szCs w:val="24"/>
          <w:lang w:val="pt-BR"/>
        </w:rPr>
      </w:pPr>
      <w:r w:rsidRPr="004F1864">
        <w:rPr>
          <w:rFonts w:ascii="Times New Roman" w:hAnsi="Times New Roman"/>
          <w:b w:val="0"/>
          <w:spacing w:val="-1"/>
          <w:sz w:val="24"/>
          <w:szCs w:val="24"/>
        </w:rPr>
        <w:t>8.3</w:t>
      </w:r>
      <w:r w:rsidR="00A62B20" w:rsidRPr="004F1864">
        <w:rPr>
          <w:rFonts w:ascii="Times New Roman" w:hAnsi="Times New Roman"/>
          <w:b w:val="0"/>
          <w:spacing w:val="-1"/>
          <w:sz w:val="24"/>
          <w:szCs w:val="24"/>
          <w:lang w:val="pt-BR"/>
        </w:rPr>
        <w:t xml:space="preserve"> </w:t>
      </w:r>
      <w:r w:rsidRPr="004F1864">
        <w:rPr>
          <w:rFonts w:ascii="Times New Roman" w:hAnsi="Times New Roman"/>
          <w:b w:val="0"/>
          <w:spacing w:val="-1"/>
          <w:sz w:val="24"/>
          <w:szCs w:val="24"/>
        </w:rPr>
        <w:t>–</w:t>
      </w:r>
      <w:r w:rsidRPr="004F1864">
        <w:rPr>
          <w:rFonts w:ascii="Times New Roman" w:hAnsi="Times New Roman"/>
          <w:b w:val="0"/>
          <w:spacing w:val="1"/>
          <w:sz w:val="24"/>
          <w:szCs w:val="24"/>
        </w:rPr>
        <w:t xml:space="preserve"> </w:t>
      </w:r>
      <w:r w:rsidRPr="004F1864">
        <w:rPr>
          <w:rFonts w:ascii="Times New Roman" w:hAnsi="Times New Roman"/>
          <w:b w:val="0"/>
          <w:spacing w:val="-1"/>
          <w:sz w:val="24"/>
          <w:szCs w:val="24"/>
        </w:rPr>
        <w:t>Também</w:t>
      </w:r>
      <w:r w:rsidRPr="004F1864">
        <w:rPr>
          <w:rFonts w:ascii="Times New Roman" w:hAnsi="Times New Roman"/>
          <w:b w:val="0"/>
          <w:spacing w:val="-6"/>
          <w:sz w:val="24"/>
          <w:szCs w:val="24"/>
        </w:rPr>
        <w:t xml:space="preserve"> </w:t>
      </w:r>
      <w:r w:rsidRPr="004F1864">
        <w:rPr>
          <w:rFonts w:ascii="Times New Roman" w:hAnsi="Times New Roman"/>
          <w:b w:val="0"/>
          <w:spacing w:val="-1"/>
          <w:sz w:val="24"/>
          <w:szCs w:val="24"/>
        </w:rPr>
        <w:t>será</w:t>
      </w:r>
      <w:r w:rsidRPr="004F1864">
        <w:rPr>
          <w:rFonts w:ascii="Times New Roman" w:hAnsi="Times New Roman"/>
          <w:b w:val="0"/>
          <w:spacing w:val="-4"/>
          <w:sz w:val="24"/>
          <w:szCs w:val="24"/>
        </w:rPr>
        <w:t xml:space="preserve"> </w:t>
      </w:r>
      <w:r w:rsidRPr="004F1864">
        <w:rPr>
          <w:rFonts w:ascii="Times New Roman" w:hAnsi="Times New Roman"/>
          <w:b w:val="0"/>
          <w:spacing w:val="-1"/>
          <w:sz w:val="24"/>
          <w:szCs w:val="24"/>
        </w:rPr>
        <w:t>desclassificada</w:t>
      </w:r>
      <w:r w:rsidRPr="004F1864">
        <w:rPr>
          <w:rFonts w:ascii="Times New Roman" w:hAnsi="Times New Roman"/>
          <w:b w:val="0"/>
          <w:spacing w:val="1"/>
          <w:sz w:val="24"/>
          <w:szCs w:val="24"/>
        </w:rPr>
        <w:t xml:space="preserve"> </w:t>
      </w:r>
      <w:r w:rsidRPr="004F1864">
        <w:rPr>
          <w:rFonts w:ascii="Times New Roman" w:hAnsi="Times New Roman"/>
          <w:b w:val="0"/>
          <w:spacing w:val="-1"/>
          <w:sz w:val="24"/>
          <w:szCs w:val="24"/>
        </w:rPr>
        <w:t>a</w:t>
      </w:r>
      <w:r w:rsidRPr="004F1864">
        <w:rPr>
          <w:rFonts w:ascii="Times New Roman" w:hAnsi="Times New Roman"/>
          <w:b w:val="0"/>
          <w:spacing w:val="-3"/>
          <w:sz w:val="24"/>
          <w:szCs w:val="24"/>
        </w:rPr>
        <w:t xml:space="preserve"> </w:t>
      </w:r>
      <w:r w:rsidRPr="004F1864">
        <w:rPr>
          <w:rFonts w:ascii="Times New Roman" w:hAnsi="Times New Roman"/>
          <w:b w:val="0"/>
          <w:spacing w:val="-1"/>
          <w:sz w:val="24"/>
          <w:szCs w:val="24"/>
        </w:rPr>
        <w:t>proposta</w:t>
      </w:r>
      <w:r w:rsidRPr="004F1864">
        <w:rPr>
          <w:rFonts w:ascii="Times New Roman" w:hAnsi="Times New Roman"/>
          <w:b w:val="0"/>
          <w:sz w:val="24"/>
          <w:szCs w:val="24"/>
        </w:rPr>
        <w:t xml:space="preserve"> </w:t>
      </w:r>
      <w:r w:rsidRPr="004F1864">
        <w:rPr>
          <w:rFonts w:ascii="Times New Roman" w:hAnsi="Times New Roman"/>
          <w:b w:val="0"/>
          <w:spacing w:val="-1"/>
          <w:sz w:val="24"/>
          <w:szCs w:val="24"/>
        </w:rPr>
        <w:t>que</w:t>
      </w:r>
      <w:r w:rsidRPr="004F1864">
        <w:rPr>
          <w:rFonts w:ascii="Times New Roman" w:hAnsi="Times New Roman"/>
          <w:b w:val="0"/>
          <w:spacing w:val="1"/>
          <w:sz w:val="24"/>
          <w:szCs w:val="24"/>
        </w:rPr>
        <w:t xml:space="preserve"> </w:t>
      </w:r>
      <w:r w:rsidR="00C87754" w:rsidRPr="004F1864">
        <w:rPr>
          <w:rFonts w:ascii="Times New Roman" w:hAnsi="Times New Roman"/>
          <w:b w:val="0"/>
          <w:spacing w:val="-1"/>
          <w:sz w:val="24"/>
          <w:szCs w:val="24"/>
          <w:lang w:val="pt-BR"/>
        </w:rPr>
        <w:t>identifique o licitante</w:t>
      </w:r>
      <w:r w:rsidR="00F117FD" w:rsidRPr="004F1864">
        <w:rPr>
          <w:rFonts w:ascii="Times New Roman" w:hAnsi="Times New Roman"/>
          <w:b w:val="0"/>
          <w:sz w:val="24"/>
          <w:szCs w:val="24"/>
          <w:lang w:val="pt-BR"/>
        </w:rPr>
        <w:t>.</w:t>
      </w:r>
      <w:r w:rsidR="00DC5045" w:rsidRPr="004F1864">
        <w:rPr>
          <w:rFonts w:ascii="Times New Roman" w:hAnsi="Times New Roman"/>
          <w:b w:val="0"/>
          <w:sz w:val="24"/>
          <w:szCs w:val="24"/>
          <w:lang w:val="pt-BR"/>
        </w:rPr>
        <w:t xml:space="preserve"> </w:t>
      </w:r>
    </w:p>
    <w:p w14:paraId="3E5612F4" w14:textId="475592FA" w:rsidR="00677F41" w:rsidRPr="004F1864" w:rsidRDefault="00677F41" w:rsidP="004F1864">
      <w:pPr>
        <w:pStyle w:val="PargrafodaLista"/>
        <w:widowControl w:val="0"/>
        <w:autoSpaceDE w:val="0"/>
        <w:autoSpaceDN w:val="0"/>
        <w:spacing w:line="276" w:lineRule="auto"/>
        <w:ind w:left="0" w:right="55"/>
        <w:jc w:val="both"/>
        <w:rPr>
          <w:szCs w:val="24"/>
        </w:rPr>
      </w:pPr>
      <w:r w:rsidRPr="004F1864">
        <w:rPr>
          <w:spacing w:val="-1"/>
          <w:szCs w:val="24"/>
        </w:rPr>
        <w:t>8.3.1</w:t>
      </w:r>
      <w:r w:rsidR="00A62B20" w:rsidRPr="004F1864">
        <w:rPr>
          <w:spacing w:val="-1"/>
          <w:szCs w:val="24"/>
        </w:rPr>
        <w:t xml:space="preserve"> </w:t>
      </w:r>
      <w:r w:rsidRPr="004F1864">
        <w:rPr>
          <w:spacing w:val="-1"/>
          <w:szCs w:val="24"/>
        </w:rPr>
        <w:t>–</w:t>
      </w:r>
      <w:r w:rsidRPr="004F1864">
        <w:rPr>
          <w:spacing w:val="-13"/>
          <w:szCs w:val="24"/>
        </w:rPr>
        <w:t xml:space="preserve"> </w:t>
      </w:r>
      <w:r w:rsidRPr="004F1864">
        <w:rPr>
          <w:spacing w:val="-1"/>
          <w:szCs w:val="24"/>
        </w:rPr>
        <w:t>Qualquer</w:t>
      </w:r>
      <w:r w:rsidRPr="004F1864">
        <w:rPr>
          <w:spacing w:val="-16"/>
          <w:szCs w:val="24"/>
        </w:rPr>
        <w:t xml:space="preserve"> </w:t>
      </w:r>
      <w:r w:rsidRPr="004F1864">
        <w:rPr>
          <w:spacing w:val="-1"/>
          <w:szCs w:val="24"/>
        </w:rPr>
        <w:t>forma</w:t>
      </w:r>
      <w:r w:rsidRPr="004F1864">
        <w:rPr>
          <w:spacing w:val="-13"/>
          <w:szCs w:val="24"/>
        </w:rPr>
        <w:t xml:space="preserve"> </w:t>
      </w:r>
      <w:r w:rsidRPr="004F1864">
        <w:rPr>
          <w:spacing w:val="-1"/>
          <w:szCs w:val="24"/>
        </w:rPr>
        <w:t>de</w:t>
      </w:r>
      <w:r w:rsidRPr="004F1864">
        <w:rPr>
          <w:spacing w:val="-13"/>
          <w:szCs w:val="24"/>
        </w:rPr>
        <w:t xml:space="preserve"> </w:t>
      </w:r>
      <w:r w:rsidRPr="004F1864">
        <w:rPr>
          <w:szCs w:val="24"/>
        </w:rPr>
        <w:t>identificação</w:t>
      </w:r>
      <w:r w:rsidRPr="004F1864">
        <w:rPr>
          <w:spacing w:val="-13"/>
          <w:szCs w:val="24"/>
        </w:rPr>
        <w:t xml:space="preserve"> </w:t>
      </w:r>
      <w:r w:rsidRPr="004F1864">
        <w:rPr>
          <w:szCs w:val="24"/>
        </w:rPr>
        <w:t>da</w:t>
      </w:r>
      <w:r w:rsidRPr="004F1864">
        <w:rPr>
          <w:spacing w:val="-13"/>
          <w:szCs w:val="24"/>
        </w:rPr>
        <w:t xml:space="preserve"> </w:t>
      </w:r>
      <w:r w:rsidRPr="004F1864">
        <w:rPr>
          <w:szCs w:val="24"/>
        </w:rPr>
        <w:t>proponente</w:t>
      </w:r>
      <w:r w:rsidRPr="004F1864">
        <w:rPr>
          <w:spacing w:val="-17"/>
          <w:szCs w:val="24"/>
        </w:rPr>
        <w:t xml:space="preserve"> </w:t>
      </w:r>
      <w:r w:rsidRPr="004F1864">
        <w:rPr>
          <w:szCs w:val="24"/>
        </w:rPr>
        <w:t>(exemplos:</w:t>
      </w:r>
      <w:r w:rsidRPr="004F1864">
        <w:rPr>
          <w:spacing w:val="-15"/>
          <w:szCs w:val="24"/>
        </w:rPr>
        <w:t xml:space="preserve"> </w:t>
      </w:r>
      <w:r w:rsidRPr="004F1864">
        <w:rPr>
          <w:szCs w:val="24"/>
        </w:rPr>
        <w:t>marcas,</w:t>
      </w:r>
      <w:r w:rsidRPr="004F1864">
        <w:rPr>
          <w:spacing w:val="-10"/>
          <w:szCs w:val="24"/>
        </w:rPr>
        <w:t xml:space="preserve"> </w:t>
      </w:r>
      <w:r w:rsidRPr="004F1864">
        <w:rPr>
          <w:szCs w:val="24"/>
        </w:rPr>
        <w:t>cabeçalhos</w:t>
      </w:r>
      <w:r w:rsidRPr="004F1864">
        <w:rPr>
          <w:spacing w:val="-13"/>
          <w:szCs w:val="24"/>
        </w:rPr>
        <w:t xml:space="preserve"> </w:t>
      </w:r>
      <w:r w:rsidRPr="004F1864">
        <w:rPr>
          <w:szCs w:val="24"/>
        </w:rPr>
        <w:t>e</w:t>
      </w:r>
      <w:r w:rsidRPr="004F1864">
        <w:rPr>
          <w:spacing w:val="-17"/>
          <w:szCs w:val="24"/>
        </w:rPr>
        <w:t xml:space="preserve"> </w:t>
      </w:r>
      <w:r w:rsidRPr="004F1864">
        <w:rPr>
          <w:szCs w:val="24"/>
        </w:rPr>
        <w:t>rodapés,</w:t>
      </w:r>
      <w:r w:rsidRPr="004F1864">
        <w:rPr>
          <w:spacing w:val="-10"/>
          <w:szCs w:val="24"/>
        </w:rPr>
        <w:t xml:space="preserve"> </w:t>
      </w:r>
      <w:r w:rsidRPr="004F1864">
        <w:rPr>
          <w:szCs w:val="24"/>
        </w:rPr>
        <w:t>CNPJ,</w:t>
      </w:r>
      <w:r w:rsidRPr="004F1864">
        <w:rPr>
          <w:spacing w:val="1"/>
          <w:szCs w:val="24"/>
        </w:rPr>
        <w:t xml:space="preserve"> </w:t>
      </w:r>
      <w:r w:rsidRPr="004F1864">
        <w:rPr>
          <w:szCs w:val="24"/>
        </w:rPr>
        <w:t>timbre,</w:t>
      </w:r>
      <w:r w:rsidRPr="004F1864">
        <w:rPr>
          <w:spacing w:val="-1"/>
          <w:szCs w:val="24"/>
        </w:rPr>
        <w:t xml:space="preserve"> </w:t>
      </w:r>
      <w:r w:rsidRPr="004F1864">
        <w:rPr>
          <w:szCs w:val="24"/>
        </w:rPr>
        <w:t>logotipos,</w:t>
      </w:r>
      <w:r w:rsidRPr="004F1864">
        <w:rPr>
          <w:spacing w:val="-6"/>
          <w:szCs w:val="24"/>
        </w:rPr>
        <w:t xml:space="preserve"> </w:t>
      </w:r>
      <w:r w:rsidRPr="004F1864">
        <w:rPr>
          <w:szCs w:val="24"/>
        </w:rPr>
        <w:t>entre</w:t>
      </w:r>
      <w:r w:rsidRPr="004F1864">
        <w:rPr>
          <w:spacing w:val="-4"/>
          <w:szCs w:val="24"/>
        </w:rPr>
        <w:t xml:space="preserve"> </w:t>
      </w:r>
      <w:r w:rsidRPr="004F1864">
        <w:rPr>
          <w:szCs w:val="24"/>
        </w:rPr>
        <w:t>outros)</w:t>
      </w:r>
      <w:r w:rsidRPr="004F1864">
        <w:rPr>
          <w:spacing w:val="-7"/>
          <w:szCs w:val="24"/>
        </w:rPr>
        <w:t xml:space="preserve"> </w:t>
      </w:r>
      <w:r w:rsidRPr="004F1864">
        <w:rPr>
          <w:szCs w:val="24"/>
        </w:rPr>
        <w:t>será</w:t>
      </w:r>
      <w:r w:rsidRPr="004F1864">
        <w:rPr>
          <w:spacing w:val="-10"/>
          <w:szCs w:val="24"/>
        </w:rPr>
        <w:t xml:space="preserve"> </w:t>
      </w:r>
      <w:r w:rsidRPr="004F1864">
        <w:rPr>
          <w:szCs w:val="24"/>
        </w:rPr>
        <w:t>motivo de</w:t>
      </w:r>
      <w:r w:rsidRPr="004F1864">
        <w:rPr>
          <w:spacing w:val="-1"/>
          <w:szCs w:val="24"/>
        </w:rPr>
        <w:t xml:space="preserve"> </w:t>
      </w:r>
      <w:r w:rsidRPr="004F1864">
        <w:rPr>
          <w:szCs w:val="24"/>
        </w:rPr>
        <w:t>desclassificação</w:t>
      </w:r>
      <w:r w:rsidRPr="004F1864">
        <w:rPr>
          <w:spacing w:val="2"/>
          <w:szCs w:val="24"/>
        </w:rPr>
        <w:t xml:space="preserve"> </w:t>
      </w:r>
      <w:r w:rsidRPr="004F1864">
        <w:rPr>
          <w:szCs w:val="24"/>
        </w:rPr>
        <w:t>da</w:t>
      </w:r>
      <w:r w:rsidRPr="004F1864">
        <w:rPr>
          <w:spacing w:val="-9"/>
          <w:szCs w:val="24"/>
        </w:rPr>
        <w:t xml:space="preserve"> </w:t>
      </w:r>
      <w:r w:rsidRPr="004F1864">
        <w:rPr>
          <w:szCs w:val="24"/>
        </w:rPr>
        <w:t>proposta.</w:t>
      </w:r>
      <w:r w:rsidR="00DC5045" w:rsidRPr="004F1864">
        <w:rPr>
          <w:b/>
          <w:szCs w:val="24"/>
        </w:rPr>
        <w:t xml:space="preserve"> </w:t>
      </w:r>
    </w:p>
    <w:p w14:paraId="0721F41C" w14:textId="77777777" w:rsidR="00677F41" w:rsidRPr="004F1864" w:rsidRDefault="00677F41" w:rsidP="004F1864">
      <w:pPr>
        <w:pStyle w:val="PargrafodaLista"/>
        <w:widowControl w:val="0"/>
        <w:autoSpaceDE w:val="0"/>
        <w:autoSpaceDN w:val="0"/>
        <w:spacing w:line="276" w:lineRule="auto"/>
        <w:ind w:left="0" w:right="55"/>
        <w:jc w:val="both"/>
        <w:rPr>
          <w:szCs w:val="24"/>
        </w:rPr>
      </w:pPr>
      <w:r w:rsidRPr="004F1864">
        <w:rPr>
          <w:szCs w:val="24"/>
        </w:rPr>
        <w:t>8.3.2</w:t>
      </w:r>
      <w:r w:rsidR="00A62B20" w:rsidRPr="004F1864">
        <w:rPr>
          <w:szCs w:val="24"/>
        </w:rPr>
        <w:t xml:space="preserve"> </w:t>
      </w:r>
      <w:r w:rsidRPr="004F1864">
        <w:rPr>
          <w:szCs w:val="24"/>
        </w:rPr>
        <w:t>–</w:t>
      </w:r>
      <w:r w:rsidRPr="004F1864">
        <w:rPr>
          <w:spacing w:val="27"/>
          <w:szCs w:val="24"/>
        </w:rPr>
        <w:t xml:space="preserve"> </w:t>
      </w:r>
      <w:r w:rsidRPr="004F1864">
        <w:rPr>
          <w:szCs w:val="24"/>
        </w:rPr>
        <w:t>A</w:t>
      </w:r>
      <w:r w:rsidRPr="004F1864">
        <w:rPr>
          <w:spacing w:val="22"/>
          <w:szCs w:val="24"/>
        </w:rPr>
        <w:t xml:space="preserve"> </w:t>
      </w:r>
      <w:r w:rsidRPr="004F1864">
        <w:rPr>
          <w:szCs w:val="24"/>
        </w:rPr>
        <w:t>desclassificação</w:t>
      </w:r>
      <w:r w:rsidRPr="004F1864">
        <w:rPr>
          <w:spacing w:val="23"/>
          <w:szCs w:val="24"/>
        </w:rPr>
        <w:t xml:space="preserve"> </w:t>
      </w:r>
      <w:r w:rsidRPr="004F1864">
        <w:rPr>
          <w:szCs w:val="24"/>
        </w:rPr>
        <w:t>será</w:t>
      </w:r>
      <w:r w:rsidRPr="004F1864">
        <w:rPr>
          <w:spacing w:val="23"/>
          <w:szCs w:val="24"/>
        </w:rPr>
        <w:t xml:space="preserve"> </w:t>
      </w:r>
      <w:r w:rsidRPr="004F1864">
        <w:rPr>
          <w:szCs w:val="24"/>
        </w:rPr>
        <w:t>sempre</w:t>
      </w:r>
      <w:r w:rsidRPr="004F1864">
        <w:rPr>
          <w:spacing w:val="23"/>
          <w:szCs w:val="24"/>
        </w:rPr>
        <w:t xml:space="preserve"> </w:t>
      </w:r>
      <w:r w:rsidRPr="004F1864">
        <w:rPr>
          <w:szCs w:val="24"/>
        </w:rPr>
        <w:t>fundamentada</w:t>
      </w:r>
      <w:r w:rsidRPr="004F1864">
        <w:rPr>
          <w:spacing w:val="28"/>
          <w:szCs w:val="24"/>
        </w:rPr>
        <w:t xml:space="preserve"> </w:t>
      </w:r>
      <w:r w:rsidRPr="004F1864">
        <w:rPr>
          <w:szCs w:val="24"/>
        </w:rPr>
        <w:t>e</w:t>
      </w:r>
      <w:r w:rsidRPr="004F1864">
        <w:rPr>
          <w:spacing w:val="19"/>
          <w:szCs w:val="24"/>
        </w:rPr>
        <w:t xml:space="preserve"> </w:t>
      </w:r>
      <w:r w:rsidRPr="004F1864">
        <w:rPr>
          <w:szCs w:val="24"/>
        </w:rPr>
        <w:t>registrada</w:t>
      </w:r>
      <w:r w:rsidRPr="004F1864">
        <w:rPr>
          <w:spacing w:val="28"/>
          <w:szCs w:val="24"/>
        </w:rPr>
        <w:t xml:space="preserve"> </w:t>
      </w:r>
      <w:r w:rsidRPr="004F1864">
        <w:rPr>
          <w:szCs w:val="24"/>
        </w:rPr>
        <w:t>no</w:t>
      </w:r>
      <w:r w:rsidRPr="004F1864">
        <w:rPr>
          <w:spacing w:val="23"/>
          <w:szCs w:val="24"/>
        </w:rPr>
        <w:t xml:space="preserve"> </w:t>
      </w:r>
      <w:r w:rsidRPr="004F1864">
        <w:rPr>
          <w:szCs w:val="24"/>
        </w:rPr>
        <w:t>sistema,</w:t>
      </w:r>
      <w:r w:rsidRPr="004F1864">
        <w:rPr>
          <w:spacing w:val="26"/>
          <w:szCs w:val="24"/>
        </w:rPr>
        <w:t xml:space="preserve"> </w:t>
      </w:r>
      <w:r w:rsidRPr="004F1864">
        <w:rPr>
          <w:szCs w:val="24"/>
        </w:rPr>
        <w:t>com</w:t>
      </w:r>
      <w:r w:rsidRPr="004F1864">
        <w:rPr>
          <w:spacing w:val="26"/>
          <w:szCs w:val="24"/>
        </w:rPr>
        <w:t xml:space="preserve"> </w:t>
      </w:r>
      <w:r w:rsidRPr="004F1864">
        <w:rPr>
          <w:szCs w:val="24"/>
        </w:rPr>
        <w:t>acompanhamento</w:t>
      </w:r>
      <w:r w:rsidRPr="004F1864">
        <w:rPr>
          <w:spacing w:val="38"/>
          <w:szCs w:val="24"/>
        </w:rPr>
        <w:t xml:space="preserve"> </w:t>
      </w:r>
      <w:r w:rsidRPr="004F1864">
        <w:rPr>
          <w:szCs w:val="24"/>
        </w:rPr>
        <w:t>em</w:t>
      </w:r>
      <w:r w:rsidRPr="004F1864">
        <w:rPr>
          <w:spacing w:val="-47"/>
          <w:szCs w:val="24"/>
        </w:rPr>
        <w:t xml:space="preserve"> </w:t>
      </w:r>
      <w:r w:rsidRPr="004F1864">
        <w:rPr>
          <w:szCs w:val="24"/>
        </w:rPr>
        <w:t>tempo</w:t>
      </w:r>
      <w:r w:rsidRPr="004F1864">
        <w:rPr>
          <w:spacing w:val="-4"/>
          <w:szCs w:val="24"/>
        </w:rPr>
        <w:t xml:space="preserve"> </w:t>
      </w:r>
      <w:r w:rsidRPr="004F1864">
        <w:rPr>
          <w:szCs w:val="24"/>
        </w:rPr>
        <w:t>real por</w:t>
      </w:r>
      <w:r w:rsidRPr="004F1864">
        <w:rPr>
          <w:spacing w:val="-1"/>
          <w:szCs w:val="24"/>
        </w:rPr>
        <w:t xml:space="preserve"> </w:t>
      </w:r>
      <w:r w:rsidRPr="004F1864">
        <w:rPr>
          <w:szCs w:val="24"/>
        </w:rPr>
        <w:t>todos</w:t>
      </w:r>
      <w:r w:rsidRPr="004F1864">
        <w:rPr>
          <w:spacing w:val="-3"/>
          <w:szCs w:val="24"/>
        </w:rPr>
        <w:t xml:space="preserve"> </w:t>
      </w:r>
      <w:r w:rsidRPr="004F1864">
        <w:rPr>
          <w:szCs w:val="24"/>
        </w:rPr>
        <w:t>os</w:t>
      </w:r>
      <w:r w:rsidRPr="004F1864">
        <w:rPr>
          <w:spacing w:val="-10"/>
          <w:szCs w:val="24"/>
        </w:rPr>
        <w:t xml:space="preserve"> </w:t>
      </w:r>
      <w:r w:rsidRPr="004F1864">
        <w:rPr>
          <w:szCs w:val="24"/>
        </w:rPr>
        <w:t>participantes.</w:t>
      </w:r>
    </w:p>
    <w:p w14:paraId="3C9E8501" w14:textId="77777777" w:rsidR="00677F41" w:rsidRPr="004F1864" w:rsidRDefault="00A62B20" w:rsidP="004F1864">
      <w:pPr>
        <w:pStyle w:val="PargrafodaLista"/>
        <w:widowControl w:val="0"/>
        <w:autoSpaceDE w:val="0"/>
        <w:autoSpaceDN w:val="0"/>
        <w:spacing w:line="276" w:lineRule="auto"/>
        <w:ind w:left="0" w:right="55"/>
        <w:jc w:val="both"/>
        <w:rPr>
          <w:szCs w:val="24"/>
        </w:rPr>
      </w:pPr>
      <w:r w:rsidRPr="004F1864">
        <w:rPr>
          <w:spacing w:val="-1"/>
          <w:szCs w:val="24"/>
        </w:rPr>
        <w:t xml:space="preserve">8.3.3 </w:t>
      </w:r>
      <w:r w:rsidR="00677F41" w:rsidRPr="004F1864">
        <w:rPr>
          <w:spacing w:val="-1"/>
          <w:szCs w:val="24"/>
        </w:rPr>
        <w:t>–</w:t>
      </w:r>
      <w:r w:rsidR="00677F41" w:rsidRPr="004F1864">
        <w:rPr>
          <w:b/>
          <w:spacing w:val="-3"/>
          <w:szCs w:val="24"/>
        </w:rPr>
        <w:t xml:space="preserve"> </w:t>
      </w:r>
      <w:r w:rsidR="00677F41" w:rsidRPr="004F1864">
        <w:rPr>
          <w:spacing w:val="-1"/>
          <w:szCs w:val="24"/>
        </w:rPr>
        <w:t>A</w:t>
      </w:r>
      <w:r w:rsidR="00677F41" w:rsidRPr="004F1864">
        <w:rPr>
          <w:spacing w:val="-9"/>
          <w:szCs w:val="24"/>
        </w:rPr>
        <w:t xml:space="preserve"> </w:t>
      </w:r>
      <w:r w:rsidR="00677F41" w:rsidRPr="004F1864">
        <w:rPr>
          <w:spacing w:val="-1"/>
          <w:szCs w:val="24"/>
        </w:rPr>
        <w:t>não</w:t>
      </w:r>
      <w:r w:rsidR="00677F41" w:rsidRPr="004F1864">
        <w:rPr>
          <w:spacing w:val="-7"/>
          <w:szCs w:val="24"/>
        </w:rPr>
        <w:t xml:space="preserve"> </w:t>
      </w:r>
      <w:r w:rsidR="00677F41" w:rsidRPr="004F1864">
        <w:rPr>
          <w:spacing w:val="-1"/>
          <w:szCs w:val="24"/>
        </w:rPr>
        <w:t>desclassificação</w:t>
      </w:r>
      <w:r w:rsidR="00677F41" w:rsidRPr="004F1864">
        <w:rPr>
          <w:spacing w:val="-8"/>
          <w:szCs w:val="24"/>
        </w:rPr>
        <w:t xml:space="preserve"> </w:t>
      </w:r>
      <w:r w:rsidR="00677F41" w:rsidRPr="004F1864">
        <w:rPr>
          <w:spacing w:val="-1"/>
          <w:szCs w:val="24"/>
        </w:rPr>
        <w:t>da</w:t>
      </w:r>
      <w:r w:rsidR="00677F41" w:rsidRPr="004F1864">
        <w:rPr>
          <w:spacing w:val="-7"/>
          <w:szCs w:val="24"/>
        </w:rPr>
        <w:t xml:space="preserve"> </w:t>
      </w:r>
      <w:r w:rsidR="00677F41" w:rsidRPr="004F1864">
        <w:rPr>
          <w:spacing w:val="-1"/>
          <w:szCs w:val="24"/>
        </w:rPr>
        <w:t>proposta</w:t>
      </w:r>
      <w:r w:rsidR="00677F41" w:rsidRPr="004F1864">
        <w:rPr>
          <w:spacing w:val="-8"/>
          <w:szCs w:val="24"/>
        </w:rPr>
        <w:t xml:space="preserve"> </w:t>
      </w:r>
      <w:r w:rsidR="00677F41" w:rsidRPr="004F1864">
        <w:rPr>
          <w:szCs w:val="24"/>
        </w:rPr>
        <w:t>não</w:t>
      </w:r>
      <w:r w:rsidR="00677F41" w:rsidRPr="004F1864">
        <w:rPr>
          <w:spacing w:val="-7"/>
          <w:szCs w:val="24"/>
        </w:rPr>
        <w:t xml:space="preserve"> </w:t>
      </w:r>
      <w:r w:rsidR="00677F41" w:rsidRPr="004F1864">
        <w:rPr>
          <w:szCs w:val="24"/>
        </w:rPr>
        <w:t>impede</w:t>
      </w:r>
      <w:r w:rsidR="00677F41" w:rsidRPr="004F1864">
        <w:rPr>
          <w:spacing w:val="-8"/>
          <w:szCs w:val="24"/>
        </w:rPr>
        <w:t xml:space="preserve"> </w:t>
      </w:r>
      <w:r w:rsidR="00677F41" w:rsidRPr="004F1864">
        <w:rPr>
          <w:szCs w:val="24"/>
        </w:rPr>
        <w:t>o</w:t>
      </w:r>
      <w:r w:rsidR="00677F41" w:rsidRPr="004F1864">
        <w:rPr>
          <w:spacing w:val="-7"/>
          <w:szCs w:val="24"/>
        </w:rPr>
        <w:t xml:space="preserve"> </w:t>
      </w:r>
      <w:r w:rsidR="00677F41" w:rsidRPr="004F1864">
        <w:rPr>
          <w:szCs w:val="24"/>
        </w:rPr>
        <w:t>seu</w:t>
      </w:r>
      <w:r w:rsidR="00677F41" w:rsidRPr="004F1864">
        <w:rPr>
          <w:spacing w:val="-3"/>
          <w:szCs w:val="24"/>
        </w:rPr>
        <w:t xml:space="preserve"> </w:t>
      </w:r>
      <w:r w:rsidR="00677F41" w:rsidRPr="004F1864">
        <w:rPr>
          <w:szCs w:val="24"/>
        </w:rPr>
        <w:t>julgamento</w:t>
      </w:r>
      <w:r w:rsidR="00677F41" w:rsidRPr="004F1864">
        <w:rPr>
          <w:spacing w:val="-7"/>
          <w:szCs w:val="24"/>
        </w:rPr>
        <w:t xml:space="preserve"> </w:t>
      </w:r>
      <w:r w:rsidR="00677F41" w:rsidRPr="004F1864">
        <w:rPr>
          <w:szCs w:val="24"/>
        </w:rPr>
        <w:t>definitivo</w:t>
      </w:r>
      <w:r w:rsidR="00677F41" w:rsidRPr="004F1864">
        <w:rPr>
          <w:spacing w:val="2"/>
          <w:szCs w:val="24"/>
        </w:rPr>
        <w:t xml:space="preserve"> </w:t>
      </w:r>
      <w:r w:rsidR="00677F41" w:rsidRPr="004F1864">
        <w:rPr>
          <w:szCs w:val="24"/>
        </w:rPr>
        <w:t>em</w:t>
      </w:r>
      <w:r w:rsidR="00677F41" w:rsidRPr="004F1864">
        <w:rPr>
          <w:spacing w:val="-14"/>
          <w:szCs w:val="24"/>
        </w:rPr>
        <w:t xml:space="preserve"> </w:t>
      </w:r>
      <w:r w:rsidR="00677F41" w:rsidRPr="004F1864">
        <w:rPr>
          <w:szCs w:val="24"/>
        </w:rPr>
        <w:t>sentido</w:t>
      </w:r>
      <w:r w:rsidR="00677F41" w:rsidRPr="004F1864">
        <w:rPr>
          <w:spacing w:val="-8"/>
          <w:szCs w:val="24"/>
        </w:rPr>
        <w:t xml:space="preserve"> </w:t>
      </w:r>
      <w:r w:rsidR="00677F41" w:rsidRPr="004F1864">
        <w:rPr>
          <w:szCs w:val="24"/>
        </w:rPr>
        <w:t>contrário,</w:t>
      </w:r>
      <w:r w:rsidR="00677F41" w:rsidRPr="004F1864">
        <w:rPr>
          <w:spacing w:val="-10"/>
          <w:szCs w:val="24"/>
        </w:rPr>
        <w:t xml:space="preserve"> </w:t>
      </w:r>
      <w:r w:rsidR="00677F41" w:rsidRPr="004F1864">
        <w:rPr>
          <w:szCs w:val="24"/>
        </w:rPr>
        <w:t>levado</w:t>
      </w:r>
      <w:r w:rsidR="00677F41" w:rsidRPr="004F1864">
        <w:rPr>
          <w:spacing w:val="-47"/>
          <w:szCs w:val="24"/>
        </w:rPr>
        <w:t xml:space="preserve"> </w:t>
      </w:r>
      <w:r w:rsidR="00677F41" w:rsidRPr="004F1864">
        <w:rPr>
          <w:szCs w:val="24"/>
        </w:rPr>
        <w:t>a</w:t>
      </w:r>
      <w:r w:rsidR="00677F41" w:rsidRPr="004F1864">
        <w:rPr>
          <w:spacing w:val="1"/>
          <w:szCs w:val="24"/>
        </w:rPr>
        <w:t xml:space="preserve"> </w:t>
      </w:r>
      <w:r w:rsidR="00677F41" w:rsidRPr="004F1864">
        <w:rPr>
          <w:szCs w:val="24"/>
        </w:rPr>
        <w:t>efeito</w:t>
      </w:r>
      <w:r w:rsidR="00677F41" w:rsidRPr="004F1864">
        <w:rPr>
          <w:spacing w:val="-3"/>
          <w:szCs w:val="24"/>
        </w:rPr>
        <w:t xml:space="preserve"> </w:t>
      </w:r>
      <w:r w:rsidR="00677F41" w:rsidRPr="004F1864">
        <w:rPr>
          <w:szCs w:val="24"/>
        </w:rPr>
        <w:t>na</w:t>
      </w:r>
      <w:r w:rsidR="00677F41" w:rsidRPr="004F1864">
        <w:rPr>
          <w:spacing w:val="-3"/>
          <w:szCs w:val="24"/>
        </w:rPr>
        <w:t xml:space="preserve"> </w:t>
      </w:r>
      <w:r w:rsidR="00677F41" w:rsidRPr="004F1864">
        <w:rPr>
          <w:szCs w:val="24"/>
        </w:rPr>
        <w:t>fase</w:t>
      </w:r>
      <w:r w:rsidR="00677F41" w:rsidRPr="004F1864">
        <w:rPr>
          <w:spacing w:val="-3"/>
          <w:szCs w:val="24"/>
        </w:rPr>
        <w:t xml:space="preserve"> </w:t>
      </w:r>
      <w:r w:rsidR="00677F41" w:rsidRPr="004F1864">
        <w:rPr>
          <w:szCs w:val="24"/>
        </w:rPr>
        <w:t>de</w:t>
      </w:r>
      <w:r w:rsidR="00677F41" w:rsidRPr="004F1864">
        <w:rPr>
          <w:spacing w:val="-15"/>
          <w:szCs w:val="24"/>
        </w:rPr>
        <w:t xml:space="preserve"> </w:t>
      </w:r>
      <w:r w:rsidR="00677F41" w:rsidRPr="004F1864">
        <w:rPr>
          <w:szCs w:val="24"/>
        </w:rPr>
        <w:t>aceitação.</w:t>
      </w:r>
    </w:p>
    <w:p w14:paraId="28613EFF" w14:textId="77777777" w:rsidR="00677F41" w:rsidRPr="004F1864" w:rsidRDefault="00A62B20" w:rsidP="004F1864">
      <w:pPr>
        <w:widowControl w:val="0"/>
        <w:tabs>
          <w:tab w:val="left" w:pos="648"/>
        </w:tabs>
        <w:autoSpaceDE w:val="0"/>
        <w:autoSpaceDN w:val="0"/>
        <w:spacing w:line="276" w:lineRule="auto"/>
        <w:ind w:right="55"/>
        <w:jc w:val="both"/>
        <w:rPr>
          <w:sz w:val="24"/>
          <w:szCs w:val="24"/>
        </w:rPr>
      </w:pPr>
      <w:r w:rsidRPr="004F1864">
        <w:rPr>
          <w:sz w:val="24"/>
          <w:szCs w:val="24"/>
        </w:rPr>
        <w:t xml:space="preserve">8.4 </w:t>
      </w:r>
      <w:r w:rsidR="00677F41" w:rsidRPr="004F1864">
        <w:rPr>
          <w:sz w:val="24"/>
          <w:szCs w:val="24"/>
        </w:rPr>
        <w:t>–</w:t>
      </w:r>
      <w:r w:rsidR="00677F41" w:rsidRPr="004F1864">
        <w:rPr>
          <w:spacing w:val="-8"/>
          <w:sz w:val="24"/>
          <w:szCs w:val="24"/>
        </w:rPr>
        <w:t xml:space="preserve"> </w:t>
      </w:r>
      <w:r w:rsidR="00677F41" w:rsidRPr="004F1864">
        <w:rPr>
          <w:sz w:val="24"/>
          <w:szCs w:val="24"/>
        </w:rPr>
        <w:t>O</w:t>
      </w:r>
      <w:r w:rsidR="00677F41" w:rsidRPr="004F1864">
        <w:rPr>
          <w:spacing w:val="-10"/>
          <w:sz w:val="24"/>
          <w:szCs w:val="24"/>
        </w:rPr>
        <w:t xml:space="preserve"> </w:t>
      </w:r>
      <w:r w:rsidR="00677F41" w:rsidRPr="004F1864">
        <w:rPr>
          <w:sz w:val="24"/>
          <w:szCs w:val="24"/>
        </w:rPr>
        <w:t>sistema</w:t>
      </w:r>
      <w:r w:rsidR="00677F41" w:rsidRPr="004F1864">
        <w:rPr>
          <w:spacing w:val="-13"/>
          <w:sz w:val="24"/>
          <w:szCs w:val="24"/>
        </w:rPr>
        <w:t xml:space="preserve"> </w:t>
      </w:r>
      <w:r w:rsidR="00677F41" w:rsidRPr="004F1864">
        <w:rPr>
          <w:sz w:val="24"/>
          <w:szCs w:val="24"/>
        </w:rPr>
        <w:t>ordenará</w:t>
      </w:r>
      <w:r w:rsidR="00677F41" w:rsidRPr="004F1864">
        <w:rPr>
          <w:spacing w:val="-13"/>
          <w:sz w:val="24"/>
          <w:szCs w:val="24"/>
        </w:rPr>
        <w:t xml:space="preserve"> </w:t>
      </w:r>
      <w:r w:rsidR="00677F41" w:rsidRPr="004F1864">
        <w:rPr>
          <w:sz w:val="24"/>
          <w:szCs w:val="24"/>
        </w:rPr>
        <w:t>automaticamente</w:t>
      </w:r>
      <w:r w:rsidR="00677F41" w:rsidRPr="004F1864">
        <w:rPr>
          <w:spacing w:val="-13"/>
          <w:sz w:val="24"/>
          <w:szCs w:val="24"/>
        </w:rPr>
        <w:t xml:space="preserve"> </w:t>
      </w:r>
      <w:r w:rsidR="00677F41" w:rsidRPr="004F1864">
        <w:rPr>
          <w:sz w:val="24"/>
          <w:szCs w:val="24"/>
        </w:rPr>
        <w:t>as</w:t>
      </w:r>
      <w:r w:rsidR="00677F41" w:rsidRPr="004F1864">
        <w:rPr>
          <w:spacing w:val="-6"/>
          <w:sz w:val="24"/>
          <w:szCs w:val="24"/>
        </w:rPr>
        <w:t xml:space="preserve"> </w:t>
      </w:r>
      <w:r w:rsidR="00677F41" w:rsidRPr="004F1864">
        <w:rPr>
          <w:sz w:val="24"/>
          <w:szCs w:val="24"/>
        </w:rPr>
        <w:t>propostas</w:t>
      </w:r>
      <w:r w:rsidR="00677F41" w:rsidRPr="004F1864">
        <w:rPr>
          <w:spacing w:val="-12"/>
          <w:sz w:val="24"/>
          <w:szCs w:val="24"/>
        </w:rPr>
        <w:t xml:space="preserve"> </w:t>
      </w:r>
      <w:r w:rsidR="00677F41" w:rsidRPr="004F1864">
        <w:rPr>
          <w:sz w:val="24"/>
          <w:szCs w:val="24"/>
        </w:rPr>
        <w:t>classificadas,</w:t>
      </w:r>
      <w:r w:rsidR="00677F41" w:rsidRPr="004F1864">
        <w:rPr>
          <w:spacing w:val="-10"/>
          <w:sz w:val="24"/>
          <w:szCs w:val="24"/>
        </w:rPr>
        <w:t xml:space="preserve"> </w:t>
      </w:r>
      <w:r w:rsidR="00677F41" w:rsidRPr="004F1864">
        <w:rPr>
          <w:sz w:val="24"/>
          <w:szCs w:val="24"/>
        </w:rPr>
        <w:t>sendo</w:t>
      </w:r>
      <w:r w:rsidR="00677F41" w:rsidRPr="004F1864">
        <w:rPr>
          <w:spacing w:val="-8"/>
          <w:sz w:val="24"/>
          <w:szCs w:val="24"/>
        </w:rPr>
        <w:t xml:space="preserve"> </w:t>
      </w:r>
      <w:r w:rsidR="00677F41" w:rsidRPr="004F1864">
        <w:rPr>
          <w:sz w:val="24"/>
          <w:szCs w:val="24"/>
        </w:rPr>
        <w:t>que</w:t>
      </w:r>
      <w:r w:rsidR="00677F41" w:rsidRPr="004F1864">
        <w:rPr>
          <w:spacing w:val="-13"/>
          <w:sz w:val="24"/>
          <w:szCs w:val="24"/>
        </w:rPr>
        <w:t xml:space="preserve"> </w:t>
      </w:r>
      <w:r w:rsidR="00677F41" w:rsidRPr="004F1864">
        <w:rPr>
          <w:sz w:val="24"/>
          <w:szCs w:val="24"/>
        </w:rPr>
        <w:t>somente</w:t>
      </w:r>
      <w:r w:rsidR="00677F41" w:rsidRPr="004F1864">
        <w:rPr>
          <w:spacing w:val="-12"/>
          <w:sz w:val="24"/>
          <w:szCs w:val="24"/>
        </w:rPr>
        <w:t xml:space="preserve"> </w:t>
      </w:r>
      <w:r w:rsidR="00677F41" w:rsidRPr="004F1864">
        <w:rPr>
          <w:sz w:val="24"/>
          <w:szCs w:val="24"/>
        </w:rPr>
        <w:t>estas</w:t>
      </w:r>
      <w:r w:rsidR="00677F41" w:rsidRPr="004F1864">
        <w:rPr>
          <w:spacing w:val="-7"/>
          <w:sz w:val="24"/>
          <w:szCs w:val="24"/>
        </w:rPr>
        <w:t xml:space="preserve"> </w:t>
      </w:r>
      <w:r w:rsidR="00677F41" w:rsidRPr="004F1864">
        <w:rPr>
          <w:sz w:val="24"/>
          <w:szCs w:val="24"/>
        </w:rPr>
        <w:t>participarão</w:t>
      </w:r>
      <w:r w:rsidR="00677F41" w:rsidRPr="004F1864">
        <w:rPr>
          <w:spacing w:val="-13"/>
          <w:sz w:val="24"/>
          <w:szCs w:val="24"/>
        </w:rPr>
        <w:t xml:space="preserve"> </w:t>
      </w:r>
      <w:r w:rsidR="00677F41" w:rsidRPr="004F1864">
        <w:rPr>
          <w:sz w:val="24"/>
          <w:szCs w:val="24"/>
        </w:rPr>
        <w:t>da</w:t>
      </w:r>
      <w:r w:rsidR="00677F41" w:rsidRPr="004F1864">
        <w:rPr>
          <w:spacing w:val="-13"/>
          <w:sz w:val="24"/>
          <w:szCs w:val="24"/>
        </w:rPr>
        <w:t xml:space="preserve"> </w:t>
      </w:r>
      <w:r w:rsidR="00677F41" w:rsidRPr="004F1864">
        <w:rPr>
          <w:sz w:val="24"/>
          <w:szCs w:val="24"/>
        </w:rPr>
        <w:t>fase</w:t>
      </w:r>
      <w:r w:rsidR="00677F41" w:rsidRPr="004F1864">
        <w:rPr>
          <w:spacing w:val="-47"/>
          <w:sz w:val="24"/>
          <w:szCs w:val="24"/>
        </w:rPr>
        <w:t xml:space="preserve"> </w:t>
      </w:r>
      <w:r w:rsidR="00677F41" w:rsidRPr="004F1864">
        <w:rPr>
          <w:sz w:val="24"/>
          <w:szCs w:val="24"/>
        </w:rPr>
        <w:t>de</w:t>
      </w:r>
      <w:r w:rsidR="00677F41" w:rsidRPr="004F1864">
        <w:rPr>
          <w:spacing w:val="-7"/>
          <w:sz w:val="24"/>
          <w:szCs w:val="24"/>
        </w:rPr>
        <w:t xml:space="preserve"> </w:t>
      </w:r>
      <w:r w:rsidR="00677F41" w:rsidRPr="004F1864">
        <w:rPr>
          <w:sz w:val="24"/>
          <w:szCs w:val="24"/>
        </w:rPr>
        <w:t>lances.</w:t>
      </w:r>
    </w:p>
    <w:p w14:paraId="35BA88FD" w14:textId="1FDACB3D" w:rsidR="00677F41" w:rsidRPr="004F1864" w:rsidRDefault="00A62B20" w:rsidP="004F1864">
      <w:pPr>
        <w:pStyle w:val="PargrafodaLista"/>
        <w:widowControl w:val="0"/>
        <w:tabs>
          <w:tab w:val="left" w:pos="648"/>
        </w:tabs>
        <w:autoSpaceDE w:val="0"/>
        <w:autoSpaceDN w:val="0"/>
        <w:spacing w:line="276" w:lineRule="auto"/>
        <w:ind w:left="0" w:right="55"/>
        <w:jc w:val="both"/>
        <w:rPr>
          <w:szCs w:val="24"/>
        </w:rPr>
      </w:pPr>
      <w:r w:rsidRPr="004F1864">
        <w:rPr>
          <w:spacing w:val="-1"/>
          <w:szCs w:val="24"/>
        </w:rPr>
        <w:t xml:space="preserve">8.5 </w:t>
      </w:r>
      <w:r w:rsidR="00677F41" w:rsidRPr="004F1864">
        <w:rPr>
          <w:spacing w:val="-1"/>
          <w:szCs w:val="24"/>
        </w:rPr>
        <w:t>–</w:t>
      </w:r>
      <w:r w:rsidR="00677F41" w:rsidRPr="004F1864">
        <w:rPr>
          <w:spacing w:val="-3"/>
          <w:szCs w:val="24"/>
        </w:rPr>
        <w:t xml:space="preserve"> </w:t>
      </w:r>
      <w:r w:rsidR="00677F41" w:rsidRPr="004F1864">
        <w:rPr>
          <w:spacing w:val="-1"/>
          <w:szCs w:val="24"/>
        </w:rPr>
        <w:t>O sistema</w:t>
      </w:r>
      <w:r w:rsidR="00677F41" w:rsidRPr="004F1864">
        <w:rPr>
          <w:spacing w:val="-2"/>
          <w:szCs w:val="24"/>
        </w:rPr>
        <w:t xml:space="preserve"> </w:t>
      </w:r>
      <w:r w:rsidR="00677F41" w:rsidRPr="004F1864">
        <w:rPr>
          <w:szCs w:val="24"/>
        </w:rPr>
        <w:t>disponibilizará</w:t>
      </w:r>
      <w:r w:rsidR="00677F41" w:rsidRPr="004F1864">
        <w:rPr>
          <w:spacing w:val="-7"/>
          <w:szCs w:val="24"/>
        </w:rPr>
        <w:t xml:space="preserve"> </w:t>
      </w:r>
      <w:r w:rsidR="00677F41" w:rsidRPr="004F1864">
        <w:rPr>
          <w:szCs w:val="24"/>
        </w:rPr>
        <w:t>campo</w:t>
      </w:r>
      <w:r w:rsidR="00677F41" w:rsidRPr="004F1864">
        <w:rPr>
          <w:spacing w:val="-1"/>
          <w:szCs w:val="24"/>
        </w:rPr>
        <w:t xml:space="preserve"> </w:t>
      </w:r>
      <w:r w:rsidR="00677F41" w:rsidRPr="004F1864">
        <w:rPr>
          <w:szCs w:val="24"/>
        </w:rPr>
        <w:t>próprio</w:t>
      </w:r>
      <w:r w:rsidR="00677F41" w:rsidRPr="004F1864">
        <w:rPr>
          <w:spacing w:val="-3"/>
          <w:szCs w:val="24"/>
        </w:rPr>
        <w:t xml:space="preserve"> </w:t>
      </w:r>
      <w:r w:rsidR="00677F41" w:rsidRPr="004F1864">
        <w:rPr>
          <w:szCs w:val="24"/>
        </w:rPr>
        <w:t>para</w:t>
      </w:r>
      <w:r w:rsidR="00677F41" w:rsidRPr="004F1864">
        <w:rPr>
          <w:spacing w:val="-7"/>
          <w:szCs w:val="24"/>
        </w:rPr>
        <w:t xml:space="preserve"> </w:t>
      </w:r>
      <w:r w:rsidR="00677F41" w:rsidRPr="004F1864">
        <w:rPr>
          <w:szCs w:val="24"/>
        </w:rPr>
        <w:t>troca</w:t>
      </w:r>
      <w:r w:rsidR="00677F41" w:rsidRPr="004F1864">
        <w:rPr>
          <w:spacing w:val="-3"/>
          <w:szCs w:val="24"/>
        </w:rPr>
        <w:t xml:space="preserve"> </w:t>
      </w:r>
      <w:r w:rsidR="00677F41" w:rsidRPr="004F1864">
        <w:rPr>
          <w:szCs w:val="24"/>
        </w:rPr>
        <w:t>de</w:t>
      </w:r>
      <w:r w:rsidR="00677F41" w:rsidRPr="004F1864">
        <w:rPr>
          <w:spacing w:val="-18"/>
          <w:szCs w:val="24"/>
        </w:rPr>
        <w:t xml:space="preserve"> </w:t>
      </w:r>
      <w:r w:rsidR="00677F41" w:rsidRPr="004F1864">
        <w:rPr>
          <w:szCs w:val="24"/>
        </w:rPr>
        <w:t>mensagens</w:t>
      </w:r>
      <w:r w:rsidR="00677F41" w:rsidRPr="004F1864">
        <w:rPr>
          <w:spacing w:val="4"/>
          <w:szCs w:val="24"/>
        </w:rPr>
        <w:t xml:space="preserve"> </w:t>
      </w:r>
      <w:r w:rsidR="00677F41" w:rsidRPr="004F1864">
        <w:rPr>
          <w:szCs w:val="24"/>
        </w:rPr>
        <w:t>entre</w:t>
      </w:r>
      <w:r w:rsidR="00677F41" w:rsidRPr="004F1864">
        <w:rPr>
          <w:spacing w:val="-7"/>
          <w:szCs w:val="24"/>
        </w:rPr>
        <w:t xml:space="preserve"> </w:t>
      </w:r>
      <w:r w:rsidR="00EB39F0">
        <w:rPr>
          <w:szCs w:val="24"/>
        </w:rPr>
        <w:t>a Pregoeira</w:t>
      </w:r>
      <w:r w:rsidR="00677F41" w:rsidRPr="004F1864">
        <w:rPr>
          <w:spacing w:val="-3"/>
          <w:szCs w:val="24"/>
        </w:rPr>
        <w:t xml:space="preserve"> </w:t>
      </w:r>
      <w:r w:rsidR="00677F41" w:rsidRPr="004F1864">
        <w:rPr>
          <w:szCs w:val="24"/>
        </w:rPr>
        <w:t>e</w:t>
      </w:r>
      <w:r w:rsidR="00677F41" w:rsidRPr="004F1864">
        <w:rPr>
          <w:spacing w:val="-8"/>
          <w:szCs w:val="24"/>
        </w:rPr>
        <w:t xml:space="preserve"> </w:t>
      </w:r>
      <w:r w:rsidR="00677F41" w:rsidRPr="004F1864">
        <w:rPr>
          <w:szCs w:val="24"/>
        </w:rPr>
        <w:t>os</w:t>
      </w:r>
      <w:r w:rsidR="00677F41" w:rsidRPr="004F1864">
        <w:rPr>
          <w:spacing w:val="-6"/>
          <w:szCs w:val="24"/>
        </w:rPr>
        <w:t xml:space="preserve"> </w:t>
      </w:r>
      <w:r w:rsidR="00677F41" w:rsidRPr="004F1864">
        <w:rPr>
          <w:szCs w:val="24"/>
        </w:rPr>
        <w:t>licitantes.</w:t>
      </w:r>
    </w:p>
    <w:p w14:paraId="50262F45" w14:textId="77777777" w:rsidR="00677F41" w:rsidRPr="004F1864" w:rsidRDefault="00A62B20" w:rsidP="004F1864">
      <w:pPr>
        <w:pStyle w:val="PargrafodaLista"/>
        <w:widowControl w:val="0"/>
        <w:tabs>
          <w:tab w:val="left" w:pos="648"/>
        </w:tabs>
        <w:autoSpaceDE w:val="0"/>
        <w:autoSpaceDN w:val="0"/>
        <w:spacing w:line="276" w:lineRule="auto"/>
        <w:ind w:left="0" w:right="55"/>
        <w:jc w:val="both"/>
        <w:rPr>
          <w:szCs w:val="24"/>
        </w:rPr>
      </w:pPr>
      <w:r w:rsidRPr="004F1864">
        <w:rPr>
          <w:szCs w:val="24"/>
        </w:rPr>
        <w:t xml:space="preserve">8.6 </w:t>
      </w:r>
      <w:r w:rsidR="00677F41" w:rsidRPr="004F1864">
        <w:rPr>
          <w:b/>
          <w:szCs w:val="24"/>
        </w:rPr>
        <w:t xml:space="preserve">– </w:t>
      </w:r>
      <w:r w:rsidR="00677F41" w:rsidRPr="004F1864">
        <w:rPr>
          <w:szCs w:val="24"/>
        </w:rPr>
        <w:t>Iniciada a etapa competitiva, os licitantes deverão encaminhar lances exclusivamente por meio do sistema</w:t>
      </w:r>
      <w:r w:rsidR="00677F41" w:rsidRPr="004F1864">
        <w:rPr>
          <w:spacing w:val="1"/>
          <w:szCs w:val="24"/>
        </w:rPr>
        <w:t xml:space="preserve"> </w:t>
      </w:r>
      <w:r w:rsidR="00677F41" w:rsidRPr="004F1864">
        <w:rPr>
          <w:spacing w:val="-1"/>
          <w:szCs w:val="24"/>
        </w:rPr>
        <w:t>eletrônico, sendo</w:t>
      </w:r>
      <w:r w:rsidR="00677F41" w:rsidRPr="004F1864">
        <w:rPr>
          <w:spacing w:val="-3"/>
          <w:szCs w:val="24"/>
        </w:rPr>
        <w:t xml:space="preserve"> </w:t>
      </w:r>
      <w:r w:rsidR="00677F41" w:rsidRPr="004F1864">
        <w:rPr>
          <w:spacing w:val="-1"/>
          <w:szCs w:val="24"/>
        </w:rPr>
        <w:t>imediatamente</w:t>
      </w:r>
      <w:r w:rsidR="00677F41" w:rsidRPr="004F1864">
        <w:rPr>
          <w:spacing w:val="-3"/>
          <w:szCs w:val="24"/>
        </w:rPr>
        <w:t xml:space="preserve"> </w:t>
      </w:r>
      <w:r w:rsidR="00677F41" w:rsidRPr="004F1864">
        <w:rPr>
          <w:szCs w:val="24"/>
        </w:rPr>
        <w:t>informados</w:t>
      </w:r>
      <w:r w:rsidR="00677F41" w:rsidRPr="004F1864">
        <w:rPr>
          <w:spacing w:val="-3"/>
          <w:szCs w:val="24"/>
        </w:rPr>
        <w:t xml:space="preserve"> </w:t>
      </w:r>
      <w:r w:rsidR="00677F41" w:rsidRPr="004F1864">
        <w:rPr>
          <w:szCs w:val="24"/>
        </w:rPr>
        <w:t>do</w:t>
      </w:r>
      <w:r w:rsidR="00677F41" w:rsidRPr="004F1864">
        <w:rPr>
          <w:spacing w:val="-3"/>
          <w:szCs w:val="24"/>
        </w:rPr>
        <w:t xml:space="preserve"> </w:t>
      </w:r>
      <w:r w:rsidR="00677F41" w:rsidRPr="004F1864">
        <w:rPr>
          <w:szCs w:val="24"/>
        </w:rPr>
        <w:t>seu</w:t>
      </w:r>
      <w:r w:rsidR="00677F41" w:rsidRPr="004F1864">
        <w:rPr>
          <w:spacing w:val="1"/>
          <w:szCs w:val="24"/>
        </w:rPr>
        <w:t xml:space="preserve"> </w:t>
      </w:r>
      <w:r w:rsidR="00677F41" w:rsidRPr="004F1864">
        <w:rPr>
          <w:szCs w:val="24"/>
        </w:rPr>
        <w:t>recebimento</w:t>
      </w:r>
      <w:r w:rsidR="00677F41" w:rsidRPr="004F1864">
        <w:rPr>
          <w:spacing w:val="1"/>
          <w:szCs w:val="24"/>
        </w:rPr>
        <w:t xml:space="preserve"> </w:t>
      </w:r>
      <w:r w:rsidR="00677F41" w:rsidRPr="004F1864">
        <w:rPr>
          <w:szCs w:val="24"/>
        </w:rPr>
        <w:t>e</w:t>
      </w:r>
      <w:r w:rsidR="00677F41" w:rsidRPr="004F1864">
        <w:rPr>
          <w:spacing w:val="-3"/>
          <w:szCs w:val="24"/>
        </w:rPr>
        <w:t xml:space="preserve"> </w:t>
      </w:r>
      <w:r w:rsidR="00677F41" w:rsidRPr="004F1864">
        <w:rPr>
          <w:szCs w:val="24"/>
        </w:rPr>
        <w:t>do</w:t>
      </w:r>
      <w:r w:rsidR="00677F41" w:rsidRPr="004F1864">
        <w:rPr>
          <w:spacing w:val="1"/>
          <w:szCs w:val="24"/>
        </w:rPr>
        <w:t xml:space="preserve"> </w:t>
      </w:r>
      <w:r w:rsidR="00677F41" w:rsidRPr="004F1864">
        <w:rPr>
          <w:szCs w:val="24"/>
        </w:rPr>
        <w:t>valor</w:t>
      </w:r>
      <w:r w:rsidR="00677F41" w:rsidRPr="004F1864">
        <w:rPr>
          <w:spacing w:val="-1"/>
          <w:szCs w:val="24"/>
        </w:rPr>
        <w:t xml:space="preserve"> </w:t>
      </w:r>
      <w:r w:rsidR="00677F41" w:rsidRPr="004F1864">
        <w:rPr>
          <w:szCs w:val="24"/>
        </w:rPr>
        <w:t>consignado</w:t>
      </w:r>
      <w:r w:rsidR="00677F41" w:rsidRPr="004F1864">
        <w:rPr>
          <w:spacing w:val="10"/>
          <w:szCs w:val="24"/>
        </w:rPr>
        <w:t xml:space="preserve"> </w:t>
      </w:r>
      <w:r w:rsidR="00677F41" w:rsidRPr="004F1864">
        <w:rPr>
          <w:szCs w:val="24"/>
        </w:rPr>
        <w:t>no</w:t>
      </w:r>
      <w:r w:rsidR="00677F41" w:rsidRPr="004F1864">
        <w:rPr>
          <w:spacing w:val="-27"/>
          <w:szCs w:val="24"/>
        </w:rPr>
        <w:t xml:space="preserve"> </w:t>
      </w:r>
      <w:r w:rsidR="00677F41" w:rsidRPr="004F1864">
        <w:rPr>
          <w:szCs w:val="24"/>
        </w:rPr>
        <w:t>registro.</w:t>
      </w:r>
    </w:p>
    <w:p w14:paraId="63F05057" w14:textId="77777777" w:rsidR="00677F41" w:rsidRPr="004F1864" w:rsidRDefault="00A62B20" w:rsidP="004F1864">
      <w:pPr>
        <w:pStyle w:val="PargrafodaLista"/>
        <w:widowControl w:val="0"/>
        <w:tabs>
          <w:tab w:val="left" w:pos="648"/>
        </w:tabs>
        <w:autoSpaceDE w:val="0"/>
        <w:autoSpaceDN w:val="0"/>
        <w:spacing w:line="276" w:lineRule="auto"/>
        <w:ind w:left="0" w:right="55"/>
        <w:jc w:val="both"/>
        <w:rPr>
          <w:i/>
          <w:szCs w:val="24"/>
        </w:rPr>
      </w:pPr>
      <w:r w:rsidRPr="004F1864">
        <w:rPr>
          <w:spacing w:val="-1"/>
          <w:szCs w:val="24"/>
        </w:rPr>
        <w:t xml:space="preserve">8.7 </w:t>
      </w:r>
      <w:r w:rsidR="00677F41" w:rsidRPr="004F1864">
        <w:rPr>
          <w:spacing w:val="-1"/>
          <w:szCs w:val="24"/>
        </w:rPr>
        <w:t>–</w:t>
      </w:r>
      <w:r w:rsidR="00677F41" w:rsidRPr="004F1864">
        <w:rPr>
          <w:spacing w:val="-3"/>
          <w:szCs w:val="24"/>
        </w:rPr>
        <w:t xml:space="preserve"> </w:t>
      </w:r>
      <w:r w:rsidR="00677F41" w:rsidRPr="004F1864">
        <w:rPr>
          <w:spacing w:val="-1"/>
          <w:szCs w:val="24"/>
        </w:rPr>
        <w:t>O lance</w:t>
      </w:r>
      <w:r w:rsidR="00677F41" w:rsidRPr="004F1864">
        <w:rPr>
          <w:spacing w:val="-3"/>
          <w:szCs w:val="24"/>
        </w:rPr>
        <w:t xml:space="preserve"> </w:t>
      </w:r>
      <w:r w:rsidR="00677F41" w:rsidRPr="004F1864">
        <w:rPr>
          <w:szCs w:val="24"/>
        </w:rPr>
        <w:t>deverá</w:t>
      </w:r>
      <w:r w:rsidR="00677F41" w:rsidRPr="004F1864">
        <w:rPr>
          <w:spacing w:val="1"/>
          <w:szCs w:val="24"/>
        </w:rPr>
        <w:t xml:space="preserve"> </w:t>
      </w:r>
      <w:r w:rsidR="00677F41" w:rsidRPr="004F1864">
        <w:rPr>
          <w:szCs w:val="24"/>
        </w:rPr>
        <w:t>ser</w:t>
      </w:r>
      <w:r w:rsidR="00677F41" w:rsidRPr="004F1864">
        <w:rPr>
          <w:spacing w:val="-1"/>
          <w:szCs w:val="24"/>
        </w:rPr>
        <w:t xml:space="preserve"> </w:t>
      </w:r>
      <w:r w:rsidR="00677F41" w:rsidRPr="004F1864">
        <w:rPr>
          <w:szCs w:val="24"/>
        </w:rPr>
        <w:t>ofertado</w:t>
      </w:r>
      <w:r w:rsidR="00677F41" w:rsidRPr="004F1864">
        <w:rPr>
          <w:spacing w:val="-3"/>
          <w:szCs w:val="24"/>
        </w:rPr>
        <w:t xml:space="preserve"> </w:t>
      </w:r>
      <w:r w:rsidR="00677F41" w:rsidRPr="004F1864">
        <w:rPr>
          <w:szCs w:val="24"/>
        </w:rPr>
        <w:t>pelo</w:t>
      </w:r>
      <w:r w:rsidR="00677F41" w:rsidRPr="004F1864">
        <w:rPr>
          <w:spacing w:val="1"/>
          <w:szCs w:val="24"/>
        </w:rPr>
        <w:t xml:space="preserve"> </w:t>
      </w:r>
      <w:r w:rsidR="00677F41" w:rsidRPr="004F1864">
        <w:rPr>
          <w:szCs w:val="24"/>
        </w:rPr>
        <w:t>valor</w:t>
      </w:r>
      <w:r w:rsidR="00677F41" w:rsidRPr="004F1864">
        <w:rPr>
          <w:spacing w:val="3"/>
          <w:szCs w:val="24"/>
        </w:rPr>
        <w:t xml:space="preserve"> </w:t>
      </w:r>
      <w:r w:rsidR="00C87754" w:rsidRPr="004F1864">
        <w:rPr>
          <w:spacing w:val="3"/>
          <w:szCs w:val="24"/>
        </w:rPr>
        <w:t xml:space="preserve">unitário </w:t>
      </w:r>
      <w:r w:rsidR="00677F41" w:rsidRPr="004F1864">
        <w:rPr>
          <w:i/>
          <w:szCs w:val="24"/>
        </w:rPr>
        <w:t>do</w:t>
      </w:r>
      <w:r w:rsidR="00677F41" w:rsidRPr="004F1864">
        <w:rPr>
          <w:i/>
          <w:spacing w:val="-13"/>
          <w:szCs w:val="24"/>
        </w:rPr>
        <w:t xml:space="preserve"> </w:t>
      </w:r>
      <w:r w:rsidR="00677F41" w:rsidRPr="004F1864">
        <w:rPr>
          <w:i/>
          <w:szCs w:val="24"/>
        </w:rPr>
        <w:t>Item.</w:t>
      </w:r>
    </w:p>
    <w:p w14:paraId="1547177D" w14:textId="77777777" w:rsidR="00677F41" w:rsidRPr="004F1864" w:rsidRDefault="00A62B20" w:rsidP="004F1864">
      <w:pPr>
        <w:pStyle w:val="PargrafodaLista"/>
        <w:widowControl w:val="0"/>
        <w:tabs>
          <w:tab w:val="left" w:pos="648"/>
        </w:tabs>
        <w:autoSpaceDE w:val="0"/>
        <w:autoSpaceDN w:val="0"/>
        <w:spacing w:line="276" w:lineRule="auto"/>
        <w:ind w:left="0" w:right="55"/>
        <w:jc w:val="both"/>
        <w:rPr>
          <w:szCs w:val="24"/>
        </w:rPr>
      </w:pPr>
      <w:r w:rsidRPr="004F1864">
        <w:rPr>
          <w:szCs w:val="24"/>
        </w:rPr>
        <w:t xml:space="preserve">8.8 </w:t>
      </w:r>
      <w:r w:rsidR="00677F41" w:rsidRPr="004F1864">
        <w:rPr>
          <w:szCs w:val="24"/>
        </w:rPr>
        <w:t>– Os licitantes poderão oferecer lances sucessivos, observando o horário fixado para abertura da sessão e as</w:t>
      </w:r>
      <w:r w:rsidR="00677F41" w:rsidRPr="004F1864">
        <w:rPr>
          <w:spacing w:val="1"/>
          <w:szCs w:val="24"/>
        </w:rPr>
        <w:t xml:space="preserve"> </w:t>
      </w:r>
      <w:r w:rsidR="00677F41" w:rsidRPr="004F1864">
        <w:rPr>
          <w:szCs w:val="24"/>
        </w:rPr>
        <w:t>regras</w:t>
      </w:r>
      <w:r w:rsidR="00677F41" w:rsidRPr="004F1864">
        <w:rPr>
          <w:spacing w:val="1"/>
          <w:szCs w:val="24"/>
        </w:rPr>
        <w:t xml:space="preserve"> </w:t>
      </w:r>
      <w:r w:rsidR="00677F41" w:rsidRPr="004F1864">
        <w:rPr>
          <w:szCs w:val="24"/>
        </w:rPr>
        <w:t>estabelecidas</w:t>
      </w:r>
      <w:r w:rsidR="00677F41" w:rsidRPr="004F1864">
        <w:rPr>
          <w:spacing w:val="-3"/>
          <w:szCs w:val="24"/>
        </w:rPr>
        <w:t xml:space="preserve"> </w:t>
      </w:r>
      <w:r w:rsidR="00677F41" w:rsidRPr="004F1864">
        <w:rPr>
          <w:szCs w:val="24"/>
        </w:rPr>
        <w:t>no</w:t>
      </w:r>
      <w:r w:rsidR="00677F41" w:rsidRPr="004F1864">
        <w:rPr>
          <w:spacing w:val="-1"/>
          <w:szCs w:val="24"/>
        </w:rPr>
        <w:t xml:space="preserve"> </w:t>
      </w:r>
      <w:r w:rsidR="00677F41" w:rsidRPr="004F1864">
        <w:rPr>
          <w:szCs w:val="24"/>
        </w:rPr>
        <w:t>Edital.</w:t>
      </w:r>
    </w:p>
    <w:p w14:paraId="635CCFE1" w14:textId="14BDBD52" w:rsidR="00677F41" w:rsidRPr="004F1864" w:rsidRDefault="00A62B20" w:rsidP="004F1864">
      <w:pPr>
        <w:pStyle w:val="PargrafodaLista"/>
        <w:widowControl w:val="0"/>
        <w:tabs>
          <w:tab w:val="left" w:pos="648"/>
        </w:tabs>
        <w:autoSpaceDE w:val="0"/>
        <w:autoSpaceDN w:val="0"/>
        <w:spacing w:line="276" w:lineRule="auto"/>
        <w:ind w:left="0" w:right="55"/>
        <w:jc w:val="both"/>
        <w:rPr>
          <w:szCs w:val="24"/>
        </w:rPr>
      </w:pPr>
      <w:r w:rsidRPr="004F1864">
        <w:rPr>
          <w:spacing w:val="-1"/>
          <w:szCs w:val="24"/>
        </w:rPr>
        <w:t xml:space="preserve">8.9 </w:t>
      </w:r>
      <w:r w:rsidR="00677F41" w:rsidRPr="004F1864">
        <w:rPr>
          <w:spacing w:val="-1"/>
          <w:szCs w:val="24"/>
        </w:rPr>
        <w:t>–</w:t>
      </w:r>
      <w:r w:rsidR="00677F41" w:rsidRPr="004F1864">
        <w:rPr>
          <w:b/>
          <w:spacing w:val="-3"/>
          <w:szCs w:val="24"/>
        </w:rPr>
        <w:t xml:space="preserve"> </w:t>
      </w:r>
      <w:r w:rsidR="00677F41" w:rsidRPr="004F1864">
        <w:rPr>
          <w:spacing w:val="-1"/>
          <w:szCs w:val="24"/>
        </w:rPr>
        <w:t>O licitante</w:t>
      </w:r>
      <w:r w:rsidR="00677F41" w:rsidRPr="004F1864">
        <w:rPr>
          <w:spacing w:val="-3"/>
          <w:szCs w:val="24"/>
        </w:rPr>
        <w:t xml:space="preserve"> </w:t>
      </w:r>
      <w:r w:rsidR="00677F41" w:rsidRPr="004F1864">
        <w:rPr>
          <w:spacing w:val="-1"/>
          <w:szCs w:val="24"/>
        </w:rPr>
        <w:t>somente</w:t>
      </w:r>
      <w:r w:rsidR="00677F41" w:rsidRPr="004F1864">
        <w:rPr>
          <w:spacing w:val="-3"/>
          <w:szCs w:val="24"/>
        </w:rPr>
        <w:t xml:space="preserve"> </w:t>
      </w:r>
      <w:r w:rsidR="00677F41" w:rsidRPr="004F1864">
        <w:rPr>
          <w:spacing w:val="-1"/>
          <w:szCs w:val="24"/>
        </w:rPr>
        <w:t>poderá</w:t>
      </w:r>
      <w:r w:rsidR="00677F41" w:rsidRPr="004F1864">
        <w:rPr>
          <w:spacing w:val="6"/>
          <w:szCs w:val="24"/>
        </w:rPr>
        <w:t xml:space="preserve"> </w:t>
      </w:r>
      <w:r w:rsidR="00677F41" w:rsidRPr="004F1864">
        <w:rPr>
          <w:spacing w:val="-1"/>
          <w:szCs w:val="24"/>
        </w:rPr>
        <w:t>oferecer</w:t>
      </w:r>
      <w:r w:rsidR="00677F41" w:rsidRPr="004F1864">
        <w:rPr>
          <w:spacing w:val="-6"/>
          <w:szCs w:val="24"/>
        </w:rPr>
        <w:t xml:space="preserve"> </w:t>
      </w:r>
      <w:r w:rsidR="00677F41" w:rsidRPr="004F1864">
        <w:rPr>
          <w:spacing w:val="-1"/>
          <w:szCs w:val="24"/>
        </w:rPr>
        <w:t>lance</w:t>
      </w:r>
      <w:r w:rsidR="00677F41" w:rsidRPr="004F1864">
        <w:rPr>
          <w:spacing w:val="-3"/>
          <w:szCs w:val="24"/>
        </w:rPr>
        <w:t xml:space="preserve"> </w:t>
      </w:r>
      <w:r w:rsidR="00677F41" w:rsidRPr="004F1864">
        <w:rPr>
          <w:spacing w:val="-1"/>
          <w:szCs w:val="24"/>
        </w:rPr>
        <w:t>de</w:t>
      </w:r>
      <w:r w:rsidR="00677F41" w:rsidRPr="004F1864">
        <w:rPr>
          <w:spacing w:val="-3"/>
          <w:szCs w:val="24"/>
        </w:rPr>
        <w:t xml:space="preserve"> </w:t>
      </w:r>
      <w:r w:rsidR="00677F41" w:rsidRPr="004F1864">
        <w:rPr>
          <w:spacing w:val="-1"/>
          <w:szCs w:val="24"/>
        </w:rPr>
        <w:t>valor</w:t>
      </w:r>
      <w:r w:rsidR="00677F41" w:rsidRPr="004F1864">
        <w:rPr>
          <w:spacing w:val="-5"/>
          <w:szCs w:val="24"/>
        </w:rPr>
        <w:t xml:space="preserve"> </w:t>
      </w:r>
      <w:r w:rsidR="00677F41" w:rsidRPr="004F1864">
        <w:rPr>
          <w:szCs w:val="24"/>
        </w:rPr>
        <w:t>inferior</w:t>
      </w:r>
      <w:r w:rsidR="00677F41" w:rsidRPr="004F1864">
        <w:rPr>
          <w:spacing w:val="-1"/>
          <w:szCs w:val="24"/>
        </w:rPr>
        <w:t xml:space="preserve"> </w:t>
      </w:r>
      <w:r w:rsidR="00677F41" w:rsidRPr="004F1864">
        <w:rPr>
          <w:szCs w:val="24"/>
        </w:rPr>
        <w:t>ao</w:t>
      </w:r>
      <w:r w:rsidR="00677F41" w:rsidRPr="004F1864">
        <w:rPr>
          <w:spacing w:val="1"/>
          <w:szCs w:val="24"/>
        </w:rPr>
        <w:t xml:space="preserve"> </w:t>
      </w:r>
      <w:r w:rsidR="00677F41" w:rsidRPr="004F1864">
        <w:rPr>
          <w:szCs w:val="24"/>
        </w:rPr>
        <w:t>último</w:t>
      </w:r>
      <w:r w:rsidR="00677F41" w:rsidRPr="004F1864">
        <w:rPr>
          <w:spacing w:val="1"/>
          <w:szCs w:val="24"/>
        </w:rPr>
        <w:t xml:space="preserve"> </w:t>
      </w:r>
      <w:r w:rsidR="00677F41" w:rsidRPr="004F1864">
        <w:rPr>
          <w:szCs w:val="24"/>
        </w:rPr>
        <w:t>por ele</w:t>
      </w:r>
      <w:r w:rsidR="00677F41" w:rsidRPr="004F1864">
        <w:rPr>
          <w:spacing w:val="-3"/>
          <w:szCs w:val="24"/>
        </w:rPr>
        <w:t xml:space="preserve"> </w:t>
      </w:r>
      <w:r w:rsidR="00677F41" w:rsidRPr="004F1864">
        <w:rPr>
          <w:szCs w:val="24"/>
        </w:rPr>
        <w:t>ofertado</w:t>
      </w:r>
      <w:r w:rsidR="00677F41" w:rsidRPr="004F1864">
        <w:rPr>
          <w:spacing w:val="1"/>
          <w:szCs w:val="24"/>
        </w:rPr>
        <w:t xml:space="preserve"> </w:t>
      </w:r>
      <w:r w:rsidR="00677F41" w:rsidRPr="004F1864">
        <w:rPr>
          <w:szCs w:val="24"/>
        </w:rPr>
        <w:t>e</w:t>
      </w:r>
      <w:r w:rsidR="00677F41" w:rsidRPr="004F1864">
        <w:rPr>
          <w:spacing w:val="-3"/>
          <w:szCs w:val="24"/>
        </w:rPr>
        <w:t xml:space="preserve"> </w:t>
      </w:r>
      <w:r w:rsidR="00677F41" w:rsidRPr="004F1864">
        <w:rPr>
          <w:szCs w:val="24"/>
        </w:rPr>
        <w:t>registrado</w:t>
      </w:r>
      <w:r w:rsidR="00677F41" w:rsidRPr="004F1864">
        <w:rPr>
          <w:spacing w:val="-3"/>
          <w:szCs w:val="24"/>
        </w:rPr>
        <w:t xml:space="preserve"> </w:t>
      </w:r>
      <w:r w:rsidR="00677F41" w:rsidRPr="004F1864">
        <w:rPr>
          <w:szCs w:val="24"/>
        </w:rPr>
        <w:t>pelo</w:t>
      </w:r>
      <w:r w:rsidR="00677F41" w:rsidRPr="004F1864">
        <w:rPr>
          <w:spacing w:val="-24"/>
          <w:szCs w:val="24"/>
        </w:rPr>
        <w:t xml:space="preserve"> </w:t>
      </w:r>
      <w:r w:rsidR="00352E2D" w:rsidRPr="004F1864">
        <w:rPr>
          <w:szCs w:val="24"/>
        </w:rPr>
        <w:t>sistema, devendo observar ainda o parâmetro para intervalo mínimo entre os lances definidos neste Edital.</w:t>
      </w:r>
    </w:p>
    <w:p w14:paraId="7A9FD0CA" w14:textId="589DE862" w:rsidR="00677F41" w:rsidRPr="004F1864" w:rsidRDefault="00A62B20" w:rsidP="004F1864">
      <w:pPr>
        <w:pStyle w:val="PargrafodaLista"/>
        <w:widowControl w:val="0"/>
        <w:tabs>
          <w:tab w:val="left" w:pos="648"/>
        </w:tabs>
        <w:autoSpaceDE w:val="0"/>
        <w:autoSpaceDN w:val="0"/>
        <w:spacing w:line="276" w:lineRule="auto"/>
        <w:ind w:left="0" w:right="55"/>
        <w:jc w:val="both"/>
        <w:rPr>
          <w:szCs w:val="24"/>
        </w:rPr>
      </w:pPr>
      <w:r w:rsidRPr="004F1864">
        <w:rPr>
          <w:szCs w:val="24"/>
        </w:rPr>
        <w:t xml:space="preserve">8.10 </w:t>
      </w:r>
      <w:r w:rsidR="00677F41" w:rsidRPr="004F1864">
        <w:rPr>
          <w:szCs w:val="24"/>
        </w:rPr>
        <w:t>– O intervalo mínimo de diferença de valores ou percentuais entre os lances, que incidirá tanto em relação aos</w:t>
      </w:r>
      <w:r w:rsidR="00677F41" w:rsidRPr="004F1864">
        <w:rPr>
          <w:spacing w:val="1"/>
          <w:szCs w:val="24"/>
        </w:rPr>
        <w:t xml:space="preserve"> </w:t>
      </w:r>
      <w:r w:rsidR="00677F41" w:rsidRPr="004F1864">
        <w:rPr>
          <w:szCs w:val="24"/>
        </w:rPr>
        <w:t>lances</w:t>
      </w:r>
      <w:r w:rsidR="00677F41" w:rsidRPr="004F1864">
        <w:rPr>
          <w:spacing w:val="-4"/>
          <w:szCs w:val="24"/>
        </w:rPr>
        <w:t xml:space="preserve"> </w:t>
      </w:r>
      <w:r w:rsidR="00677F41" w:rsidRPr="004F1864">
        <w:rPr>
          <w:szCs w:val="24"/>
        </w:rPr>
        <w:t>intermediários</w:t>
      </w:r>
      <w:r w:rsidR="00677F41" w:rsidRPr="004F1864">
        <w:rPr>
          <w:spacing w:val="1"/>
          <w:szCs w:val="24"/>
        </w:rPr>
        <w:t xml:space="preserve"> </w:t>
      </w:r>
      <w:r w:rsidR="00677F41" w:rsidRPr="004F1864">
        <w:rPr>
          <w:szCs w:val="24"/>
        </w:rPr>
        <w:t>quanto</w:t>
      </w:r>
      <w:r w:rsidR="00677F41" w:rsidRPr="004F1864">
        <w:rPr>
          <w:spacing w:val="3"/>
          <w:szCs w:val="24"/>
        </w:rPr>
        <w:t xml:space="preserve"> </w:t>
      </w:r>
      <w:r w:rsidR="00677F41" w:rsidRPr="004F1864">
        <w:rPr>
          <w:szCs w:val="24"/>
        </w:rPr>
        <w:t>em</w:t>
      </w:r>
      <w:r w:rsidR="00677F41" w:rsidRPr="004F1864">
        <w:rPr>
          <w:spacing w:val="-11"/>
          <w:szCs w:val="24"/>
        </w:rPr>
        <w:t xml:space="preserve"> </w:t>
      </w:r>
      <w:r w:rsidR="00677F41" w:rsidRPr="004F1864">
        <w:rPr>
          <w:szCs w:val="24"/>
        </w:rPr>
        <w:t>relação</w:t>
      </w:r>
      <w:r w:rsidR="00677F41" w:rsidRPr="004F1864">
        <w:rPr>
          <w:spacing w:val="-3"/>
          <w:szCs w:val="24"/>
        </w:rPr>
        <w:t xml:space="preserve"> </w:t>
      </w:r>
      <w:r w:rsidR="00677F41" w:rsidRPr="004F1864">
        <w:rPr>
          <w:szCs w:val="24"/>
        </w:rPr>
        <w:t>à</w:t>
      </w:r>
      <w:r w:rsidR="00677F41" w:rsidRPr="004F1864">
        <w:rPr>
          <w:spacing w:val="-4"/>
          <w:szCs w:val="24"/>
        </w:rPr>
        <w:t xml:space="preserve"> </w:t>
      </w:r>
      <w:r w:rsidR="00677F41" w:rsidRPr="004F1864">
        <w:rPr>
          <w:szCs w:val="24"/>
        </w:rPr>
        <w:t>proposta</w:t>
      </w:r>
      <w:r w:rsidR="00677F41" w:rsidRPr="004F1864">
        <w:rPr>
          <w:spacing w:val="-4"/>
          <w:szCs w:val="24"/>
        </w:rPr>
        <w:t xml:space="preserve"> </w:t>
      </w:r>
      <w:r w:rsidR="00677F41" w:rsidRPr="004F1864">
        <w:rPr>
          <w:szCs w:val="24"/>
        </w:rPr>
        <w:t>que</w:t>
      </w:r>
      <w:r w:rsidR="00677F41" w:rsidRPr="004F1864">
        <w:rPr>
          <w:spacing w:val="-4"/>
          <w:szCs w:val="24"/>
        </w:rPr>
        <w:t xml:space="preserve"> </w:t>
      </w:r>
      <w:r w:rsidR="00677F41" w:rsidRPr="004F1864">
        <w:rPr>
          <w:szCs w:val="24"/>
        </w:rPr>
        <w:t>cobrir</w:t>
      </w:r>
      <w:r w:rsidR="00677F41" w:rsidRPr="004F1864">
        <w:rPr>
          <w:spacing w:val="-2"/>
          <w:szCs w:val="24"/>
        </w:rPr>
        <w:t xml:space="preserve"> </w:t>
      </w:r>
      <w:r w:rsidR="00677F41" w:rsidRPr="004F1864">
        <w:rPr>
          <w:szCs w:val="24"/>
        </w:rPr>
        <w:t>a</w:t>
      </w:r>
      <w:r w:rsidR="00677F41" w:rsidRPr="004F1864">
        <w:rPr>
          <w:spacing w:val="-3"/>
          <w:szCs w:val="24"/>
        </w:rPr>
        <w:t xml:space="preserve"> </w:t>
      </w:r>
      <w:r w:rsidR="00677F41" w:rsidRPr="004F1864">
        <w:rPr>
          <w:szCs w:val="24"/>
        </w:rPr>
        <w:t>melhor</w:t>
      </w:r>
      <w:r w:rsidR="00677F41" w:rsidRPr="004F1864">
        <w:rPr>
          <w:spacing w:val="-2"/>
          <w:szCs w:val="24"/>
        </w:rPr>
        <w:t xml:space="preserve"> </w:t>
      </w:r>
      <w:r w:rsidR="00677F41" w:rsidRPr="004F1864">
        <w:rPr>
          <w:szCs w:val="24"/>
        </w:rPr>
        <w:t>oferta deverá ser</w:t>
      </w:r>
      <w:r w:rsidR="00677F41" w:rsidRPr="004F1864">
        <w:rPr>
          <w:spacing w:val="-2"/>
          <w:szCs w:val="24"/>
        </w:rPr>
        <w:t xml:space="preserve"> </w:t>
      </w:r>
      <w:r w:rsidR="00C87754" w:rsidRPr="004F1864">
        <w:rPr>
          <w:bCs/>
          <w:szCs w:val="24"/>
        </w:rPr>
        <w:t xml:space="preserve">aquele indicado para cada item (ver Item </w:t>
      </w:r>
      <w:proofErr w:type="gramStart"/>
      <w:r w:rsidR="00C87754" w:rsidRPr="004F1864">
        <w:rPr>
          <w:bCs/>
          <w:szCs w:val="24"/>
        </w:rPr>
        <w:t>3</w:t>
      </w:r>
      <w:proofErr w:type="gramEnd"/>
      <w:r w:rsidR="00C87754" w:rsidRPr="004F1864">
        <w:rPr>
          <w:bCs/>
          <w:szCs w:val="24"/>
        </w:rPr>
        <w:t xml:space="preserve"> d</w:t>
      </w:r>
      <w:r w:rsidR="003A3C6E" w:rsidRPr="004F1864">
        <w:rPr>
          <w:bCs/>
          <w:szCs w:val="24"/>
        </w:rPr>
        <w:t>o presente</w:t>
      </w:r>
      <w:r w:rsidR="00C87754" w:rsidRPr="004F1864">
        <w:rPr>
          <w:bCs/>
          <w:szCs w:val="24"/>
        </w:rPr>
        <w:t xml:space="preserve"> Edital).</w:t>
      </w:r>
    </w:p>
    <w:p w14:paraId="56A89554" w14:textId="3503F960" w:rsidR="00677F41" w:rsidRPr="004F1864" w:rsidRDefault="00355076" w:rsidP="004F1864">
      <w:pPr>
        <w:pStyle w:val="PargrafodaLista"/>
        <w:widowControl w:val="0"/>
        <w:tabs>
          <w:tab w:val="left" w:pos="648"/>
        </w:tabs>
        <w:autoSpaceDE w:val="0"/>
        <w:autoSpaceDN w:val="0"/>
        <w:spacing w:line="276" w:lineRule="auto"/>
        <w:ind w:left="0" w:right="55"/>
        <w:jc w:val="both"/>
        <w:rPr>
          <w:szCs w:val="24"/>
        </w:rPr>
      </w:pPr>
      <w:r w:rsidRPr="004F1864">
        <w:rPr>
          <w:szCs w:val="24"/>
        </w:rPr>
        <w:t>8.11</w:t>
      </w:r>
      <w:r w:rsidR="00A62B20" w:rsidRPr="004F1864">
        <w:rPr>
          <w:szCs w:val="24"/>
        </w:rPr>
        <w:t xml:space="preserve"> </w:t>
      </w:r>
      <w:r w:rsidR="00677F41" w:rsidRPr="004F1864">
        <w:rPr>
          <w:szCs w:val="24"/>
        </w:rPr>
        <w:t>– Será adotado para o envio de lances no pregão eletrônico o modo de disputa “aberto”, em que os licitantes</w:t>
      </w:r>
      <w:r w:rsidR="00677F41" w:rsidRPr="004F1864">
        <w:rPr>
          <w:spacing w:val="1"/>
          <w:szCs w:val="24"/>
        </w:rPr>
        <w:t xml:space="preserve"> </w:t>
      </w:r>
      <w:r w:rsidR="00677F41" w:rsidRPr="004F1864">
        <w:rPr>
          <w:szCs w:val="24"/>
        </w:rPr>
        <w:t>apresentarão</w:t>
      </w:r>
      <w:r w:rsidR="00677F41" w:rsidRPr="004F1864">
        <w:rPr>
          <w:spacing w:val="-4"/>
          <w:szCs w:val="24"/>
        </w:rPr>
        <w:t xml:space="preserve"> </w:t>
      </w:r>
      <w:r w:rsidR="00677F41" w:rsidRPr="004F1864">
        <w:rPr>
          <w:szCs w:val="24"/>
        </w:rPr>
        <w:t>lances</w:t>
      </w:r>
      <w:r w:rsidR="00677F41" w:rsidRPr="004F1864">
        <w:rPr>
          <w:spacing w:val="4"/>
          <w:szCs w:val="24"/>
        </w:rPr>
        <w:t xml:space="preserve"> </w:t>
      </w:r>
      <w:r w:rsidR="00677F41" w:rsidRPr="004F1864">
        <w:rPr>
          <w:szCs w:val="24"/>
        </w:rPr>
        <w:t>públicos</w:t>
      </w:r>
      <w:r w:rsidR="00677F41" w:rsidRPr="004F1864">
        <w:rPr>
          <w:spacing w:val="-8"/>
          <w:szCs w:val="24"/>
        </w:rPr>
        <w:t xml:space="preserve"> </w:t>
      </w:r>
      <w:r w:rsidR="00677F41" w:rsidRPr="004F1864">
        <w:rPr>
          <w:szCs w:val="24"/>
        </w:rPr>
        <w:t>e</w:t>
      </w:r>
      <w:r w:rsidR="00677F41" w:rsidRPr="004F1864">
        <w:rPr>
          <w:spacing w:val="1"/>
          <w:szCs w:val="24"/>
        </w:rPr>
        <w:t xml:space="preserve"> </w:t>
      </w:r>
      <w:r w:rsidR="00677F41" w:rsidRPr="004F1864">
        <w:rPr>
          <w:szCs w:val="24"/>
        </w:rPr>
        <w:t>sucessivos,</w:t>
      </w:r>
      <w:r w:rsidR="00677F41" w:rsidRPr="004F1864">
        <w:rPr>
          <w:spacing w:val="3"/>
          <w:szCs w:val="24"/>
        </w:rPr>
        <w:t xml:space="preserve"> </w:t>
      </w:r>
      <w:r w:rsidR="00126AA3" w:rsidRPr="004F1864">
        <w:rPr>
          <w:szCs w:val="24"/>
        </w:rPr>
        <w:t xml:space="preserve">com </w:t>
      </w:r>
      <w:r w:rsidR="00126AA3" w:rsidRPr="004F1864">
        <w:rPr>
          <w:szCs w:val="24"/>
        </w:rPr>
        <w:lastRenderedPageBreak/>
        <w:t xml:space="preserve">prorrogações de </w:t>
      </w:r>
      <w:r w:rsidR="0059586E" w:rsidRPr="004F1864">
        <w:rPr>
          <w:szCs w:val="24"/>
        </w:rPr>
        <w:t xml:space="preserve">dois em </w:t>
      </w:r>
      <w:r w:rsidR="00126AA3" w:rsidRPr="004F1864">
        <w:rPr>
          <w:szCs w:val="24"/>
        </w:rPr>
        <w:t>d</w:t>
      </w:r>
      <w:r w:rsidR="0059586E" w:rsidRPr="004F1864">
        <w:rPr>
          <w:szCs w:val="24"/>
        </w:rPr>
        <w:t>ois minutos a cada lance</w:t>
      </w:r>
      <w:r w:rsidRPr="004F1864">
        <w:rPr>
          <w:szCs w:val="24"/>
        </w:rPr>
        <w:t xml:space="preserve">. </w:t>
      </w:r>
    </w:p>
    <w:p w14:paraId="1C75A36A" w14:textId="3B47C0DE" w:rsidR="00677F41" w:rsidRPr="004F1864" w:rsidRDefault="00355076" w:rsidP="004F1864">
      <w:pPr>
        <w:pStyle w:val="PargrafodaLista"/>
        <w:widowControl w:val="0"/>
        <w:tabs>
          <w:tab w:val="left" w:pos="648"/>
        </w:tabs>
        <w:autoSpaceDE w:val="0"/>
        <w:autoSpaceDN w:val="0"/>
        <w:spacing w:line="276" w:lineRule="auto"/>
        <w:ind w:left="0" w:right="55"/>
        <w:jc w:val="both"/>
        <w:rPr>
          <w:szCs w:val="24"/>
        </w:rPr>
      </w:pPr>
      <w:r w:rsidRPr="004F1864">
        <w:rPr>
          <w:spacing w:val="-1"/>
          <w:szCs w:val="24"/>
        </w:rPr>
        <w:t>8.12</w:t>
      </w:r>
      <w:r w:rsidR="00A62B20" w:rsidRPr="004F1864">
        <w:rPr>
          <w:spacing w:val="-1"/>
          <w:szCs w:val="24"/>
        </w:rPr>
        <w:t xml:space="preserve"> </w:t>
      </w:r>
      <w:r w:rsidR="00677F41" w:rsidRPr="004F1864">
        <w:rPr>
          <w:spacing w:val="-1"/>
          <w:szCs w:val="24"/>
        </w:rPr>
        <w:t>–</w:t>
      </w:r>
      <w:r w:rsidR="00677F41" w:rsidRPr="004F1864">
        <w:rPr>
          <w:spacing w:val="-8"/>
          <w:szCs w:val="24"/>
        </w:rPr>
        <w:t xml:space="preserve"> </w:t>
      </w:r>
      <w:r w:rsidR="00677F41" w:rsidRPr="004F1864">
        <w:rPr>
          <w:spacing w:val="-1"/>
          <w:szCs w:val="24"/>
        </w:rPr>
        <w:t>A</w:t>
      </w:r>
      <w:r w:rsidR="00677F41" w:rsidRPr="004F1864">
        <w:rPr>
          <w:spacing w:val="-14"/>
          <w:szCs w:val="24"/>
        </w:rPr>
        <w:t xml:space="preserve"> </w:t>
      </w:r>
      <w:r w:rsidR="00677F41" w:rsidRPr="004F1864">
        <w:rPr>
          <w:spacing w:val="-1"/>
          <w:szCs w:val="24"/>
        </w:rPr>
        <w:t>etapa</w:t>
      </w:r>
      <w:r w:rsidR="00677F41" w:rsidRPr="004F1864">
        <w:rPr>
          <w:spacing w:val="-13"/>
          <w:szCs w:val="24"/>
        </w:rPr>
        <w:t xml:space="preserve"> </w:t>
      </w:r>
      <w:r w:rsidR="00677F41" w:rsidRPr="004F1864">
        <w:rPr>
          <w:spacing w:val="-1"/>
          <w:szCs w:val="24"/>
        </w:rPr>
        <w:t>de</w:t>
      </w:r>
      <w:r w:rsidR="00677F41" w:rsidRPr="004F1864">
        <w:rPr>
          <w:spacing w:val="-13"/>
          <w:szCs w:val="24"/>
        </w:rPr>
        <w:t xml:space="preserve"> </w:t>
      </w:r>
      <w:r w:rsidR="00677F41" w:rsidRPr="004F1864">
        <w:rPr>
          <w:spacing w:val="-1"/>
          <w:szCs w:val="24"/>
        </w:rPr>
        <w:t>lances</w:t>
      </w:r>
      <w:r w:rsidR="00677F41" w:rsidRPr="004F1864">
        <w:rPr>
          <w:spacing w:val="-7"/>
          <w:szCs w:val="24"/>
        </w:rPr>
        <w:t xml:space="preserve"> </w:t>
      </w:r>
      <w:r w:rsidR="00677F41" w:rsidRPr="004F1864">
        <w:rPr>
          <w:spacing w:val="-1"/>
          <w:szCs w:val="24"/>
        </w:rPr>
        <w:t>da</w:t>
      </w:r>
      <w:r w:rsidR="00677F41" w:rsidRPr="004F1864">
        <w:rPr>
          <w:spacing w:val="-17"/>
          <w:szCs w:val="24"/>
        </w:rPr>
        <w:t xml:space="preserve"> </w:t>
      </w:r>
      <w:r w:rsidR="00677F41" w:rsidRPr="004F1864">
        <w:rPr>
          <w:spacing w:val="-1"/>
          <w:szCs w:val="24"/>
        </w:rPr>
        <w:t>sessão</w:t>
      </w:r>
      <w:r w:rsidR="00677F41" w:rsidRPr="004F1864">
        <w:rPr>
          <w:spacing w:val="-12"/>
          <w:szCs w:val="24"/>
        </w:rPr>
        <w:t xml:space="preserve"> </w:t>
      </w:r>
      <w:r w:rsidR="00677F41" w:rsidRPr="004F1864">
        <w:rPr>
          <w:spacing w:val="-1"/>
          <w:szCs w:val="24"/>
        </w:rPr>
        <w:t>pública</w:t>
      </w:r>
      <w:r w:rsidR="00677F41" w:rsidRPr="004F1864">
        <w:rPr>
          <w:spacing w:val="-17"/>
          <w:szCs w:val="24"/>
        </w:rPr>
        <w:t xml:space="preserve"> </w:t>
      </w:r>
      <w:r w:rsidR="00677F41" w:rsidRPr="004F1864">
        <w:rPr>
          <w:spacing w:val="-1"/>
          <w:szCs w:val="24"/>
        </w:rPr>
        <w:t>terá</w:t>
      </w:r>
      <w:r w:rsidR="00677F41" w:rsidRPr="004F1864">
        <w:rPr>
          <w:spacing w:val="-13"/>
          <w:szCs w:val="24"/>
        </w:rPr>
        <w:t xml:space="preserve"> </w:t>
      </w:r>
      <w:r w:rsidR="00677F41" w:rsidRPr="004F1864">
        <w:rPr>
          <w:spacing w:val="-1"/>
          <w:szCs w:val="24"/>
        </w:rPr>
        <w:t>duração</w:t>
      </w:r>
      <w:r w:rsidR="00677F41" w:rsidRPr="004F1864">
        <w:rPr>
          <w:spacing w:val="-13"/>
          <w:szCs w:val="24"/>
        </w:rPr>
        <w:t xml:space="preserve"> </w:t>
      </w:r>
      <w:r w:rsidR="00677F41" w:rsidRPr="004F1864">
        <w:rPr>
          <w:spacing w:val="-1"/>
          <w:szCs w:val="24"/>
        </w:rPr>
        <w:t>de</w:t>
      </w:r>
      <w:r w:rsidR="00677F41" w:rsidRPr="004F1864">
        <w:rPr>
          <w:spacing w:val="-13"/>
          <w:szCs w:val="24"/>
        </w:rPr>
        <w:t xml:space="preserve"> </w:t>
      </w:r>
      <w:r w:rsidR="00677F41" w:rsidRPr="004F1864">
        <w:rPr>
          <w:spacing w:val="-1"/>
          <w:szCs w:val="24"/>
        </w:rPr>
        <w:t>dez</w:t>
      </w:r>
      <w:r w:rsidR="00677F41" w:rsidRPr="004F1864">
        <w:rPr>
          <w:spacing w:val="-12"/>
          <w:szCs w:val="24"/>
        </w:rPr>
        <w:t xml:space="preserve"> </w:t>
      </w:r>
      <w:r w:rsidR="00677F41" w:rsidRPr="004F1864">
        <w:rPr>
          <w:szCs w:val="24"/>
        </w:rPr>
        <w:t>minutos</w:t>
      </w:r>
      <w:r w:rsidR="00677F41" w:rsidRPr="004F1864">
        <w:rPr>
          <w:spacing w:val="-10"/>
          <w:szCs w:val="24"/>
        </w:rPr>
        <w:t xml:space="preserve"> </w:t>
      </w:r>
      <w:r w:rsidR="00677F41" w:rsidRPr="004F1864">
        <w:rPr>
          <w:szCs w:val="24"/>
        </w:rPr>
        <w:t>e,</w:t>
      </w:r>
      <w:r w:rsidR="00677F41" w:rsidRPr="004F1864">
        <w:rPr>
          <w:spacing w:val="-20"/>
          <w:szCs w:val="24"/>
        </w:rPr>
        <w:t xml:space="preserve"> </w:t>
      </w:r>
      <w:r w:rsidR="00677F41" w:rsidRPr="004F1864">
        <w:rPr>
          <w:szCs w:val="24"/>
        </w:rPr>
        <w:t>após</w:t>
      </w:r>
      <w:r w:rsidR="00677F41" w:rsidRPr="004F1864">
        <w:rPr>
          <w:spacing w:val="-12"/>
          <w:szCs w:val="24"/>
        </w:rPr>
        <w:t xml:space="preserve"> </w:t>
      </w:r>
      <w:r w:rsidR="00677F41" w:rsidRPr="004F1864">
        <w:rPr>
          <w:szCs w:val="24"/>
        </w:rPr>
        <w:t>isso,</w:t>
      </w:r>
      <w:r w:rsidR="00677F41" w:rsidRPr="004F1864">
        <w:rPr>
          <w:spacing w:val="-10"/>
          <w:szCs w:val="24"/>
        </w:rPr>
        <w:t xml:space="preserve"> </w:t>
      </w:r>
      <w:r w:rsidR="00677F41" w:rsidRPr="004F1864">
        <w:rPr>
          <w:szCs w:val="24"/>
        </w:rPr>
        <w:t>será</w:t>
      </w:r>
      <w:r w:rsidR="00677F41" w:rsidRPr="004F1864">
        <w:rPr>
          <w:spacing w:val="-13"/>
          <w:szCs w:val="24"/>
        </w:rPr>
        <w:t xml:space="preserve"> </w:t>
      </w:r>
      <w:r w:rsidR="00677F41" w:rsidRPr="004F1864">
        <w:rPr>
          <w:szCs w:val="24"/>
        </w:rPr>
        <w:t>prorrogada</w:t>
      </w:r>
      <w:r w:rsidR="00677F41" w:rsidRPr="004F1864">
        <w:rPr>
          <w:spacing w:val="-13"/>
          <w:szCs w:val="24"/>
        </w:rPr>
        <w:t xml:space="preserve"> </w:t>
      </w:r>
      <w:r w:rsidR="00677F41" w:rsidRPr="004F1864">
        <w:rPr>
          <w:szCs w:val="24"/>
        </w:rPr>
        <w:t>automaticamente</w:t>
      </w:r>
      <w:r w:rsidR="00677F41" w:rsidRPr="004F1864">
        <w:rPr>
          <w:spacing w:val="-48"/>
          <w:szCs w:val="24"/>
        </w:rPr>
        <w:t xml:space="preserve"> </w:t>
      </w:r>
      <w:r w:rsidR="00677F41" w:rsidRPr="004F1864">
        <w:rPr>
          <w:szCs w:val="24"/>
        </w:rPr>
        <w:t>pelo</w:t>
      </w:r>
      <w:r w:rsidR="00677F41" w:rsidRPr="004F1864">
        <w:rPr>
          <w:spacing w:val="-10"/>
          <w:szCs w:val="24"/>
        </w:rPr>
        <w:t xml:space="preserve"> </w:t>
      </w:r>
      <w:r w:rsidR="00677F41" w:rsidRPr="004F1864">
        <w:rPr>
          <w:szCs w:val="24"/>
        </w:rPr>
        <w:t>sistema</w:t>
      </w:r>
      <w:r w:rsidR="00677F41" w:rsidRPr="004F1864">
        <w:rPr>
          <w:spacing w:val="-1"/>
          <w:szCs w:val="24"/>
        </w:rPr>
        <w:t xml:space="preserve"> </w:t>
      </w:r>
      <w:r w:rsidR="00677F41" w:rsidRPr="004F1864">
        <w:rPr>
          <w:szCs w:val="24"/>
        </w:rPr>
        <w:t>quando</w:t>
      </w:r>
      <w:r w:rsidR="00677F41" w:rsidRPr="004F1864">
        <w:rPr>
          <w:spacing w:val="-6"/>
          <w:szCs w:val="24"/>
        </w:rPr>
        <w:t xml:space="preserve"> </w:t>
      </w:r>
      <w:r w:rsidR="00677F41" w:rsidRPr="004F1864">
        <w:rPr>
          <w:szCs w:val="24"/>
        </w:rPr>
        <w:t>houver</w:t>
      </w:r>
      <w:r w:rsidR="00677F41" w:rsidRPr="004F1864">
        <w:rPr>
          <w:spacing w:val="-3"/>
          <w:szCs w:val="24"/>
        </w:rPr>
        <w:t xml:space="preserve"> </w:t>
      </w:r>
      <w:r w:rsidR="00677F41" w:rsidRPr="004F1864">
        <w:rPr>
          <w:szCs w:val="24"/>
        </w:rPr>
        <w:t>lance</w:t>
      </w:r>
      <w:r w:rsidR="00677F41" w:rsidRPr="004F1864">
        <w:rPr>
          <w:spacing w:val="-2"/>
          <w:szCs w:val="24"/>
        </w:rPr>
        <w:t xml:space="preserve"> </w:t>
      </w:r>
      <w:r w:rsidR="00677F41" w:rsidRPr="004F1864">
        <w:rPr>
          <w:szCs w:val="24"/>
        </w:rPr>
        <w:t>ofertado</w:t>
      </w:r>
      <w:r w:rsidR="00677F41" w:rsidRPr="004F1864">
        <w:rPr>
          <w:spacing w:val="-6"/>
          <w:szCs w:val="24"/>
        </w:rPr>
        <w:t xml:space="preserve"> </w:t>
      </w:r>
      <w:r w:rsidR="00677F41" w:rsidRPr="004F1864">
        <w:rPr>
          <w:szCs w:val="24"/>
        </w:rPr>
        <w:t>nos</w:t>
      </w:r>
      <w:r w:rsidR="00677F41" w:rsidRPr="004F1864">
        <w:rPr>
          <w:spacing w:val="-5"/>
          <w:szCs w:val="24"/>
        </w:rPr>
        <w:t xml:space="preserve"> </w:t>
      </w:r>
      <w:r w:rsidR="00677F41" w:rsidRPr="004F1864">
        <w:rPr>
          <w:szCs w:val="24"/>
        </w:rPr>
        <w:t>últimos</w:t>
      </w:r>
      <w:r w:rsidR="00677F41" w:rsidRPr="004F1864">
        <w:rPr>
          <w:spacing w:val="2"/>
          <w:szCs w:val="24"/>
        </w:rPr>
        <w:t xml:space="preserve"> </w:t>
      </w:r>
      <w:r w:rsidR="00677F41" w:rsidRPr="004F1864">
        <w:rPr>
          <w:szCs w:val="24"/>
        </w:rPr>
        <w:t>dois</w:t>
      </w:r>
      <w:r w:rsidR="00677F41" w:rsidRPr="004F1864">
        <w:rPr>
          <w:spacing w:val="-4"/>
          <w:szCs w:val="24"/>
        </w:rPr>
        <w:t xml:space="preserve"> </w:t>
      </w:r>
      <w:r w:rsidR="00677F41" w:rsidRPr="004F1864">
        <w:rPr>
          <w:szCs w:val="24"/>
        </w:rPr>
        <w:t>minutos</w:t>
      </w:r>
      <w:r w:rsidR="00677F41" w:rsidRPr="004F1864">
        <w:rPr>
          <w:spacing w:val="-1"/>
          <w:szCs w:val="24"/>
        </w:rPr>
        <w:t xml:space="preserve"> </w:t>
      </w:r>
      <w:r w:rsidR="00677F41" w:rsidRPr="004F1864">
        <w:rPr>
          <w:szCs w:val="24"/>
        </w:rPr>
        <w:t>do</w:t>
      </w:r>
      <w:r w:rsidR="00677F41" w:rsidRPr="004F1864">
        <w:rPr>
          <w:spacing w:val="-2"/>
          <w:szCs w:val="24"/>
        </w:rPr>
        <w:t xml:space="preserve"> </w:t>
      </w:r>
      <w:r w:rsidR="00677F41" w:rsidRPr="004F1864">
        <w:rPr>
          <w:szCs w:val="24"/>
        </w:rPr>
        <w:t>período</w:t>
      </w:r>
      <w:r w:rsidR="00677F41" w:rsidRPr="004F1864">
        <w:rPr>
          <w:spacing w:val="-4"/>
          <w:szCs w:val="24"/>
        </w:rPr>
        <w:t xml:space="preserve"> </w:t>
      </w:r>
      <w:r w:rsidR="00677F41" w:rsidRPr="004F1864">
        <w:rPr>
          <w:szCs w:val="24"/>
        </w:rPr>
        <w:t>de</w:t>
      </w:r>
      <w:r w:rsidR="00677F41" w:rsidRPr="004F1864">
        <w:rPr>
          <w:spacing w:val="-10"/>
          <w:szCs w:val="24"/>
        </w:rPr>
        <w:t xml:space="preserve"> </w:t>
      </w:r>
      <w:r w:rsidR="00677F41" w:rsidRPr="004F1864">
        <w:rPr>
          <w:szCs w:val="24"/>
        </w:rPr>
        <w:t>duração</w:t>
      </w:r>
      <w:r w:rsidR="00677F41" w:rsidRPr="004F1864">
        <w:rPr>
          <w:spacing w:val="-5"/>
          <w:szCs w:val="24"/>
        </w:rPr>
        <w:t xml:space="preserve"> </w:t>
      </w:r>
      <w:r w:rsidR="00677F41" w:rsidRPr="004F1864">
        <w:rPr>
          <w:szCs w:val="24"/>
        </w:rPr>
        <w:t>da</w:t>
      </w:r>
      <w:r w:rsidR="00677F41" w:rsidRPr="004F1864">
        <w:rPr>
          <w:spacing w:val="-6"/>
          <w:szCs w:val="24"/>
        </w:rPr>
        <w:t xml:space="preserve"> </w:t>
      </w:r>
      <w:r w:rsidR="00677F41" w:rsidRPr="004F1864">
        <w:rPr>
          <w:szCs w:val="24"/>
        </w:rPr>
        <w:t>sessão</w:t>
      </w:r>
      <w:r w:rsidR="00677F41" w:rsidRPr="004F1864">
        <w:rPr>
          <w:spacing w:val="-5"/>
          <w:szCs w:val="24"/>
        </w:rPr>
        <w:t xml:space="preserve"> </w:t>
      </w:r>
      <w:r w:rsidR="00677F41" w:rsidRPr="004F1864">
        <w:rPr>
          <w:szCs w:val="24"/>
        </w:rPr>
        <w:t>pública.</w:t>
      </w:r>
    </w:p>
    <w:p w14:paraId="680AE290" w14:textId="77E30288" w:rsidR="00677F41" w:rsidRPr="004F1864" w:rsidRDefault="00355076" w:rsidP="004F1864">
      <w:pPr>
        <w:pStyle w:val="PargrafodaLista"/>
        <w:widowControl w:val="0"/>
        <w:tabs>
          <w:tab w:val="left" w:pos="648"/>
        </w:tabs>
        <w:autoSpaceDE w:val="0"/>
        <w:autoSpaceDN w:val="0"/>
        <w:spacing w:line="276" w:lineRule="auto"/>
        <w:ind w:left="0" w:right="55"/>
        <w:jc w:val="both"/>
        <w:rPr>
          <w:i/>
          <w:szCs w:val="24"/>
        </w:rPr>
      </w:pPr>
      <w:r w:rsidRPr="004F1864">
        <w:rPr>
          <w:szCs w:val="24"/>
        </w:rPr>
        <w:t>8.13</w:t>
      </w:r>
      <w:r w:rsidR="00A62B20" w:rsidRPr="004F1864">
        <w:rPr>
          <w:szCs w:val="24"/>
        </w:rPr>
        <w:t xml:space="preserve"> </w:t>
      </w:r>
      <w:r w:rsidR="00677F41" w:rsidRPr="004F1864">
        <w:rPr>
          <w:szCs w:val="24"/>
        </w:rPr>
        <w:t>–</w:t>
      </w:r>
      <w:r w:rsidR="00677F41" w:rsidRPr="004F1864">
        <w:rPr>
          <w:b/>
          <w:szCs w:val="24"/>
        </w:rPr>
        <w:t xml:space="preserve"> </w:t>
      </w:r>
      <w:r w:rsidR="00677F41" w:rsidRPr="004F1864">
        <w:rPr>
          <w:szCs w:val="24"/>
        </w:rPr>
        <w:t>A prorrogação automática da etapa de lances, de que trata o item anterior, será de dois minutos e ocorrerá</w:t>
      </w:r>
      <w:r w:rsidR="00677F41" w:rsidRPr="004F1864">
        <w:rPr>
          <w:spacing w:val="1"/>
          <w:szCs w:val="24"/>
        </w:rPr>
        <w:t xml:space="preserve"> </w:t>
      </w:r>
      <w:r w:rsidR="00677F41" w:rsidRPr="004F1864">
        <w:rPr>
          <w:szCs w:val="24"/>
        </w:rPr>
        <w:t>sucessivamente sempre que houver lances enviados nesse período de prorrogação, inclusive no caso de lances</w:t>
      </w:r>
      <w:r w:rsidR="00677F41" w:rsidRPr="004F1864">
        <w:rPr>
          <w:spacing w:val="1"/>
          <w:szCs w:val="24"/>
        </w:rPr>
        <w:t xml:space="preserve"> </w:t>
      </w:r>
      <w:r w:rsidR="00677F41" w:rsidRPr="004F1864">
        <w:rPr>
          <w:szCs w:val="24"/>
        </w:rPr>
        <w:t>intermediários.</w:t>
      </w:r>
    </w:p>
    <w:p w14:paraId="04A28BFA" w14:textId="303C97C0" w:rsidR="00677F41" w:rsidRPr="004F1864" w:rsidRDefault="00355076" w:rsidP="004F1864">
      <w:pPr>
        <w:pStyle w:val="PargrafodaLista"/>
        <w:widowControl w:val="0"/>
        <w:tabs>
          <w:tab w:val="left" w:pos="648"/>
        </w:tabs>
        <w:autoSpaceDE w:val="0"/>
        <w:autoSpaceDN w:val="0"/>
        <w:spacing w:line="276" w:lineRule="auto"/>
        <w:ind w:left="0" w:right="55"/>
        <w:jc w:val="both"/>
        <w:rPr>
          <w:szCs w:val="24"/>
        </w:rPr>
      </w:pPr>
      <w:r w:rsidRPr="004F1864">
        <w:rPr>
          <w:szCs w:val="24"/>
        </w:rPr>
        <w:t>8.14</w:t>
      </w:r>
      <w:r w:rsidR="00A62B20" w:rsidRPr="004F1864">
        <w:rPr>
          <w:szCs w:val="24"/>
        </w:rPr>
        <w:t xml:space="preserve"> </w:t>
      </w:r>
      <w:r w:rsidR="00677F41" w:rsidRPr="004F1864">
        <w:rPr>
          <w:szCs w:val="24"/>
        </w:rPr>
        <w:t>–</w:t>
      </w:r>
      <w:r w:rsidR="00677F41" w:rsidRPr="004F1864">
        <w:rPr>
          <w:spacing w:val="1"/>
          <w:szCs w:val="24"/>
        </w:rPr>
        <w:t xml:space="preserve"> </w:t>
      </w:r>
      <w:r w:rsidR="00677F41" w:rsidRPr="004F1864">
        <w:rPr>
          <w:szCs w:val="24"/>
        </w:rPr>
        <w:t>Não havendo novos</w:t>
      </w:r>
      <w:r w:rsidR="00677F41" w:rsidRPr="004F1864">
        <w:rPr>
          <w:spacing w:val="1"/>
          <w:szCs w:val="24"/>
        </w:rPr>
        <w:t xml:space="preserve"> </w:t>
      </w:r>
      <w:r w:rsidR="00677F41" w:rsidRPr="004F1864">
        <w:rPr>
          <w:szCs w:val="24"/>
        </w:rPr>
        <w:t>lances na forma estabelecida</w:t>
      </w:r>
      <w:r w:rsidR="00677F41" w:rsidRPr="004F1864">
        <w:rPr>
          <w:spacing w:val="1"/>
          <w:szCs w:val="24"/>
        </w:rPr>
        <w:t xml:space="preserve"> </w:t>
      </w:r>
      <w:r w:rsidR="00677F41" w:rsidRPr="004F1864">
        <w:rPr>
          <w:szCs w:val="24"/>
        </w:rPr>
        <w:t>nos itens</w:t>
      </w:r>
      <w:r w:rsidR="00677F41" w:rsidRPr="004F1864">
        <w:rPr>
          <w:spacing w:val="1"/>
          <w:szCs w:val="24"/>
        </w:rPr>
        <w:t xml:space="preserve"> </w:t>
      </w:r>
      <w:r w:rsidR="00677F41" w:rsidRPr="004F1864">
        <w:rPr>
          <w:szCs w:val="24"/>
        </w:rPr>
        <w:t>anteriores, a sessão pública</w:t>
      </w:r>
      <w:r w:rsidR="00677F41" w:rsidRPr="004F1864">
        <w:rPr>
          <w:spacing w:val="1"/>
          <w:szCs w:val="24"/>
        </w:rPr>
        <w:t xml:space="preserve"> </w:t>
      </w:r>
      <w:r w:rsidR="00677F41" w:rsidRPr="004F1864">
        <w:rPr>
          <w:szCs w:val="24"/>
        </w:rPr>
        <w:t>encerrar-se-á</w:t>
      </w:r>
      <w:r w:rsidR="00677F41" w:rsidRPr="004F1864">
        <w:rPr>
          <w:spacing w:val="1"/>
          <w:szCs w:val="24"/>
        </w:rPr>
        <w:t xml:space="preserve"> </w:t>
      </w:r>
      <w:r w:rsidR="00677F41" w:rsidRPr="004F1864">
        <w:rPr>
          <w:szCs w:val="24"/>
        </w:rPr>
        <w:t>automaticamente.</w:t>
      </w:r>
    </w:p>
    <w:p w14:paraId="6AE0AB3E" w14:textId="30FFAD5E" w:rsidR="00677F41" w:rsidRPr="004F1864" w:rsidRDefault="00355076" w:rsidP="004F1864">
      <w:pPr>
        <w:spacing w:line="276" w:lineRule="auto"/>
        <w:ind w:right="55"/>
        <w:jc w:val="both"/>
        <w:rPr>
          <w:sz w:val="24"/>
          <w:szCs w:val="24"/>
        </w:rPr>
      </w:pPr>
      <w:r w:rsidRPr="004F1864">
        <w:rPr>
          <w:sz w:val="24"/>
          <w:szCs w:val="24"/>
        </w:rPr>
        <w:t>8.14</w:t>
      </w:r>
      <w:r w:rsidR="00677F41" w:rsidRPr="004F1864">
        <w:rPr>
          <w:sz w:val="24"/>
          <w:szCs w:val="24"/>
        </w:rPr>
        <w:t>.1– Encerrada a fase competitiva</w:t>
      </w:r>
      <w:r w:rsidR="00F117FD" w:rsidRPr="004F1864">
        <w:rPr>
          <w:sz w:val="24"/>
          <w:szCs w:val="24"/>
        </w:rPr>
        <w:t>,</w:t>
      </w:r>
      <w:r w:rsidR="00677F41" w:rsidRPr="004F1864">
        <w:rPr>
          <w:sz w:val="24"/>
          <w:szCs w:val="24"/>
        </w:rPr>
        <w:t xml:space="preserve"> sem que haja a prorrogação automática pelo sistema,</w:t>
      </w:r>
      <w:r w:rsidR="00F117FD" w:rsidRPr="004F1864">
        <w:rPr>
          <w:sz w:val="24"/>
          <w:szCs w:val="24"/>
        </w:rPr>
        <w:t xml:space="preserve"> </w:t>
      </w:r>
      <w:r w:rsidR="00677F41" w:rsidRPr="004F1864">
        <w:rPr>
          <w:sz w:val="24"/>
          <w:szCs w:val="24"/>
        </w:rPr>
        <w:t xml:space="preserve">poderá </w:t>
      </w:r>
      <w:r w:rsidR="00EB39F0">
        <w:rPr>
          <w:sz w:val="24"/>
          <w:szCs w:val="24"/>
        </w:rPr>
        <w:t>a Pregoeira</w:t>
      </w:r>
      <w:r w:rsidR="00677F41" w:rsidRPr="004F1864">
        <w:rPr>
          <w:sz w:val="24"/>
          <w:szCs w:val="24"/>
        </w:rPr>
        <w:t>,</w:t>
      </w:r>
      <w:r w:rsidR="00677F41" w:rsidRPr="004F1864">
        <w:rPr>
          <w:spacing w:val="1"/>
          <w:sz w:val="24"/>
          <w:szCs w:val="24"/>
        </w:rPr>
        <w:t xml:space="preserve"> </w:t>
      </w:r>
      <w:r w:rsidR="00677F41" w:rsidRPr="004F1864">
        <w:rPr>
          <w:sz w:val="24"/>
          <w:szCs w:val="24"/>
        </w:rPr>
        <w:t>assessorado pela equipe de apoio, justificadamente, admitir o reinício da sessão pública de lances, em prol da</w:t>
      </w:r>
      <w:r w:rsidR="00677F41" w:rsidRPr="004F1864">
        <w:rPr>
          <w:spacing w:val="1"/>
          <w:sz w:val="24"/>
          <w:szCs w:val="24"/>
        </w:rPr>
        <w:t xml:space="preserve"> </w:t>
      </w:r>
      <w:r w:rsidR="00677F41" w:rsidRPr="004F1864">
        <w:rPr>
          <w:sz w:val="24"/>
          <w:szCs w:val="24"/>
        </w:rPr>
        <w:t>consecução</w:t>
      </w:r>
      <w:r w:rsidR="00677F41" w:rsidRPr="004F1864">
        <w:rPr>
          <w:spacing w:val="-4"/>
          <w:sz w:val="24"/>
          <w:szCs w:val="24"/>
        </w:rPr>
        <w:t xml:space="preserve"> </w:t>
      </w:r>
      <w:r w:rsidR="00677F41" w:rsidRPr="004F1864">
        <w:rPr>
          <w:sz w:val="24"/>
          <w:szCs w:val="24"/>
        </w:rPr>
        <w:t>do</w:t>
      </w:r>
      <w:r w:rsidR="00677F41" w:rsidRPr="004F1864">
        <w:rPr>
          <w:spacing w:val="2"/>
          <w:sz w:val="24"/>
          <w:szCs w:val="24"/>
        </w:rPr>
        <w:t xml:space="preserve"> </w:t>
      </w:r>
      <w:r w:rsidR="00677F41" w:rsidRPr="004F1864">
        <w:rPr>
          <w:sz w:val="24"/>
          <w:szCs w:val="24"/>
        </w:rPr>
        <w:t>melhor preço.</w:t>
      </w:r>
    </w:p>
    <w:p w14:paraId="481656EB" w14:textId="7DBE110A" w:rsidR="00677F41" w:rsidRPr="004F1864" w:rsidRDefault="00355076" w:rsidP="004F1864">
      <w:pPr>
        <w:pStyle w:val="PargrafodaLista"/>
        <w:widowControl w:val="0"/>
        <w:tabs>
          <w:tab w:val="left" w:pos="648"/>
        </w:tabs>
        <w:autoSpaceDE w:val="0"/>
        <w:autoSpaceDN w:val="0"/>
        <w:spacing w:line="276" w:lineRule="auto"/>
        <w:ind w:left="0" w:right="55"/>
        <w:jc w:val="both"/>
        <w:rPr>
          <w:szCs w:val="24"/>
        </w:rPr>
      </w:pPr>
      <w:r w:rsidRPr="004F1864">
        <w:rPr>
          <w:szCs w:val="24"/>
        </w:rPr>
        <w:t>8.15</w:t>
      </w:r>
      <w:r w:rsidR="00A62B20" w:rsidRPr="004F1864">
        <w:rPr>
          <w:szCs w:val="24"/>
        </w:rPr>
        <w:t xml:space="preserve"> </w:t>
      </w:r>
      <w:r w:rsidR="00677F41" w:rsidRPr="004F1864">
        <w:rPr>
          <w:szCs w:val="24"/>
        </w:rPr>
        <w:t>– Não serão aceitos dois ou mais lances de mesmo valor, prevalecendo aquele que for recebido e registrado em</w:t>
      </w:r>
      <w:proofErr w:type="gramStart"/>
      <w:r w:rsidR="00677F41" w:rsidRPr="004F1864">
        <w:rPr>
          <w:spacing w:val="-47"/>
          <w:szCs w:val="24"/>
        </w:rPr>
        <w:t xml:space="preserve"> </w:t>
      </w:r>
      <w:r w:rsidR="00F117FD" w:rsidRPr="004F1864">
        <w:rPr>
          <w:spacing w:val="-47"/>
          <w:szCs w:val="24"/>
        </w:rPr>
        <w:t xml:space="preserve"> </w:t>
      </w:r>
      <w:proofErr w:type="gramEnd"/>
      <w:r w:rsidR="00677F41" w:rsidRPr="004F1864">
        <w:rPr>
          <w:szCs w:val="24"/>
        </w:rPr>
        <w:t>primeiro</w:t>
      </w:r>
      <w:r w:rsidR="00677F41" w:rsidRPr="004F1864">
        <w:rPr>
          <w:spacing w:val="2"/>
          <w:szCs w:val="24"/>
        </w:rPr>
        <w:t xml:space="preserve"> </w:t>
      </w:r>
      <w:r w:rsidR="00677F41" w:rsidRPr="004F1864">
        <w:rPr>
          <w:szCs w:val="24"/>
        </w:rPr>
        <w:t>lugar.</w:t>
      </w:r>
    </w:p>
    <w:p w14:paraId="1C1156B5" w14:textId="61E99A2F" w:rsidR="00677F41" w:rsidRPr="004F1864" w:rsidRDefault="00355076" w:rsidP="004F1864">
      <w:pPr>
        <w:pStyle w:val="PargrafodaLista"/>
        <w:widowControl w:val="0"/>
        <w:tabs>
          <w:tab w:val="left" w:pos="648"/>
        </w:tabs>
        <w:autoSpaceDE w:val="0"/>
        <w:autoSpaceDN w:val="0"/>
        <w:spacing w:line="276" w:lineRule="auto"/>
        <w:ind w:left="0" w:right="55"/>
        <w:jc w:val="both"/>
        <w:rPr>
          <w:szCs w:val="24"/>
        </w:rPr>
      </w:pPr>
      <w:r w:rsidRPr="004F1864">
        <w:rPr>
          <w:spacing w:val="-1"/>
          <w:szCs w:val="24"/>
        </w:rPr>
        <w:t>8.16</w:t>
      </w:r>
      <w:r w:rsidR="00A62B20" w:rsidRPr="004F1864">
        <w:rPr>
          <w:spacing w:val="-1"/>
          <w:szCs w:val="24"/>
        </w:rPr>
        <w:t xml:space="preserve"> </w:t>
      </w:r>
      <w:r w:rsidR="00677F41" w:rsidRPr="004F1864">
        <w:rPr>
          <w:spacing w:val="-1"/>
          <w:szCs w:val="24"/>
        </w:rPr>
        <w:t>–</w:t>
      </w:r>
      <w:r w:rsidR="00677F41" w:rsidRPr="004F1864">
        <w:rPr>
          <w:spacing w:val="-3"/>
          <w:szCs w:val="24"/>
        </w:rPr>
        <w:t xml:space="preserve"> </w:t>
      </w:r>
      <w:r w:rsidR="00677F41" w:rsidRPr="004F1864">
        <w:rPr>
          <w:spacing w:val="-1"/>
          <w:szCs w:val="24"/>
        </w:rPr>
        <w:t>Durante</w:t>
      </w:r>
      <w:r w:rsidR="00677F41" w:rsidRPr="004F1864">
        <w:rPr>
          <w:spacing w:val="-8"/>
          <w:szCs w:val="24"/>
        </w:rPr>
        <w:t xml:space="preserve"> </w:t>
      </w:r>
      <w:r w:rsidR="00677F41" w:rsidRPr="004F1864">
        <w:rPr>
          <w:szCs w:val="24"/>
        </w:rPr>
        <w:t>o</w:t>
      </w:r>
      <w:r w:rsidR="00677F41" w:rsidRPr="004F1864">
        <w:rPr>
          <w:spacing w:val="-8"/>
          <w:szCs w:val="24"/>
        </w:rPr>
        <w:t xml:space="preserve"> </w:t>
      </w:r>
      <w:r w:rsidR="00677F41" w:rsidRPr="004F1864">
        <w:rPr>
          <w:szCs w:val="24"/>
        </w:rPr>
        <w:t>transcurso</w:t>
      </w:r>
      <w:r w:rsidR="00677F41" w:rsidRPr="004F1864">
        <w:rPr>
          <w:spacing w:val="-8"/>
          <w:szCs w:val="24"/>
        </w:rPr>
        <w:t xml:space="preserve"> </w:t>
      </w:r>
      <w:r w:rsidR="00677F41" w:rsidRPr="004F1864">
        <w:rPr>
          <w:szCs w:val="24"/>
        </w:rPr>
        <w:t>da</w:t>
      </w:r>
      <w:r w:rsidR="00677F41" w:rsidRPr="004F1864">
        <w:rPr>
          <w:spacing w:val="-8"/>
          <w:szCs w:val="24"/>
        </w:rPr>
        <w:t xml:space="preserve"> </w:t>
      </w:r>
      <w:r w:rsidR="00677F41" w:rsidRPr="004F1864">
        <w:rPr>
          <w:szCs w:val="24"/>
        </w:rPr>
        <w:t>sessão</w:t>
      </w:r>
      <w:r w:rsidR="00677F41" w:rsidRPr="004F1864">
        <w:rPr>
          <w:spacing w:val="-7"/>
          <w:szCs w:val="24"/>
        </w:rPr>
        <w:t xml:space="preserve"> </w:t>
      </w:r>
      <w:r w:rsidR="00677F41" w:rsidRPr="004F1864">
        <w:rPr>
          <w:szCs w:val="24"/>
        </w:rPr>
        <w:t>pública,</w:t>
      </w:r>
      <w:r w:rsidR="00677F41" w:rsidRPr="004F1864">
        <w:rPr>
          <w:spacing w:val="-5"/>
          <w:szCs w:val="24"/>
        </w:rPr>
        <w:t xml:space="preserve"> </w:t>
      </w:r>
      <w:r w:rsidR="00677F41" w:rsidRPr="004F1864">
        <w:rPr>
          <w:szCs w:val="24"/>
        </w:rPr>
        <w:t>os</w:t>
      </w:r>
      <w:r w:rsidR="00677F41" w:rsidRPr="004F1864">
        <w:rPr>
          <w:spacing w:val="-7"/>
          <w:szCs w:val="24"/>
        </w:rPr>
        <w:t xml:space="preserve"> </w:t>
      </w:r>
      <w:r w:rsidR="00677F41" w:rsidRPr="004F1864">
        <w:rPr>
          <w:szCs w:val="24"/>
        </w:rPr>
        <w:t>licitantes</w:t>
      </w:r>
      <w:r w:rsidR="00677F41" w:rsidRPr="004F1864">
        <w:rPr>
          <w:spacing w:val="-3"/>
          <w:szCs w:val="24"/>
        </w:rPr>
        <w:t xml:space="preserve"> </w:t>
      </w:r>
      <w:r w:rsidR="00677F41" w:rsidRPr="004F1864">
        <w:rPr>
          <w:szCs w:val="24"/>
        </w:rPr>
        <w:t>serão</w:t>
      </w:r>
      <w:r w:rsidR="00677F41" w:rsidRPr="004F1864">
        <w:rPr>
          <w:spacing w:val="-13"/>
          <w:szCs w:val="24"/>
        </w:rPr>
        <w:t xml:space="preserve"> </w:t>
      </w:r>
      <w:r w:rsidR="00677F41" w:rsidRPr="004F1864">
        <w:rPr>
          <w:szCs w:val="24"/>
        </w:rPr>
        <w:t>informados,</w:t>
      </w:r>
      <w:r w:rsidR="00677F41" w:rsidRPr="004F1864">
        <w:rPr>
          <w:spacing w:val="-1"/>
          <w:szCs w:val="24"/>
        </w:rPr>
        <w:t xml:space="preserve"> </w:t>
      </w:r>
      <w:r w:rsidR="00677F41" w:rsidRPr="004F1864">
        <w:rPr>
          <w:szCs w:val="24"/>
        </w:rPr>
        <w:t>em</w:t>
      </w:r>
      <w:r w:rsidR="00677F41" w:rsidRPr="004F1864">
        <w:rPr>
          <w:spacing w:val="-10"/>
          <w:szCs w:val="24"/>
        </w:rPr>
        <w:t xml:space="preserve"> </w:t>
      </w:r>
      <w:r w:rsidR="00677F41" w:rsidRPr="004F1864">
        <w:rPr>
          <w:szCs w:val="24"/>
        </w:rPr>
        <w:t>tempo</w:t>
      </w:r>
      <w:r w:rsidR="00677F41" w:rsidRPr="004F1864">
        <w:rPr>
          <w:spacing w:val="-8"/>
          <w:szCs w:val="24"/>
        </w:rPr>
        <w:t xml:space="preserve"> </w:t>
      </w:r>
      <w:r w:rsidR="00677F41" w:rsidRPr="004F1864">
        <w:rPr>
          <w:szCs w:val="24"/>
        </w:rPr>
        <w:t>real,</w:t>
      </w:r>
      <w:r w:rsidR="00677F41" w:rsidRPr="004F1864">
        <w:rPr>
          <w:spacing w:val="-1"/>
          <w:szCs w:val="24"/>
        </w:rPr>
        <w:t xml:space="preserve"> </w:t>
      </w:r>
      <w:r w:rsidR="00677F41" w:rsidRPr="004F1864">
        <w:rPr>
          <w:szCs w:val="24"/>
        </w:rPr>
        <w:t>do</w:t>
      </w:r>
      <w:r w:rsidR="00677F41" w:rsidRPr="004F1864">
        <w:rPr>
          <w:spacing w:val="-8"/>
          <w:szCs w:val="24"/>
        </w:rPr>
        <w:t xml:space="preserve"> </w:t>
      </w:r>
      <w:r w:rsidR="00677F41" w:rsidRPr="004F1864">
        <w:rPr>
          <w:szCs w:val="24"/>
        </w:rPr>
        <w:t>valor do</w:t>
      </w:r>
      <w:r w:rsidR="00677F41" w:rsidRPr="004F1864">
        <w:rPr>
          <w:spacing w:val="-13"/>
          <w:szCs w:val="24"/>
        </w:rPr>
        <w:t xml:space="preserve"> </w:t>
      </w:r>
      <w:r w:rsidR="00677F41" w:rsidRPr="004F1864">
        <w:rPr>
          <w:szCs w:val="24"/>
        </w:rPr>
        <w:t>menor</w:t>
      </w:r>
      <w:r w:rsidR="00677F41" w:rsidRPr="004F1864">
        <w:rPr>
          <w:spacing w:val="-6"/>
          <w:szCs w:val="24"/>
        </w:rPr>
        <w:t xml:space="preserve"> </w:t>
      </w:r>
      <w:r w:rsidR="00677F41" w:rsidRPr="004F1864">
        <w:rPr>
          <w:szCs w:val="24"/>
        </w:rPr>
        <w:t>lance</w:t>
      </w:r>
      <w:proofErr w:type="gramStart"/>
      <w:r w:rsidR="003A3C6E" w:rsidRPr="004F1864">
        <w:rPr>
          <w:szCs w:val="24"/>
        </w:rPr>
        <w:t xml:space="preserve"> </w:t>
      </w:r>
      <w:r w:rsidR="00677F41" w:rsidRPr="004F1864">
        <w:rPr>
          <w:spacing w:val="-48"/>
          <w:szCs w:val="24"/>
        </w:rPr>
        <w:t xml:space="preserve"> </w:t>
      </w:r>
      <w:proofErr w:type="gramEnd"/>
      <w:r w:rsidR="00677F41" w:rsidRPr="004F1864">
        <w:rPr>
          <w:szCs w:val="24"/>
        </w:rPr>
        <w:t>registrado,</w:t>
      </w:r>
      <w:r w:rsidR="00677F41" w:rsidRPr="004F1864">
        <w:rPr>
          <w:spacing w:val="-2"/>
          <w:szCs w:val="24"/>
        </w:rPr>
        <w:t xml:space="preserve"> </w:t>
      </w:r>
      <w:r w:rsidR="00677F41" w:rsidRPr="004F1864">
        <w:rPr>
          <w:szCs w:val="24"/>
        </w:rPr>
        <w:t>vedada</w:t>
      </w:r>
      <w:r w:rsidR="00677F41" w:rsidRPr="004F1864">
        <w:rPr>
          <w:spacing w:val="3"/>
          <w:szCs w:val="24"/>
        </w:rPr>
        <w:t xml:space="preserve"> </w:t>
      </w:r>
      <w:r w:rsidR="00677F41" w:rsidRPr="004F1864">
        <w:rPr>
          <w:szCs w:val="24"/>
        </w:rPr>
        <w:t>a</w:t>
      </w:r>
      <w:r w:rsidR="00677F41" w:rsidRPr="004F1864">
        <w:rPr>
          <w:spacing w:val="-3"/>
          <w:szCs w:val="24"/>
        </w:rPr>
        <w:t xml:space="preserve"> </w:t>
      </w:r>
      <w:r w:rsidR="00677F41" w:rsidRPr="004F1864">
        <w:rPr>
          <w:szCs w:val="24"/>
        </w:rPr>
        <w:t>identificação</w:t>
      </w:r>
      <w:r w:rsidR="00677F41" w:rsidRPr="004F1864">
        <w:rPr>
          <w:spacing w:val="-3"/>
          <w:szCs w:val="24"/>
        </w:rPr>
        <w:t xml:space="preserve"> </w:t>
      </w:r>
      <w:r w:rsidR="00677F41" w:rsidRPr="004F1864">
        <w:rPr>
          <w:szCs w:val="24"/>
        </w:rPr>
        <w:t>do</w:t>
      </w:r>
      <w:r w:rsidR="00677F41" w:rsidRPr="004F1864">
        <w:rPr>
          <w:spacing w:val="-16"/>
          <w:szCs w:val="24"/>
        </w:rPr>
        <w:t xml:space="preserve"> </w:t>
      </w:r>
      <w:r w:rsidR="00677F41" w:rsidRPr="004F1864">
        <w:rPr>
          <w:szCs w:val="24"/>
        </w:rPr>
        <w:t>licitante.</w:t>
      </w:r>
    </w:p>
    <w:p w14:paraId="60380F5B" w14:textId="427D1D1E" w:rsidR="00677F41" w:rsidRPr="004F1864" w:rsidRDefault="00355076" w:rsidP="004F1864">
      <w:pPr>
        <w:pStyle w:val="PargrafodaLista"/>
        <w:widowControl w:val="0"/>
        <w:tabs>
          <w:tab w:val="left" w:pos="648"/>
        </w:tabs>
        <w:autoSpaceDE w:val="0"/>
        <w:autoSpaceDN w:val="0"/>
        <w:spacing w:line="276" w:lineRule="auto"/>
        <w:ind w:left="0" w:right="55"/>
        <w:jc w:val="both"/>
        <w:rPr>
          <w:szCs w:val="24"/>
        </w:rPr>
      </w:pPr>
      <w:r w:rsidRPr="004F1864">
        <w:rPr>
          <w:szCs w:val="24"/>
        </w:rPr>
        <w:t>8.17</w:t>
      </w:r>
      <w:r w:rsidR="00A62B20" w:rsidRPr="004F1864">
        <w:rPr>
          <w:szCs w:val="24"/>
        </w:rPr>
        <w:t xml:space="preserve"> </w:t>
      </w:r>
      <w:r w:rsidR="00677F41" w:rsidRPr="004F1864">
        <w:rPr>
          <w:szCs w:val="24"/>
        </w:rPr>
        <w:t xml:space="preserve">– No caso de desconexão com </w:t>
      </w:r>
      <w:r w:rsidR="00EB39F0">
        <w:rPr>
          <w:szCs w:val="24"/>
        </w:rPr>
        <w:t>a Pregoeira</w:t>
      </w:r>
      <w:r w:rsidR="00677F41" w:rsidRPr="004F1864">
        <w:rPr>
          <w:szCs w:val="24"/>
        </w:rPr>
        <w:t>, no decorrer da etapa competitiva do Pregão, o sistema eletrônico</w:t>
      </w:r>
      <w:r w:rsidR="00677F41" w:rsidRPr="004F1864">
        <w:rPr>
          <w:spacing w:val="1"/>
          <w:szCs w:val="24"/>
        </w:rPr>
        <w:t xml:space="preserve"> </w:t>
      </w:r>
      <w:r w:rsidR="00677F41" w:rsidRPr="004F1864">
        <w:rPr>
          <w:szCs w:val="24"/>
        </w:rPr>
        <w:t>poderá</w:t>
      </w:r>
      <w:r w:rsidR="00677F41" w:rsidRPr="004F1864">
        <w:rPr>
          <w:spacing w:val="1"/>
          <w:szCs w:val="24"/>
        </w:rPr>
        <w:t xml:space="preserve"> </w:t>
      </w:r>
      <w:r w:rsidR="00677F41" w:rsidRPr="004F1864">
        <w:rPr>
          <w:szCs w:val="24"/>
        </w:rPr>
        <w:t>permanecer</w:t>
      </w:r>
      <w:r w:rsidR="00677F41" w:rsidRPr="004F1864">
        <w:rPr>
          <w:spacing w:val="-6"/>
          <w:szCs w:val="24"/>
        </w:rPr>
        <w:t xml:space="preserve"> </w:t>
      </w:r>
      <w:r w:rsidR="00677F41" w:rsidRPr="004F1864">
        <w:rPr>
          <w:szCs w:val="24"/>
        </w:rPr>
        <w:t>acessível</w:t>
      </w:r>
      <w:r w:rsidR="00677F41" w:rsidRPr="004F1864">
        <w:rPr>
          <w:spacing w:val="5"/>
          <w:szCs w:val="24"/>
        </w:rPr>
        <w:t xml:space="preserve"> </w:t>
      </w:r>
      <w:r w:rsidR="00677F41" w:rsidRPr="004F1864">
        <w:rPr>
          <w:szCs w:val="24"/>
        </w:rPr>
        <w:t>aos</w:t>
      </w:r>
      <w:r w:rsidR="00677F41" w:rsidRPr="004F1864">
        <w:rPr>
          <w:spacing w:val="-4"/>
          <w:szCs w:val="24"/>
        </w:rPr>
        <w:t xml:space="preserve"> </w:t>
      </w:r>
      <w:r w:rsidR="00677F41" w:rsidRPr="004F1864">
        <w:rPr>
          <w:szCs w:val="24"/>
        </w:rPr>
        <w:t>licitantes</w:t>
      </w:r>
      <w:r w:rsidR="00677F41" w:rsidRPr="004F1864">
        <w:rPr>
          <w:spacing w:val="2"/>
          <w:szCs w:val="24"/>
        </w:rPr>
        <w:t xml:space="preserve"> </w:t>
      </w:r>
      <w:r w:rsidR="00677F41" w:rsidRPr="004F1864">
        <w:rPr>
          <w:szCs w:val="24"/>
        </w:rPr>
        <w:t>para</w:t>
      </w:r>
      <w:r w:rsidR="00677F41" w:rsidRPr="004F1864">
        <w:rPr>
          <w:spacing w:val="-4"/>
          <w:szCs w:val="24"/>
        </w:rPr>
        <w:t xml:space="preserve"> </w:t>
      </w:r>
      <w:r w:rsidR="00677F41" w:rsidRPr="004F1864">
        <w:rPr>
          <w:szCs w:val="24"/>
        </w:rPr>
        <w:t>a</w:t>
      </w:r>
      <w:r w:rsidR="00677F41" w:rsidRPr="004F1864">
        <w:rPr>
          <w:spacing w:val="-3"/>
          <w:szCs w:val="24"/>
        </w:rPr>
        <w:t xml:space="preserve"> </w:t>
      </w:r>
      <w:r w:rsidR="00677F41" w:rsidRPr="004F1864">
        <w:rPr>
          <w:szCs w:val="24"/>
        </w:rPr>
        <w:t>recepção</w:t>
      </w:r>
      <w:r w:rsidR="00677F41" w:rsidRPr="004F1864">
        <w:rPr>
          <w:spacing w:val="-4"/>
          <w:szCs w:val="24"/>
        </w:rPr>
        <w:t xml:space="preserve"> </w:t>
      </w:r>
      <w:r w:rsidR="00677F41" w:rsidRPr="004F1864">
        <w:rPr>
          <w:szCs w:val="24"/>
        </w:rPr>
        <w:t>dos</w:t>
      </w:r>
      <w:r w:rsidR="00677F41" w:rsidRPr="004F1864">
        <w:rPr>
          <w:spacing w:val="-9"/>
          <w:szCs w:val="24"/>
        </w:rPr>
        <w:t xml:space="preserve"> </w:t>
      </w:r>
      <w:r w:rsidR="00677F41" w:rsidRPr="004F1864">
        <w:rPr>
          <w:szCs w:val="24"/>
        </w:rPr>
        <w:t>lances.</w:t>
      </w:r>
    </w:p>
    <w:p w14:paraId="61B1F956" w14:textId="2300E48D" w:rsidR="00677F41" w:rsidRPr="004F1864" w:rsidRDefault="00355076" w:rsidP="004F1864">
      <w:pPr>
        <w:pStyle w:val="PargrafodaLista"/>
        <w:widowControl w:val="0"/>
        <w:tabs>
          <w:tab w:val="left" w:pos="648"/>
        </w:tabs>
        <w:autoSpaceDE w:val="0"/>
        <w:autoSpaceDN w:val="0"/>
        <w:spacing w:line="276" w:lineRule="auto"/>
        <w:ind w:left="0" w:right="55"/>
        <w:jc w:val="both"/>
        <w:rPr>
          <w:szCs w:val="24"/>
        </w:rPr>
      </w:pPr>
      <w:r w:rsidRPr="004F1864">
        <w:rPr>
          <w:szCs w:val="24"/>
        </w:rPr>
        <w:t>8.18</w:t>
      </w:r>
      <w:r w:rsidR="00A62B20" w:rsidRPr="004F1864">
        <w:rPr>
          <w:szCs w:val="24"/>
        </w:rPr>
        <w:t xml:space="preserve"> </w:t>
      </w:r>
      <w:r w:rsidR="00677F41" w:rsidRPr="004F1864">
        <w:rPr>
          <w:szCs w:val="24"/>
        </w:rPr>
        <w:t xml:space="preserve">– Quando a desconexão do sistema eletrônico para </w:t>
      </w:r>
      <w:r w:rsidR="00EB39F0">
        <w:rPr>
          <w:szCs w:val="24"/>
        </w:rPr>
        <w:t>a Pregoeira</w:t>
      </w:r>
      <w:r w:rsidR="00677F41" w:rsidRPr="004F1864">
        <w:rPr>
          <w:szCs w:val="24"/>
        </w:rPr>
        <w:t xml:space="preserve"> persistir por tempo superior a dez minutos, a</w:t>
      </w:r>
      <w:r w:rsidR="00677F41" w:rsidRPr="004F1864">
        <w:rPr>
          <w:spacing w:val="1"/>
          <w:szCs w:val="24"/>
        </w:rPr>
        <w:t xml:space="preserve"> </w:t>
      </w:r>
      <w:r w:rsidR="00677F41" w:rsidRPr="004F1864">
        <w:rPr>
          <w:szCs w:val="24"/>
        </w:rPr>
        <w:t>sessão pública</w:t>
      </w:r>
      <w:r w:rsidR="00677F41" w:rsidRPr="004F1864">
        <w:rPr>
          <w:spacing w:val="-4"/>
          <w:szCs w:val="24"/>
        </w:rPr>
        <w:t xml:space="preserve"> </w:t>
      </w:r>
      <w:r w:rsidR="00677F41" w:rsidRPr="004F1864">
        <w:rPr>
          <w:szCs w:val="24"/>
        </w:rPr>
        <w:t>será</w:t>
      </w:r>
      <w:r w:rsidR="00677F41" w:rsidRPr="004F1864">
        <w:rPr>
          <w:spacing w:val="-3"/>
          <w:szCs w:val="24"/>
        </w:rPr>
        <w:t xml:space="preserve"> </w:t>
      </w:r>
      <w:r w:rsidR="00677F41" w:rsidRPr="004F1864">
        <w:rPr>
          <w:szCs w:val="24"/>
        </w:rPr>
        <w:t>suspensa e</w:t>
      </w:r>
      <w:r w:rsidR="00677F41" w:rsidRPr="004F1864">
        <w:rPr>
          <w:spacing w:val="-8"/>
          <w:szCs w:val="24"/>
        </w:rPr>
        <w:t xml:space="preserve"> </w:t>
      </w:r>
      <w:r w:rsidR="00677F41" w:rsidRPr="004F1864">
        <w:rPr>
          <w:szCs w:val="24"/>
        </w:rPr>
        <w:t>reiniciada</w:t>
      </w:r>
      <w:r w:rsidR="00677F41" w:rsidRPr="004F1864">
        <w:rPr>
          <w:spacing w:val="-4"/>
          <w:szCs w:val="24"/>
        </w:rPr>
        <w:t xml:space="preserve"> </w:t>
      </w:r>
      <w:r w:rsidR="00677F41" w:rsidRPr="004F1864">
        <w:rPr>
          <w:szCs w:val="24"/>
        </w:rPr>
        <w:t>somente</w:t>
      </w:r>
      <w:r w:rsidR="00677F41" w:rsidRPr="004F1864">
        <w:rPr>
          <w:spacing w:val="-3"/>
          <w:szCs w:val="24"/>
        </w:rPr>
        <w:t xml:space="preserve"> </w:t>
      </w:r>
      <w:proofErr w:type="gramStart"/>
      <w:r w:rsidR="00677F41" w:rsidRPr="004F1864">
        <w:rPr>
          <w:szCs w:val="24"/>
        </w:rPr>
        <w:t>após</w:t>
      </w:r>
      <w:proofErr w:type="gramEnd"/>
      <w:r w:rsidR="00677F41" w:rsidRPr="004F1864">
        <w:rPr>
          <w:spacing w:val="-4"/>
          <w:szCs w:val="24"/>
        </w:rPr>
        <w:t xml:space="preserve"> </w:t>
      </w:r>
      <w:r w:rsidR="00677F41" w:rsidRPr="004F1864">
        <w:rPr>
          <w:szCs w:val="24"/>
        </w:rPr>
        <w:t>decorridas</w:t>
      </w:r>
      <w:r w:rsidR="00677F41" w:rsidRPr="004F1864">
        <w:rPr>
          <w:spacing w:val="-8"/>
          <w:szCs w:val="24"/>
        </w:rPr>
        <w:t xml:space="preserve"> </w:t>
      </w:r>
      <w:r w:rsidR="00677F41" w:rsidRPr="004F1864">
        <w:rPr>
          <w:szCs w:val="24"/>
        </w:rPr>
        <w:t>vinte</w:t>
      </w:r>
      <w:r w:rsidR="00677F41" w:rsidRPr="004F1864">
        <w:rPr>
          <w:spacing w:val="-3"/>
          <w:szCs w:val="24"/>
        </w:rPr>
        <w:t xml:space="preserve"> </w:t>
      </w:r>
      <w:r w:rsidR="00677F41" w:rsidRPr="004F1864">
        <w:rPr>
          <w:szCs w:val="24"/>
        </w:rPr>
        <w:t>e</w:t>
      </w:r>
      <w:r w:rsidR="00677F41" w:rsidRPr="004F1864">
        <w:rPr>
          <w:spacing w:val="-4"/>
          <w:szCs w:val="24"/>
        </w:rPr>
        <w:t xml:space="preserve"> </w:t>
      </w:r>
      <w:r w:rsidR="00677F41" w:rsidRPr="004F1864">
        <w:rPr>
          <w:szCs w:val="24"/>
        </w:rPr>
        <w:t>quatro</w:t>
      </w:r>
      <w:r w:rsidR="00677F41" w:rsidRPr="004F1864">
        <w:rPr>
          <w:spacing w:val="-3"/>
          <w:szCs w:val="24"/>
        </w:rPr>
        <w:t xml:space="preserve"> </w:t>
      </w:r>
      <w:r w:rsidR="00677F41" w:rsidRPr="004F1864">
        <w:rPr>
          <w:szCs w:val="24"/>
        </w:rPr>
        <w:t>horas</w:t>
      </w:r>
      <w:r w:rsidR="00677F41" w:rsidRPr="004F1864">
        <w:rPr>
          <w:spacing w:val="-4"/>
          <w:szCs w:val="24"/>
        </w:rPr>
        <w:t xml:space="preserve"> </w:t>
      </w:r>
      <w:r w:rsidR="00677F41" w:rsidRPr="004F1864">
        <w:rPr>
          <w:szCs w:val="24"/>
        </w:rPr>
        <w:t>da</w:t>
      </w:r>
      <w:r w:rsidR="00677F41" w:rsidRPr="004F1864">
        <w:rPr>
          <w:spacing w:val="-3"/>
          <w:szCs w:val="24"/>
        </w:rPr>
        <w:t xml:space="preserve"> </w:t>
      </w:r>
      <w:r w:rsidR="00677F41" w:rsidRPr="004F1864">
        <w:rPr>
          <w:szCs w:val="24"/>
        </w:rPr>
        <w:t>comunicação</w:t>
      </w:r>
      <w:r w:rsidR="00677F41" w:rsidRPr="004F1864">
        <w:rPr>
          <w:spacing w:val="-4"/>
          <w:szCs w:val="24"/>
        </w:rPr>
        <w:t xml:space="preserve"> </w:t>
      </w:r>
      <w:r w:rsidR="00677F41" w:rsidRPr="004F1864">
        <w:rPr>
          <w:szCs w:val="24"/>
        </w:rPr>
        <w:t>do</w:t>
      </w:r>
      <w:r w:rsidR="00677F41" w:rsidRPr="004F1864">
        <w:rPr>
          <w:spacing w:val="-3"/>
          <w:szCs w:val="24"/>
        </w:rPr>
        <w:t xml:space="preserve"> </w:t>
      </w:r>
      <w:r w:rsidR="00677F41" w:rsidRPr="004F1864">
        <w:rPr>
          <w:szCs w:val="24"/>
        </w:rPr>
        <w:t>fato</w:t>
      </w:r>
      <w:r w:rsidR="00677F41" w:rsidRPr="004F1864">
        <w:rPr>
          <w:spacing w:val="-4"/>
          <w:szCs w:val="24"/>
        </w:rPr>
        <w:t xml:space="preserve"> </w:t>
      </w:r>
      <w:r w:rsidR="00677F41" w:rsidRPr="004F1864">
        <w:rPr>
          <w:szCs w:val="24"/>
        </w:rPr>
        <w:t>pel</w:t>
      </w:r>
      <w:r w:rsidR="00EB39F0">
        <w:rPr>
          <w:szCs w:val="24"/>
        </w:rPr>
        <w:t>a Pregoeira</w:t>
      </w:r>
      <w:r w:rsidR="00677F41" w:rsidRPr="004F1864">
        <w:rPr>
          <w:szCs w:val="24"/>
        </w:rPr>
        <w:t xml:space="preserve"> aos</w:t>
      </w:r>
      <w:r w:rsidR="00677F41" w:rsidRPr="004F1864">
        <w:rPr>
          <w:spacing w:val="2"/>
          <w:szCs w:val="24"/>
        </w:rPr>
        <w:t xml:space="preserve"> </w:t>
      </w:r>
      <w:r w:rsidR="00677F41" w:rsidRPr="004F1864">
        <w:rPr>
          <w:szCs w:val="24"/>
        </w:rPr>
        <w:t>participantes,</w:t>
      </w:r>
      <w:r w:rsidR="00677F41" w:rsidRPr="004F1864">
        <w:rPr>
          <w:spacing w:val="-1"/>
          <w:szCs w:val="24"/>
        </w:rPr>
        <w:t xml:space="preserve"> </w:t>
      </w:r>
      <w:r w:rsidR="00677F41" w:rsidRPr="004F1864">
        <w:rPr>
          <w:szCs w:val="24"/>
        </w:rPr>
        <w:t>no</w:t>
      </w:r>
      <w:r w:rsidR="00677F41" w:rsidRPr="004F1864">
        <w:rPr>
          <w:spacing w:val="-3"/>
          <w:szCs w:val="24"/>
        </w:rPr>
        <w:t xml:space="preserve"> </w:t>
      </w:r>
      <w:r w:rsidR="00677F41" w:rsidRPr="004F1864">
        <w:rPr>
          <w:szCs w:val="24"/>
        </w:rPr>
        <w:t>sítio</w:t>
      </w:r>
      <w:r w:rsidR="00677F41" w:rsidRPr="004F1864">
        <w:rPr>
          <w:spacing w:val="1"/>
          <w:szCs w:val="24"/>
        </w:rPr>
        <w:t xml:space="preserve"> </w:t>
      </w:r>
      <w:r w:rsidR="00677F41" w:rsidRPr="004F1864">
        <w:rPr>
          <w:szCs w:val="24"/>
        </w:rPr>
        <w:t>eletrônico</w:t>
      </w:r>
      <w:r w:rsidR="00677F41" w:rsidRPr="004F1864">
        <w:rPr>
          <w:spacing w:val="-3"/>
          <w:szCs w:val="24"/>
        </w:rPr>
        <w:t xml:space="preserve"> </w:t>
      </w:r>
      <w:r w:rsidR="00677F41" w:rsidRPr="004F1864">
        <w:rPr>
          <w:szCs w:val="24"/>
        </w:rPr>
        <w:t>utilizado</w:t>
      </w:r>
      <w:r w:rsidR="00677F41" w:rsidRPr="004F1864">
        <w:rPr>
          <w:spacing w:val="-3"/>
          <w:szCs w:val="24"/>
        </w:rPr>
        <w:t xml:space="preserve"> </w:t>
      </w:r>
      <w:r w:rsidR="00677F41" w:rsidRPr="004F1864">
        <w:rPr>
          <w:szCs w:val="24"/>
        </w:rPr>
        <w:t>para</w:t>
      </w:r>
      <w:r w:rsidR="00677F41" w:rsidRPr="004F1864">
        <w:rPr>
          <w:spacing w:val="-23"/>
          <w:szCs w:val="24"/>
        </w:rPr>
        <w:t xml:space="preserve"> </w:t>
      </w:r>
      <w:r w:rsidR="00677F41" w:rsidRPr="004F1864">
        <w:rPr>
          <w:szCs w:val="24"/>
        </w:rPr>
        <w:t>divulgação.</w:t>
      </w:r>
    </w:p>
    <w:p w14:paraId="03B74BEF" w14:textId="16D6526D" w:rsidR="00677F41" w:rsidRPr="004F1864" w:rsidRDefault="00355076" w:rsidP="004F1864">
      <w:pPr>
        <w:pStyle w:val="PargrafodaLista"/>
        <w:widowControl w:val="0"/>
        <w:tabs>
          <w:tab w:val="left" w:pos="648"/>
        </w:tabs>
        <w:autoSpaceDE w:val="0"/>
        <w:autoSpaceDN w:val="0"/>
        <w:spacing w:line="276" w:lineRule="auto"/>
        <w:ind w:left="0" w:right="55"/>
        <w:jc w:val="both"/>
        <w:rPr>
          <w:szCs w:val="24"/>
        </w:rPr>
      </w:pPr>
      <w:r w:rsidRPr="004F1864">
        <w:rPr>
          <w:szCs w:val="24"/>
        </w:rPr>
        <w:t>8.19</w:t>
      </w:r>
      <w:r w:rsidR="00A62B20" w:rsidRPr="004F1864">
        <w:rPr>
          <w:szCs w:val="24"/>
        </w:rPr>
        <w:t xml:space="preserve"> </w:t>
      </w:r>
      <w:r w:rsidR="00677F41" w:rsidRPr="004F1864">
        <w:rPr>
          <w:szCs w:val="24"/>
        </w:rPr>
        <w:t>–</w:t>
      </w:r>
      <w:r w:rsidR="00677F41" w:rsidRPr="004F1864">
        <w:rPr>
          <w:spacing w:val="-4"/>
          <w:szCs w:val="24"/>
        </w:rPr>
        <w:t xml:space="preserve"> </w:t>
      </w:r>
      <w:r w:rsidR="00677F41" w:rsidRPr="004F1864">
        <w:rPr>
          <w:szCs w:val="24"/>
        </w:rPr>
        <w:t>O</w:t>
      </w:r>
      <w:r w:rsidR="00677F41" w:rsidRPr="004F1864">
        <w:rPr>
          <w:spacing w:val="2"/>
          <w:szCs w:val="24"/>
        </w:rPr>
        <w:t xml:space="preserve"> </w:t>
      </w:r>
      <w:r w:rsidR="00677F41" w:rsidRPr="004F1864">
        <w:rPr>
          <w:szCs w:val="24"/>
        </w:rPr>
        <w:t>Critério</w:t>
      </w:r>
      <w:r w:rsidR="00677F41" w:rsidRPr="004F1864">
        <w:rPr>
          <w:spacing w:val="-4"/>
          <w:szCs w:val="24"/>
        </w:rPr>
        <w:t xml:space="preserve"> </w:t>
      </w:r>
      <w:r w:rsidR="00677F41" w:rsidRPr="004F1864">
        <w:rPr>
          <w:szCs w:val="24"/>
        </w:rPr>
        <w:t>de</w:t>
      </w:r>
      <w:r w:rsidR="00677F41" w:rsidRPr="004F1864">
        <w:rPr>
          <w:spacing w:val="-4"/>
          <w:szCs w:val="24"/>
        </w:rPr>
        <w:t xml:space="preserve"> </w:t>
      </w:r>
      <w:r w:rsidR="00677F41" w:rsidRPr="004F1864">
        <w:rPr>
          <w:szCs w:val="24"/>
        </w:rPr>
        <w:t>julgamento</w:t>
      </w:r>
      <w:r w:rsidR="00677F41" w:rsidRPr="004F1864">
        <w:rPr>
          <w:spacing w:val="-4"/>
          <w:szCs w:val="24"/>
        </w:rPr>
        <w:t xml:space="preserve"> </w:t>
      </w:r>
      <w:r w:rsidR="00677F41" w:rsidRPr="004F1864">
        <w:rPr>
          <w:szCs w:val="24"/>
        </w:rPr>
        <w:t>adotado</w:t>
      </w:r>
      <w:r w:rsidR="00677F41" w:rsidRPr="004F1864">
        <w:rPr>
          <w:spacing w:val="-4"/>
          <w:szCs w:val="24"/>
        </w:rPr>
        <w:t xml:space="preserve"> </w:t>
      </w:r>
      <w:r w:rsidR="00677F41" w:rsidRPr="004F1864">
        <w:rPr>
          <w:szCs w:val="24"/>
        </w:rPr>
        <w:t>será</w:t>
      </w:r>
      <w:r w:rsidR="00677F41" w:rsidRPr="004F1864">
        <w:rPr>
          <w:spacing w:val="-4"/>
          <w:szCs w:val="24"/>
        </w:rPr>
        <w:t xml:space="preserve"> </w:t>
      </w:r>
      <w:r w:rsidR="00677F41" w:rsidRPr="004F1864">
        <w:rPr>
          <w:szCs w:val="24"/>
        </w:rPr>
        <w:t>o</w:t>
      </w:r>
      <w:r w:rsidR="00677F41" w:rsidRPr="004F1864">
        <w:rPr>
          <w:spacing w:val="1"/>
          <w:szCs w:val="24"/>
        </w:rPr>
        <w:t xml:space="preserve"> </w:t>
      </w:r>
      <w:r w:rsidR="00677F41" w:rsidRPr="004F1864">
        <w:rPr>
          <w:szCs w:val="24"/>
        </w:rPr>
        <w:t>MENOR</w:t>
      </w:r>
      <w:r w:rsidR="00677F41" w:rsidRPr="004F1864">
        <w:rPr>
          <w:spacing w:val="-1"/>
          <w:szCs w:val="24"/>
        </w:rPr>
        <w:t xml:space="preserve"> </w:t>
      </w:r>
      <w:r w:rsidR="00677F41" w:rsidRPr="004F1864">
        <w:rPr>
          <w:szCs w:val="24"/>
        </w:rPr>
        <w:t>PREÇO</w:t>
      </w:r>
      <w:r w:rsidR="00C87754" w:rsidRPr="004F1864">
        <w:rPr>
          <w:szCs w:val="24"/>
        </w:rPr>
        <w:t xml:space="preserve"> UNITÁRIO</w:t>
      </w:r>
      <w:r w:rsidR="00677F41" w:rsidRPr="004F1864">
        <w:rPr>
          <w:szCs w:val="24"/>
        </w:rPr>
        <w:t>,</w:t>
      </w:r>
      <w:r w:rsidR="00677F41" w:rsidRPr="004F1864">
        <w:rPr>
          <w:spacing w:val="-2"/>
          <w:szCs w:val="24"/>
        </w:rPr>
        <w:t xml:space="preserve"> </w:t>
      </w:r>
      <w:r w:rsidR="00677F41" w:rsidRPr="004F1864">
        <w:rPr>
          <w:szCs w:val="24"/>
        </w:rPr>
        <w:t>conforme</w:t>
      </w:r>
      <w:r w:rsidR="00677F41" w:rsidRPr="004F1864">
        <w:rPr>
          <w:spacing w:val="-4"/>
          <w:szCs w:val="24"/>
        </w:rPr>
        <w:t xml:space="preserve"> </w:t>
      </w:r>
      <w:r w:rsidR="00677F41" w:rsidRPr="004F1864">
        <w:rPr>
          <w:szCs w:val="24"/>
        </w:rPr>
        <w:t>definido</w:t>
      </w:r>
      <w:r w:rsidR="00677F41" w:rsidRPr="004F1864">
        <w:rPr>
          <w:spacing w:val="-4"/>
          <w:szCs w:val="24"/>
        </w:rPr>
        <w:t xml:space="preserve"> </w:t>
      </w:r>
      <w:r w:rsidR="00677F41" w:rsidRPr="004F1864">
        <w:rPr>
          <w:szCs w:val="24"/>
        </w:rPr>
        <w:t>neste</w:t>
      </w:r>
      <w:r w:rsidR="00677F41" w:rsidRPr="004F1864">
        <w:rPr>
          <w:spacing w:val="-4"/>
          <w:szCs w:val="24"/>
        </w:rPr>
        <w:t xml:space="preserve"> </w:t>
      </w:r>
      <w:r w:rsidR="00677F41" w:rsidRPr="004F1864">
        <w:rPr>
          <w:szCs w:val="24"/>
        </w:rPr>
        <w:t>Edital</w:t>
      </w:r>
      <w:r w:rsidR="00677F41" w:rsidRPr="004F1864">
        <w:rPr>
          <w:spacing w:val="4"/>
          <w:szCs w:val="24"/>
        </w:rPr>
        <w:t xml:space="preserve"> </w:t>
      </w:r>
      <w:r w:rsidR="00677F41" w:rsidRPr="004F1864">
        <w:rPr>
          <w:szCs w:val="24"/>
        </w:rPr>
        <w:t>e</w:t>
      </w:r>
      <w:r w:rsidR="00677F41" w:rsidRPr="004F1864">
        <w:rPr>
          <w:spacing w:val="-4"/>
          <w:szCs w:val="24"/>
        </w:rPr>
        <w:t xml:space="preserve"> </w:t>
      </w:r>
      <w:r w:rsidR="00677F41" w:rsidRPr="004F1864">
        <w:rPr>
          <w:szCs w:val="24"/>
        </w:rPr>
        <w:t>seus</w:t>
      </w:r>
      <w:r w:rsidR="00677F41" w:rsidRPr="004F1864">
        <w:rPr>
          <w:spacing w:val="1"/>
          <w:szCs w:val="24"/>
        </w:rPr>
        <w:t xml:space="preserve"> </w:t>
      </w:r>
      <w:r w:rsidR="00677F41" w:rsidRPr="004F1864">
        <w:rPr>
          <w:szCs w:val="24"/>
        </w:rPr>
        <w:t>anexos.</w:t>
      </w:r>
    </w:p>
    <w:p w14:paraId="29E8D4AF" w14:textId="4AE93D74" w:rsidR="00677F41" w:rsidRPr="004F1864" w:rsidRDefault="00355076" w:rsidP="004F1864">
      <w:pPr>
        <w:pStyle w:val="PargrafodaLista"/>
        <w:widowControl w:val="0"/>
        <w:tabs>
          <w:tab w:val="left" w:pos="648"/>
        </w:tabs>
        <w:autoSpaceDE w:val="0"/>
        <w:autoSpaceDN w:val="0"/>
        <w:spacing w:line="276" w:lineRule="auto"/>
        <w:ind w:left="0" w:right="55"/>
        <w:jc w:val="both"/>
        <w:rPr>
          <w:szCs w:val="24"/>
        </w:rPr>
      </w:pPr>
      <w:r w:rsidRPr="004F1864">
        <w:rPr>
          <w:spacing w:val="-1"/>
          <w:szCs w:val="24"/>
        </w:rPr>
        <w:t>8.20</w:t>
      </w:r>
      <w:r w:rsidR="00A62B20" w:rsidRPr="004F1864">
        <w:rPr>
          <w:spacing w:val="-1"/>
          <w:szCs w:val="24"/>
        </w:rPr>
        <w:t xml:space="preserve"> </w:t>
      </w:r>
      <w:r w:rsidR="00677F41" w:rsidRPr="004F1864">
        <w:rPr>
          <w:spacing w:val="-1"/>
          <w:szCs w:val="24"/>
        </w:rPr>
        <w:t>–</w:t>
      </w:r>
      <w:r w:rsidR="00677F41" w:rsidRPr="004F1864">
        <w:rPr>
          <w:spacing w:val="2"/>
          <w:szCs w:val="24"/>
        </w:rPr>
        <w:t xml:space="preserve"> </w:t>
      </w:r>
      <w:r w:rsidR="00677F41" w:rsidRPr="004F1864">
        <w:rPr>
          <w:spacing w:val="-1"/>
          <w:szCs w:val="24"/>
        </w:rPr>
        <w:t>Caso</w:t>
      </w:r>
      <w:r w:rsidR="00677F41" w:rsidRPr="004F1864">
        <w:rPr>
          <w:spacing w:val="-2"/>
          <w:szCs w:val="24"/>
        </w:rPr>
        <w:t xml:space="preserve"> </w:t>
      </w:r>
      <w:r w:rsidR="00677F41" w:rsidRPr="004F1864">
        <w:rPr>
          <w:spacing w:val="-1"/>
          <w:szCs w:val="24"/>
        </w:rPr>
        <w:t>o</w:t>
      </w:r>
      <w:r w:rsidR="00677F41" w:rsidRPr="004F1864">
        <w:rPr>
          <w:spacing w:val="-3"/>
          <w:szCs w:val="24"/>
        </w:rPr>
        <w:t xml:space="preserve"> </w:t>
      </w:r>
      <w:r w:rsidR="00677F41" w:rsidRPr="004F1864">
        <w:rPr>
          <w:spacing w:val="-1"/>
          <w:szCs w:val="24"/>
        </w:rPr>
        <w:t>licitante</w:t>
      </w:r>
      <w:r w:rsidR="00677F41" w:rsidRPr="004F1864">
        <w:rPr>
          <w:spacing w:val="-2"/>
          <w:szCs w:val="24"/>
        </w:rPr>
        <w:t xml:space="preserve"> </w:t>
      </w:r>
      <w:r w:rsidR="00677F41" w:rsidRPr="004F1864">
        <w:rPr>
          <w:szCs w:val="24"/>
        </w:rPr>
        <w:t>não</w:t>
      </w:r>
      <w:r w:rsidR="00677F41" w:rsidRPr="004F1864">
        <w:rPr>
          <w:spacing w:val="-2"/>
          <w:szCs w:val="24"/>
        </w:rPr>
        <w:t xml:space="preserve"> </w:t>
      </w:r>
      <w:r w:rsidR="00677F41" w:rsidRPr="004F1864">
        <w:rPr>
          <w:szCs w:val="24"/>
        </w:rPr>
        <w:t>apresente</w:t>
      </w:r>
      <w:r w:rsidR="00677F41" w:rsidRPr="004F1864">
        <w:rPr>
          <w:spacing w:val="-3"/>
          <w:szCs w:val="24"/>
        </w:rPr>
        <w:t xml:space="preserve"> </w:t>
      </w:r>
      <w:r w:rsidR="00677F41" w:rsidRPr="004F1864">
        <w:rPr>
          <w:szCs w:val="24"/>
        </w:rPr>
        <w:t>lances, concorrerá</w:t>
      </w:r>
      <w:r w:rsidR="00677F41" w:rsidRPr="004F1864">
        <w:rPr>
          <w:spacing w:val="2"/>
          <w:szCs w:val="24"/>
        </w:rPr>
        <w:t xml:space="preserve"> </w:t>
      </w:r>
      <w:r w:rsidR="00677F41" w:rsidRPr="004F1864">
        <w:rPr>
          <w:szCs w:val="24"/>
        </w:rPr>
        <w:t>com</w:t>
      </w:r>
      <w:r w:rsidR="00677F41" w:rsidRPr="004F1864">
        <w:rPr>
          <w:spacing w:val="-1"/>
          <w:szCs w:val="24"/>
        </w:rPr>
        <w:t xml:space="preserve"> </w:t>
      </w:r>
      <w:r w:rsidR="00677F41" w:rsidRPr="004F1864">
        <w:rPr>
          <w:szCs w:val="24"/>
        </w:rPr>
        <w:t>o</w:t>
      </w:r>
      <w:r w:rsidR="00677F41" w:rsidRPr="004F1864">
        <w:rPr>
          <w:spacing w:val="-2"/>
          <w:szCs w:val="24"/>
        </w:rPr>
        <w:t xml:space="preserve"> </w:t>
      </w:r>
      <w:r w:rsidR="00677F41" w:rsidRPr="004F1864">
        <w:rPr>
          <w:szCs w:val="24"/>
        </w:rPr>
        <w:t>valor de</w:t>
      </w:r>
      <w:r w:rsidR="00677F41" w:rsidRPr="004F1864">
        <w:rPr>
          <w:spacing w:val="-3"/>
          <w:szCs w:val="24"/>
        </w:rPr>
        <w:t xml:space="preserve"> </w:t>
      </w:r>
      <w:r w:rsidR="00677F41" w:rsidRPr="004F1864">
        <w:rPr>
          <w:szCs w:val="24"/>
        </w:rPr>
        <w:t>sua</w:t>
      </w:r>
      <w:r w:rsidR="00677F41" w:rsidRPr="004F1864">
        <w:rPr>
          <w:spacing w:val="-22"/>
          <w:szCs w:val="24"/>
        </w:rPr>
        <w:t xml:space="preserve"> </w:t>
      </w:r>
      <w:r w:rsidR="00677F41" w:rsidRPr="004F1864">
        <w:rPr>
          <w:szCs w:val="24"/>
        </w:rPr>
        <w:t>proposta.</w:t>
      </w:r>
    </w:p>
    <w:p w14:paraId="643414A4" w14:textId="4945486C" w:rsidR="00677F41" w:rsidRPr="004F1864" w:rsidRDefault="00355076" w:rsidP="004F1864">
      <w:pPr>
        <w:widowControl w:val="0"/>
        <w:tabs>
          <w:tab w:val="left" w:pos="648"/>
        </w:tabs>
        <w:autoSpaceDE w:val="0"/>
        <w:autoSpaceDN w:val="0"/>
        <w:spacing w:line="276" w:lineRule="auto"/>
        <w:ind w:right="55"/>
        <w:jc w:val="both"/>
        <w:rPr>
          <w:sz w:val="24"/>
          <w:szCs w:val="24"/>
        </w:rPr>
      </w:pPr>
      <w:r w:rsidRPr="004F1864">
        <w:rPr>
          <w:sz w:val="24"/>
          <w:szCs w:val="24"/>
        </w:rPr>
        <w:t>8.22</w:t>
      </w:r>
      <w:r w:rsidR="00A62B20" w:rsidRPr="004F1864">
        <w:rPr>
          <w:sz w:val="24"/>
          <w:szCs w:val="24"/>
        </w:rPr>
        <w:t xml:space="preserve"> </w:t>
      </w:r>
      <w:r w:rsidR="00677F41" w:rsidRPr="004F1864">
        <w:rPr>
          <w:sz w:val="24"/>
          <w:szCs w:val="24"/>
        </w:rPr>
        <w:t>–</w:t>
      </w:r>
      <w:r w:rsidR="00677F41" w:rsidRPr="004F1864">
        <w:rPr>
          <w:b/>
          <w:sz w:val="24"/>
          <w:szCs w:val="24"/>
        </w:rPr>
        <w:t xml:space="preserve"> </w:t>
      </w:r>
      <w:r w:rsidR="00677F41" w:rsidRPr="004F1864">
        <w:rPr>
          <w:sz w:val="24"/>
          <w:szCs w:val="24"/>
        </w:rPr>
        <w:t>Havendo eventual empate entre propostas ou lances, o critério de desempate será o sorteio pelo sistema</w:t>
      </w:r>
      <w:r w:rsidR="00677F41" w:rsidRPr="004F1864">
        <w:rPr>
          <w:spacing w:val="1"/>
          <w:sz w:val="24"/>
          <w:szCs w:val="24"/>
        </w:rPr>
        <w:t xml:space="preserve"> </w:t>
      </w:r>
      <w:r w:rsidR="00677F41" w:rsidRPr="004F1864">
        <w:rPr>
          <w:sz w:val="24"/>
          <w:szCs w:val="24"/>
        </w:rPr>
        <w:t>eletrônico</w:t>
      </w:r>
      <w:r w:rsidR="00677F41" w:rsidRPr="004F1864">
        <w:rPr>
          <w:spacing w:val="-4"/>
          <w:sz w:val="24"/>
          <w:szCs w:val="24"/>
        </w:rPr>
        <w:t xml:space="preserve"> </w:t>
      </w:r>
      <w:r w:rsidR="00677F41" w:rsidRPr="004F1864">
        <w:rPr>
          <w:sz w:val="24"/>
          <w:szCs w:val="24"/>
        </w:rPr>
        <w:t>dentre</w:t>
      </w:r>
      <w:r w:rsidR="00677F41" w:rsidRPr="004F1864">
        <w:rPr>
          <w:spacing w:val="-3"/>
          <w:sz w:val="24"/>
          <w:szCs w:val="24"/>
        </w:rPr>
        <w:t xml:space="preserve"> </w:t>
      </w:r>
      <w:r w:rsidR="00677F41" w:rsidRPr="004F1864">
        <w:rPr>
          <w:sz w:val="24"/>
          <w:szCs w:val="24"/>
        </w:rPr>
        <w:t>as</w:t>
      </w:r>
      <w:r w:rsidR="00677F41" w:rsidRPr="004F1864">
        <w:rPr>
          <w:spacing w:val="2"/>
          <w:sz w:val="24"/>
          <w:szCs w:val="24"/>
        </w:rPr>
        <w:t xml:space="preserve"> </w:t>
      </w:r>
      <w:r w:rsidR="00677F41" w:rsidRPr="004F1864">
        <w:rPr>
          <w:sz w:val="24"/>
          <w:szCs w:val="24"/>
        </w:rPr>
        <w:t>propostas</w:t>
      </w:r>
      <w:r w:rsidR="00677F41" w:rsidRPr="004F1864">
        <w:rPr>
          <w:spacing w:val="1"/>
          <w:sz w:val="24"/>
          <w:szCs w:val="24"/>
        </w:rPr>
        <w:t xml:space="preserve"> </w:t>
      </w:r>
      <w:r w:rsidR="00677F41" w:rsidRPr="004F1864">
        <w:rPr>
          <w:sz w:val="24"/>
          <w:szCs w:val="24"/>
        </w:rPr>
        <w:t>empatadas.</w:t>
      </w:r>
    </w:p>
    <w:p w14:paraId="3D08B3F7" w14:textId="3F888351" w:rsidR="00677F41" w:rsidRPr="004F1864" w:rsidRDefault="00A62B20" w:rsidP="004F1864">
      <w:pPr>
        <w:pStyle w:val="PargrafodaLista"/>
        <w:widowControl w:val="0"/>
        <w:tabs>
          <w:tab w:val="left" w:pos="648"/>
        </w:tabs>
        <w:autoSpaceDE w:val="0"/>
        <w:autoSpaceDN w:val="0"/>
        <w:spacing w:line="276" w:lineRule="auto"/>
        <w:ind w:left="0" w:right="55"/>
        <w:jc w:val="both"/>
        <w:rPr>
          <w:szCs w:val="24"/>
        </w:rPr>
      </w:pPr>
      <w:r w:rsidRPr="004F1864">
        <w:rPr>
          <w:szCs w:val="24"/>
        </w:rPr>
        <w:t xml:space="preserve">8.23 </w:t>
      </w:r>
      <w:r w:rsidR="00677F41" w:rsidRPr="004F1864">
        <w:rPr>
          <w:szCs w:val="24"/>
        </w:rPr>
        <w:t>–</w:t>
      </w:r>
      <w:r w:rsidR="00677F41" w:rsidRPr="004F1864">
        <w:rPr>
          <w:spacing w:val="39"/>
          <w:szCs w:val="24"/>
        </w:rPr>
        <w:t xml:space="preserve"> </w:t>
      </w:r>
      <w:r w:rsidR="00677F41" w:rsidRPr="004F1864">
        <w:rPr>
          <w:szCs w:val="24"/>
        </w:rPr>
        <w:t>Encerrada</w:t>
      </w:r>
      <w:r w:rsidR="00677F41" w:rsidRPr="004F1864">
        <w:rPr>
          <w:spacing w:val="35"/>
          <w:szCs w:val="24"/>
        </w:rPr>
        <w:t xml:space="preserve"> </w:t>
      </w:r>
      <w:r w:rsidR="00677F41" w:rsidRPr="004F1864">
        <w:rPr>
          <w:szCs w:val="24"/>
        </w:rPr>
        <w:t>a</w:t>
      </w:r>
      <w:r w:rsidR="00677F41" w:rsidRPr="004F1864">
        <w:rPr>
          <w:spacing w:val="39"/>
          <w:szCs w:val="24"/>
        </w:rPr>
        <w:t xml:space="preserve"> </w:t>
      </w:r>
      <w:r w:rsidR="00677F41" w:rsidRPr="004F1864">
        <w:rPr>
          <w:szCs w:val="24"/>
        </w:rPr>
        <w:t>etapa</w:t>
      </w:r>
      <w:r w:rsidR="00677F41" w:rsidRPr="004F1864">
        <w:rPr>
          <w:spacing w:val="35"/>
          <w:szCs w:val="24"/>
        </w:rPr>
        <w:t xml:space="preserve"> </w:t>
      </w:r>
      <w:r w:rsidR="00677F41" w:rsidRPr="004F1864">
        <w:rPr>
          <w:szCs w:val="24"/>
        </w:rPr>
        <w:t>de</w:t>
      </w:r>
      <w:r w:rsidR="00677F41" w:rsidRPr="004F1864">
        <w:rPr>
          <w:spacing w:val="34"/>
          <w:szCs w:val="24"/>
        </w:rPr>
        <w:t xml:space="preserve"> </w:t>
      </w:r>
      <w:r w:rsidR="00677F41" w:rsidRPr="004F1864">
        <w:rPr>
          <w:szCs w:val="24"/>
        </w:rPr>
        <w:t>envio</w:t>
      </w:r>
      <w:r w:rsidR="00677F41" w:rsidRPr="004F1864">
        <w:rPr>
          <w:spacing w:val="35"/>
          <w:szCs w:val="24"/>
        </w:rPr>
        <w:t xml:space="preserve"> </w:t>
      </w:r>
      <w:r w:rsidR="00677F41" w:rsidRPr="004F1864">
        <w:rPr>
          <w:szCs w:val="24"/>
        </w:rPr>
        <w:t>de</w:t>
      </w:r>
      <w:r w:rsidR="00677F41" w:rsidRPr="004F1864">
        <w:rPr>
          <w:spacing w:val="29"/>
          <w:szCs w:val="24"/>
        </w:rPr>
        <w:t xml:space="preserve"> </w:t>
      </w:r>
      <w:r w:rsidR="00677F41" w:rsidRPr="004F1864">
        <w:rPr>
          <w:szCs w:val="24"/>
        </w:rPr>
        <w:t>lances</w:t>
      </w:r>
      <w:r w:rsidR="00677F41" w:rsidRPr="004F1864">
        <w:rPr>
          <w:spacing w:val="41"/>
          <w:szCs w:val="24"/>
        </w:rPr>
        <w:t xml:space="preserve"> </w:t>
      </w:r>
      <w:r w:rsidR="00677F41" w:rsidRPr="004F1864">
        <w:rPr>
          <w:szCs w:val="24"/>
        </w:rPr>
        <w:t>da</w:t>
      </w:r>
      <w:r w:rsidR="00677F41" w:rsidRPr="004F1864">
        <w:rPr>
          <w:spacing w:val="35"/>
          <w:szCs w:val="24"/>
        </w:rPr>
        <w:t xml:space="preserve"> </w:t>
      </w:r>
      <w:r w:rsidR="00677F41" w:rsidRPr="004F1864">
        <w:rPr>
          <w:szCs w:val="24"/>
        </w:rPr>
        <w:t>sessão</w:t>
      </w:r>
      <w:r w:rsidR="00677F41" w:rsidRPr="004F1864">
        <w:rPr>
          <w:spacing w:val="34"/>
          <w:szCs w:val="24"/>
        </w:rPr>
        <w:t xml:space="preserve"> </w:t>
      </w:r>
      <w:r w:rsidR="00677F41" w:rsidRPr="004F1864">
        <w:rPr>
          <w:szCs w:val="24"/>
        </w:rPr>
        <w:t>pública,</w:t>
      </w:r>
      <w:r w:rsidR="00677F41" w:rsidRPr="004F1864">
        <w:rPr>
          <w:spacing w:val="38"/>
          <w:szCs w:val="24"/>
        </w:rPr>
        <w:t xml:space="preserve"> </w:t>
      </w:r>
      <w:r w:rsidR="00EB39F0">
        <w:rPr>
          <w:szCs w:val="24"/>
        </w:rPr>
        <w:t>a Pregoeira</w:t>
      </w:r>
      <w:r w:rsidR="00677F41" w:rsidRPr="004F1864">
        <w:rPr>
          <w:spacing w:val="35"/>
          <w:szCs w:val="24"/>
        </w:rPr>
        <w:t xml:space="preserve"> </w:t>
      </w:r>
      <w:r w:rsidR="00677F41" w:rsidRPr="004F1864">
        <w:rPr>
          <w:szCs w:val="24"/>
        </w:rPr>
        <w:t>deverá</w:t>
      </w:r>
      <w:r w:rsidR="00677F41" w:rsidRPr="004F1864">
        <w:rPr>
          <w:spacing w:val="39"/>
          <w:szCs w:val="24"/>
        </w:rPr>
        <w:t xml:space="preserve"> </w:t>
      </w:r>
      <w:r w:rsidR="00677F41" w:rsidRPr="004F1864">
        <w:rPr>
          <w:szCs w:val="24"/>
        </w:rPr>
        <w:t>encaminhar,</w:t>
      </w:r>
      <w:r w:rsidR="00677F41" w:rsidRPr="004F1864">
        <w:rPr>
          <w:spacing w:val="38"/>
          <w:szCs w:val="24"/>
        </w:rPr>
        <w:t xml:space="preserve"> </w:t>
      </w:r>
      <w:r w:rsidR="00677F41" w:rsidRPr="004F1864">
        <w:rPr>
          <w:szCs w:val="24"/>
        </w:rPr>
        <w:t>pelo</w:t>
      </w:r>
      <w:r w:rsidR="00677F41" w:rsidRPr="004F1864">
        <w:rPr>
          <w:spacing w:val="35"/>
          <w:szCs w:val="24"/>
        </w:rPr>
        <w:t xml:space="preserve"> </w:t>
      </w:r>
      <w:r w:rsidR="00677F41" w:rsidRPr="004F1864">
        <w:rPr>
          <w:szCs w:val="24"/>
        </w:rPr>
        <w:t>sistema eletrônico,</w:t>
      </w:r>
      <w:r w:rsidR="00677F41" w:rsidRPr="004F1864">
        <w:rPr>
          <w:spacing w:val="7"/>
          <w:szCs w:val="24"/>
        </w:rPr>
        <w:t xml:space="preserve"> </w:t>
      </w:r>
      <w:r w:rsidR="00677F41" w:rsidRPr="004F1864">
        <w:rPr>
          <w:szCs w:val="24"/>
        </w:rPr>
        <w:t>contraproposta</w:t>
      </w:r>
      <w:r w:rsidR="00677F41" w:rsidRPr="004F1864">
        <w:rPr>
          <w:spacing w:val="6"/>
          <w:szCs w:val="24"/>
        </w:rPr>
        <w:t xml:space="preserve"> </w:t>
      </w:r>
      <w:r w:rsidR="00677F41" w:rsidRPr="004F1864">
        <w:rPr>
          <w:szCs w:val="24"/>
        </w:rPr>
        <w:t>ao</w:t>
      </w:r>
      <w:r w:rsidR="00677F41" w:rsidRPr="004F1864">
        <w:rPr>
          <w:spacing w:val="5"/>
          <w:szCs w:val="24"/>
        </w:rPr>
        <w:t xml:space="preserve"> </w:t>
      </w:r>
      <w:r w:rsidR="00677F41" w:rsidRPr="004F1864">
        <w:rPr>
          <w:szCs w:val="24"/>
        </w:rPr>
        <w:t>licitante</w:t>
      </w:r>
      <w:r w:rsidR="00677F41" w:rsidRPr="004F1864">
        <w:rPr>
          <w:spacing w:val="5"/>
          <w:szCs w:val="24"/>
        </w:rPr>
        <w:t xml:space="preserve"> </w:t>
      </w:r>
      <w:r w:rsidR="00677F41" w:rsidRPr="004F1864">
        <w:rPr>
          <w:szCs w:val="24"/>
        </w:rPr>
        <w:t>que</w:t>
      </w:r>
      <w:r w:rsidR="00677F41" w:rsidRPr="004F1864">
        <w:rPr>
          <w:spacing w:val="5"/>
          <w:szCs w:val="24"/>
        </w:rPr>
        <w:t xml:space="preserve"> </w:t>
      </w:r>
      <w:r w:rsidR="00677F41" w:rsidRPr="004F1864">
        <w:rPr>
          <w:szCs w:val="24"/>
        </w:rPr>
        <w:t>tenha</w:t>
      </w:r>
      <w:r w:rsidR="00677F41" w:rsidRPr="004F1864">
        <w:rPr>
          <w:spacing w:val="10"/>
          <w:szCs w:val="24"/>
        </w:rPr>
        <w:t xml:space="preserve"> </w:t>
      </w:r>
      <w:r w:rsidR="00677F41" w:rsidRPr="004F1864">
        <w:rPr>
          <w:szCs w:val="24"/>
        </w:rPr>
        <w:t>apresentado</w:t>
      </w:r>
      <w:r w:rsidR="00677F41" w:rsidRPr="004F1864">
        <w:rPr>
          <w:spacing w:val="10"/>
          <w:szCs w:val="24"/>
        </w:rPr>
        <w:t xml:space="preserve"> </w:t>
      </w:r>
      <w:r w:rsidR="00677F41" w:rsidRPr="004F1864">
        <w:rPr>
          <w:szCs w:val="24"/>
        </w:rPr>
        <w:t>o</w:t>
      </w:r>
      <w:r w:rsidR="00677F41" w:rsidRPr="004F1864">
        <w:rPr>
          <w:spacing w:val="5"/>
          <w:szCs w:val="24"/>
        </w:rPr>
        <w:t xml:space="preserve"> </w:t>
      </w:r>
      <w:r w:rsidR="00677F41" w:rsidRPr="004F1864">
        <w:rPr>
          <w:szCs w:val="24"/>
        </w:rPr>
        <w:t>melhor</w:t>
      </w:r>
      <w:r w:rsidR="00677F41" w:rsidRPr="004F1864">
        <w:rPr>
          <w:spacing w:val="9"/>
          <w:szCs w:val="24"/>
        </w:rPr>
        <w:t xml:space="preserve"> </w:t>
      </w:r>
      <w:r w:rsidR="00677F41" w:rsidRPr="004F1864">
        <w:rPr>
          <w:szCs w:val="24"/>
        </w:rPr>
        <w:t>preço,</w:t>
      </w:r>
      <w:r w:rsidR="00677F41" w:rsidRPr="004F1864">
        <w:rPr>
          <w:spacing w:val="8"/>
          <w:szCs w:val="24"/>
        </w:rPr>
        <w:t xml:space="preserve"> </w:t>
      </w:r>
      <w:r w:rsidR="00677F41" w:rsidRPr="004F1864">
        <w:rPr>
          <w:szCs w:val="24"/>
        </w:rPr>
        <w:t>para</w:t>
      </w:r>
      <w:r w:rsidR="00677F41" w:rsidRPr="004F1864">
        <w:rPr>
          <w:spacing w:val="10"/>
          <w:szCs w:val="24"/>
        </w:rPr>
        <w:t xml:space="preserve"> </w:t>
      </w:r>
      <w:r w:rsidR="00677F41" w:rsidRPr="004F1864">
        <w:rPr>
          <w:szCs w:val="24"/>
        </w:rPr>
        <w:t>que</w:t>
      </w:r>
      <w:r w:rsidR="00677F41" w:rsidRPr="004F1864">
        <w:rPr>
          <w:spacing w:val="5"/>
          <w:szCs w:val="24"/>
        </w:rPr>
        <w:t xml:space="preserve"> </w:t>
      </w:r>
      <w:r w:rsidR="00677F41" w:rsidRPr="004F1864">
        <w:rPr>
          <w:szCs w:val="24"/>
        </w:rPr>
        <w:t>seja</w:t>
      </w:r>
      <w:r w:rsidR="00677F41" w:rsidRPr="004F1864">
        <w:rPr>
          <w:spacing w:val="10"/>
          <w:szCs w:val="24"/>
        </w:rPr>
        <w:t xml:space="preserve"> </w:t>
      </w:r>
      <w:r w:rsidR="00677F41" w:rsidRPr="004F1864">
        <w:rPr>
          <w:szCs w:val="24"/>
        </w:rPr>
        <w:t>obtida</w:t>
      </w:r>
      <w:r w:rsidR="00677F41" w:rsidRPr="004F1864">
        <w:rPr>
          <w:spacing w:val="1"/>
          <w:szCs w:val="24"/>
        </w:rPr>
        <w:t xml:space="preserve"> </w:t>
      </w:r>
      <w:r w:rsidR="00677F41" w:rsidRPr="004F1864">
        <w:rPr>
          <w:szCs w:val="24"/>
        </w:rPr>
        <w:t>melhor</w:t>
      </w:r>
      <w:r w:rsidR="00677F41" w:rsidRPr="004F1864">
        <w:rPr>
          <w:spacing w:val="8"/>
          <w:szCs w:val="24"/>
        </w:rPr>
        <w:t xml:space="preserve"> </w:t>
      </w:r>
      <w:r w:rsidR="00677F41" w:rsidRPr="004F1864">
        <w:rPr>
          <w:szCs w:val="24"/>
        </w:rPr>
        <w:t>proposta,</w:t>
      </w:r>
      <w:r w:rsidR="00677F41" w:rsidRPr="004F1864">
        <w:rPr>
          <w:spacing w:val="1"/>
          <w:szCs w:val="24"/>
        </w:rPr>
        <w:t xml:space="preserve"> </w:t>
      </w:r>
      <w:r w:rsidR="00677F41" w:rsidRPr="004F1864">
        <w:rPr>
          <w:szCs w:val="24"/>
        </w:rPr>
        <w:t>vedada a negociação</w:t>
      </w:r>
      <w:r w:rsidR="00677F41" w:rsidRPr="004F1864">
        <w:rPr>
          <w:spacing w:val="2"/>
          <w:szCs w:val="24"/>
        </w:rPr>
        <w:t xml:space="preserve"> </w:t>
      </w:r>
      <w:r w:rsidR="00677F41" w:rsidRPr="004F1864">
        <w:rPr>
          <w:szCs w:val="24"/>
        </w:rPr>
        <w:t>em</w:t>
      </w:r>
      <w:r w:rsidR="00677F41" w:rsidRPr="004F1864">
        <w:rPr>
          <w:spacing w:val="-10"/>
          <w:szCs w:val="24"/>
        </w:rPr>
        <w:t xml:space="preserve"> </w:t>
      </w:r>
      <w:r w:rsidR="00677F41" w:rsidRPr="004F1864">
        <w:rPr>
          <w:szCs w:val="24"/>
        </w:rPr>
        <w:t>condições</w:t>
      </w:r>
      <w:r w:rsidR="00677F41" w:rsidRPr="004F1864">
        <w:rPr>
          <w:spacing w:val="2"/>
          <w:szCs w:val="24"/>
        </w:rPr>
        <w:t xml:space="preserve"> </w:t>
      </w:r>
      <w:r w:rsidR="00677F41" w:rsidRPr="004F1864">
        <w:rPr>
          <w:szCs w:val="24"/>
        </w:rPr>
        <w:t>diferentes</w:t>
      </w:r>
      <w:r w:rsidR="00677F41" w:rsidRPr="004F1864">
        <w:rPr>
          <w:spacing w:val="-8"/>
          <w:szCs w:val="24"/>
        </w:rPr>
        <w:t xml:space="preserve"> </w:t>
      </w:r>
      <w:r w:rsidR="00677F41" w:rsidRPr="004F1864">
        <w:rPr>
          <w:szCs w:val="24"/>
        </w:rPr>
        <w:t>das</w:t>
      </w:r>
      <w:r w:rsidR="00677F41" w:rsidRPr="004F1864">
        <w:rPr>
          <w:spacing w:val="2"/>
          <w:szCs w:val="24"/>
        </w:rPr>
        <w:t xml:space="preserve"> </w:t>
      </w:r>
      <w:r w:rsidR="00677F41" w:rsidRPr="004F1864">
        <w:rPr>
          <w:szCs w:val="24"/>
        </w:rPr>
        <w:t>previstas</w:t>
      </w:r>
      <w:r w:rsidR="00677F41" w:rsidRPr="004F1864">
        <w:rPr>
          <w:spacing w:val="-8"/>
          <w:szCs w:val="24"/>
        </w:rPr>
        <w:t xml:space="preserve"> </w:t>
      </w:r>
      <w:r w:rsidR="00677F41" w:rsidRPr="004F1864">
        <w:rPr>
          <w:szCs w:val="24"/>
        </w:rPr>
        <w:t>neste</w:t>
      </w:r>
      <w:r w:rsidR="00677F41" w:rsidRPr="004F1864">
        <w:rPr>
          <w:spacing w:val="2"/>
          <w:szCs w:val="24"/>
        </w:rPr>
        <w:t xml:space="preserve"> </w:t>
      </w:r>
      <w:r w:rsidR="00677F41" w:rsidRPr="004F1864">
        <w:rPr>
          <w:szCs w:val="24"/>
        </w:rPr>
        <w:t>Edital.</w:t>
      </w:r>
    </w:p>
    <w:p w14:paraId="11ECE326" w14:textId="77777777" w:rsidR="00677F41" w:rsidRPr="004F1864" w:rsidRDefault="00A62B20" w:rsidP="004F1864">
      <w:pPr>
        <w:pStyle w:val="PargrafodaLista"/>
        <w:widowControl w:val="0"/>
        <w:autoSpaceDE w:val="0"/>
        <w:autoSpaceDN w:val="0"/>
        <w:spacing w:line="276" w:lineRule="auto"/>
        <w:ind w:left="0" w:right="55"/>
        <w:jc w:val="both"/>
        <w:rPr>
          <w:szCs w:val="24"/>
        </w:rPr>
      </w:pPr>
      <w:r w:rsidRPr="004F1864">
        <w:rPr>
          <w:szCs w:val="24"/>
        </w:rPr>
        <w:t xml:space="preserve">8.24 </w:t>
      </w:r>
      <w:r w:rsidR="00677F41" w:rsidRPr="004F1864">
        <w:rPr>
          <w:szCs w:val="24"/>
        </w:rPr>
        <w:t>– A</w:t>
      </w:r>
      <w:r w:rsidR="00677F41" w:rsidRPr="004F1864">
        <w:rPr>
          <w:spacing w:val="-5"/>
          <w:szCs w:val="24"/>
        </w:rPr>
        <w:t xml:space="preserve"> </w:t>
      </w:r>
      <w:r w:rsidR="00677F41" w:rsidRPr="004F1864">
        <w:rPr>
          <w:szCs w:val="24"/>
        </w:rPr>
        <w:t>negociação</w:t>
      </w:r>
      <w:r w:rsidR="00677F41" w:rsidRPr="004F1864">
        <w:rPr>
          <w:spacing w:val="-4"/>
          <w:szCs w:val="24"/>
        </w:rPr>
        <w:t xml:space="preserve"> </w:t>
      </w:r>
      <w:r w:rsidR="00677F41" w:rsidRPr="004F1864">
        <w:rPr>
          <w:szCs w:val="24"/>
        </w:rPr>
        <w:t>será</w:t>
      </w:r>
      <w:r w:rsidR="00677F41" w:rsidRPr="004F1864">
        <w:rPr>
          <w:spacing w:val="-5"/>
          <w:szCs w:val="24"/>
        </w:rPr>
        <w:t xml:space="preserve"> </w:t>
      </w:r>
      <w:r w:rsidR="00677F41" w:rsidRPr="004F1864">
        <w:rPr>
          <w:szCs w:val="24"/>
        </w:rPr>
        <w:t>realizada</w:t>
      </w:r>
      <w:r w:rsidR="00677F41" w:rsidRPr="004F1864">
        <w:rPr>
          <w:spacing w:val="-4"/>
          <w:szCs w:val="24"/>
        </w:rPr>
        <w:t xml:space="preserve"> </w:t>
      </w:r>
      <w:r w:rsidR="00677F41" w:rsidRPr="004F1864">
        <w:rPr>
          <w:szCs w:val="24"/>
        </w:rPr>
        <w:t>por</w:t>
      </w:r>
      <w:r w:rsidR="00677F41" w:rsidRPr="004F1864">
        <w:rPr>
          <w:spacing w:val="-7"/>
          <w:szCs w:val="24"/>
        </w:rPr>
        <w:t xml:space="preserve"> </w:t>
      </w:r>
      <w:r w:rsidR="00677F41" w:rsidRPr="004F1864">
        <w:rPr>
          <w:szCs w:val="24"/>
        </w:rPr>
        <w:t>meio</w:t>
      </w:r>
      <w:r w:rsidR="00677F41" w:rsidRPr="004F1864">
        <w:rPr>
          <w:spacing w:val="-4"/>
          <w:szCs w:val="24"/>
        </w:rPr>
        <w:t xml:space="preserve"> </w:t>
      </w:r>
      <w:r w:rsidR="00677F41" w:rsidRPr="004F1864">
        <w:rPr>
          <w:szCs w:val="24"/>
        </w:rPr>
        <w:t>do</w:t>
      </w:r>
      <w:r w:rsidR="00677F41" w:rsidRPr="004F1864">
        <w:rPr>
          <w:spacing w:val="-4"/>
          <w:szCs w:val="24"/>
        </w:rPr>
        <w:t xml:space="preserve"> </w:t>
      </w:r>
      <w:r w:rsidR="00677F41" w:rsidRPr="004F1864">
        <w:rPr>
          <w:szCs w:val="24"/>
        </w:rPr>
        <w:t>sistema,</w:t>
      </w:r>
      <w:r w:rsidR="00677F41" w:rsidRPr="004F1864">
        <w:rPr>
          <w:spacing w:val="-3"/>
          <w:szCs w:val="24"/>
        </w:rPr>
        <w:t xml:space="preserve"> </w:t>
      </w:r>
      <w:r w:rsidR="00677F41" w:rsidRPr="004F1864">
        <w:rPr>
          <w:szCs w:val="24"/>
        </w:rPr>
        <w:t>podendo</w:t>
      </w:r>
      <w:r w:rsidR="00677F41" w:rsidRPr="004F1864">
        <w:rPr>
          <w:spacing w:val="-4"/>
          <w:szCs w:val="24"/>
        </w:rPr>
        <w:t xml:space="preserve"> </w:t>
      </w:r>
      <w:r w:rsidR="00677F41" w:rsidRPr="004F1864">
        <w:rPr>
          <w:szCs w:val="24"/>
        </w:rPr>
        <w:t>ser</w:t>
      </w:r>
      <w:r w:rsidR="00677F41" w:rsidRPr="004F1864">
        <w:rPr>
          <w:spacing w:val="2"/>
          <w:szCs w:val="24"/>
        </w:rPr>
        <w:t xml:space="preserve"> </w:t>
      </w:r>
      <w:r w:rsidR="00677F41" w:rsidRPr="004F1864">
        <w:rPr>
          <w:szCs w:val="24"/>
        </w:rPr>
        <w:t>acompanhada</w:t>
      </w:r>
      <w:r w:rsidR="00677F41" w:rsidRPr="004F1864">
        <w:rPr>
          <w:spacing w:val="-1"/>
          <w:szCs w:val="24"/>
        </w:rPr>
        <w:t xml:space="preserve"> </w:t>
      </w:r>
      <w:r w:rsidR="00677F41" w:rsidRPr="004F1864">
        <w:rPr>
          <w:szCs w:val="24"/>
        </w:rPr>
        <w:t>pelos</w:t>
      </w:r>
      <w:r w:rsidR="00677F41" w:rsidRPr="004F1864">
        <w:rPr>
          <w:spacing w:val="-4"/>
          <w:szCs w:val="24"/>
        </w:rPr>
        <w:t xml:space="preserve"> </w:t>
      </w:r>
      <w:r w:rsidR="00677F41" w:rsidRPr="004F1864">
        <w:rPr>
          <w:szCs w:val="24"/>
        </w:rPr>
        <w:t>demais</w:t>
      </w:r>
      <w:r w:rsidR="00677F41" w:rsidRPr="004F1864">
        <w:rPr>
          <w:spacing w:val="-4"/>
          <w:szCs w:val="24"/>
        </w:rPr>
        <w:t xml:space="preserve"> </w:t>
      </w:r>
      <w:r w:rsidR="00677F41" w:rsidRPr="004F1864">
        <w:rPr>
          <w:szCs w:val="24"/>
        </w:rPr>
        <w:t>licitantes.</w:t>
      </w:r>
    </w:p>
    <w:p w14:paraId="47D2E92B" w14:textId="0E6B5FBA" w:rsidR="00C87754" w:rsidRPr="004F1864" w:rsidRDefault="00A62B20" w:rsidP="004F1864">
      <w:pPr>
        <w:autoSpaceDE w:val="0"/>
        <w:autoSpaceDN w:val="0"/>
        <w:adjustRightInd w:val="0"/>
        <w:spacing w:line="276" w:lineRule="auto"/>
        <w:ind w:right="55"/>
        <w:jc w:val="both"/>
        <w:rPr>
          <w:sz w:val="24"/>
          <w:szCs w:val="24"/>
        </w:rPr>
      </w:pPr>
      <w:r w:rsidRPr="004F1864">
        <w:rPr>
          <w:sz w:val="24"/>
          <w:szCs w:val="24"/>
        </w:rPr>
        <w:t>8.25</w:t>
      </w:r>
      <w:r w:rsidR="00C87754" w:rsidRPr="004F1864">
        <w:rPr>
          <w:sz w:val="24"/>
          <w:szCs w:val="24"/>
        </w:rPr>
        <w:t xml:space="preserve"> - </w:t>
      </w:r>
      <w:r w:rsidR="00EB39F0">
        <w:rPr>
          <w:sz w:val="24"/>
          <w:szCs w:val="24"/>
        </w:rPr>
        <w:t>A Pregoeira</w:t>
      </w:r>
      <w:r w:rsidR="00C87754" w:rsidRPr="004F1864">
        <w:rPr>
          <w:sz w:val="24"/>
          <w:szCs w:val="24"/>
        </w:rPr>
        <w:t xml:space="preserve"> solicitará ao licitante melhor classificado que, </w:t>
      </w:r>
      <w:r w:rsidR="00C87754" w:rsidRPr="004F1864">
        <w:rPr>
          <w:bCs/>
          <w:sz w:val="24"/>
          <w:szCs w:val="24"/>
        </w:rPr>
        <w:t>no prazo de 02 h (duas horas)</w:t>
      </w:r>
      <w:r w:rsidR="00C87754" w:rsidRPr="004F1864">
        <w:rPr>
          <w:sz w:val="24"/>
          <w:szCs w:val="24"/>
        </w:rPr>
        <w:t>, envie a proposta adequada ao último lance ofertado após a negociação realizada, acompanhada, se for o caso, dos documentos complementares, quando necessários à confirmação daqueles exigidos neste Edital e já apresentados.</w:t>
      </w:r>
    </w:p>
    <w:p w14:paraId="0147F197" w14:textId="775398ED" w:rsidR="00C87754" w:rsidRPr="004F1864" w:rsidRDefault="00A62B20" w:rsidP="004F1864">
      <w:pPr>
        <w:autoSpaceDE w:val="0"/>
        <w:autoSpaceDN w:val="0"/>
        <w:adjustRightInd w:val="0"/>
        <w:spacing w:line="276" w:lineRule="auto"/>
        <w:ind w:right="55"/>
        <w:jc w:val="both"/>
        <w:rPr>
          <w:sz w:val="24"/>
          <w:szCs w:val="24"/>
        </w:rPr>
      </w:pPr>
      <w:r w:rsidRPr="004F1864">
        <w:rPr>
          <w:sz w:val="24"/>
          <w:szCs w:val="24"/>
        </w:rPr>
        <w:t>8.26</w:t>
      </w:r>
      <w:r w:rsidR="00C87754" w:rsidRPr="004F1864">
        <w:rPr>
          <w:sz w:val="24"/>
          <w:szCs w:val="24"/>
        </w:rPr>
        <w:t xml:space="preserve"> - </w:t>
      </w:r>
      <w:proofErr w:type="gramStart"/>
      <w:r w:rsidR="00C87754" w:rsidRPr="004F1864">
        <w:rPr>
          <w:sz w:val="24"/>
          <w:szCs w:val="24"/>
        </w:rPr>
        <w:t>É</w:t>
      </w:r>
      <w:proofErr w:type="gramEnd"/>
      <w:r w:rsidR="00C87754" w:rsidRPr="004F1864">
        <w:rPr>
          <w:sz w:val="24"/>
          <w:szCs w:val="24"/>
        </w:rPr>
        <w:t xml:space="preserve"> facultado a</w:t>
      </w:r>
      <w:r w:rsidR="00EB39F0">
        <w:rPr>
          <w:sz w:val="24"/>
          <w:szCs w:val="24"/>
        </w:rPr>
        <w:t>a Pregoeira</w:t>
      </w:r>
      <w:r w:rsidR="00C87754" w:rsidRPr="004F1864">
        <w:rPr>
          <w:sz w:val="24"/>
          <w:szCs w:val="24"/>
        </w:rPr>
        <w:t xml:space="preserve"> prorrogar o prazo estabelecido, a partir de solicitação fundamentada</w:t>
      </w:r>
      <w:r w:rsidR="00216940" w:rsidRPr="004F1864">
        <w:rPr>
          <w:sz w:val="24"/>
          <w:szCs w:val="24"/>
        </w:rPr>
        <w:t xml:space="preserve"> </w:t>
      </w:r>
      <w:r w:rsidR="00C87754" w:rsidRPr="004F1864">
        <w:rPr>
          <w:sz w:val="24"/>
          <w:szCs w:val="24"/>
        </w:rPr>
        <w:t>feita no chat pelo licitante, antes de findo o prazo.</w:t>
      </w:r>
    </w:p>
    <w:p w14:paraId="2001ABE3" w14:textId="7BC68EC6" w:rsidR="002A327C" w:rsidRPr="004F1864" w:rsidRDefault="00A62B20" w:rsidP="004F1864">
      <w:pPr>
        <w:pStyle w:val="Corpodetexto"/>
        <w:spacing w:line="276" w:lineRule="auto"/>
        <w:ind w:right="55"/>
        <w:jc w:val="both"/>
        <w:rPr>
          <w:sz w:val="24"/>
          <w:szCs w:val="24"/>
          <w:lang w:val="pt-BR"/>
        </w:rPr>
      </w:pPr>
      <w:r w:rsidRPr="004F1864">
        <w:rPr>
          <w:sz w:val="24"/>
          <w:szCs w:val="24"/>
          <w:lang w:val="pt-BR"/>
        </w:rPr>
        <w:t>8.2</w:t>
      </w:r>
      <w:r w:rsidR="005F465D" w:rsidRPr="004F1864">
        <w:rPr>
          <w:sz w:val="24"/>
          <w:szCs w:val="24"/>
          <w:lang w:val="pt-BR"/>
        </w:rPr>
        <w:t>7</w:t>
      </w:r>
      <w:r w:rsidR="00C87754" w:rsidRPr="004F1864">
        <w:rPr>
          <w:sz w:val="24"/>
          <w:szCs w:val="24"/>
          <w:lang w:val="pt-BR"/>
        </w:rPr>
        <w:t xml:space="preserve"> -</w:t>
      </w:r>
      <w:r w:rsidR="00C87754" w:rsidRPr="004F1864">
        <w:rPr>
          <w:sz w:val="24"/>
          <w:szCs w:val="24"/>
        </w:rPr>
        <w:t xml:space="preserve">. Após a negociação do preço, </w:t>
      </w:r>
      <w:r w:rsidR="00EB39F0">
        <w:rPr>
          <w:sz w:val="24"/>
          <w:szCs w:val="24"/>
        </w:rPr>
        <w:t>a Pregoeira</w:t>
      </w:r>
      <w:r w:rsidR="00C87754" w:rsidRPr="004F1864">
        <w:rPr>
          <w:sz w:val="24"/>
          <w:szCs w:val="24"/>
        </w:rPr>
        <w:t xml:space="preserve"> iniciará a fase de aceitação e julgamento da proposta.</w:t>
      </w:r>
    </w:p>
    <w:p w14:paraId="34135339" w14:textId="77777777" w:rsidR="00B91005" w:rsidRPr="004F1864" w:rsidRDefault="00B91005" w:rsidP="004F1864">
      <w:pPr>
        <w:pStyle w:val="Corpodetexto"/>
        <w:spacing w:line="276" w:lineRule="auto"/>
        <w:ind w:right="55"/>
        <w:jc w:val="both"/>
        <w:rPr>
          <w:sz w:val="24"/>
          <w:szCs w:val="24"/>
          <w:lang w:val="pt-BR"/>
        </w:rPr>
      </w:pPr>
    </w:p>
    <w:p w14:paraId="7B2BDC68" w14:textId="77777777" w:rsidR="00EE6534" w:rsidRPr="004F1864" w:rsidRDefault="00EE6534" w:rsidP="004F1864">
      <w:pPr>
        <w:pStyle w:val="Ttulo1"/>
        <w:keepNext w:val="0"/>
        <w:widowControl w:val="0"/>
        <w:autoSpaceDE w:val="0"/>
        <w:autoSpaceDN w:val="0"/>
        <w:spacing w:before="96" w:line="276" w:lineRule="auto"/>
        <w:ind w:right="55"/>
        <w:jc w:val="both"/>
        <w:rPr>
          <w:rFonts w:ascii="Times New Roman" w:hAnsi="Times New Roman"/>
          <w:sz w:val="24"/>
          <w:szCs w:val="24"/>
          <w:lang w:val="pt-BR"/>
        </w:rPr>
      </w:pPr>
      <w:r w:rsidRPr="004F1864">
        <w:rPr>
          <w:rFonts w:ascii="Times New Roman" w:hAnsi="Times New Roman"/>
          <w:sz w:val="24"/>
          <w:szCs w:val="24"/>
        </w:rPr>
        <w:t>9–</w:t>
      </w:r>
      <w:r w:rsidRPr="004F1864">
        <w:rPr>
          <w:rFonts w:ascii="Times New Roman" w:hAnsi="Times New Roman"/>
          <w:spacing w:val="13"/>
          <w:sz w:val="24"/>
          <w:szCs w:val="24"/>
        </w:rPr>
        <w:t xml:space="preserve"> </w:t>
      </w:r>
      <w:r w:rsidRPr="004F1864">
        <w:rPr>
          <w:rFonts w:ascii="Times New Roman" w:hAnsi="Times New Roman"/>
          <w:sz w:val="24"/>
          <w:szCs w:val="24"/>
        </w:rPr>
        <w:t>DA</w:t>
      </w:r>
      <w:r w:rsidRPr="004F1864">
        <w:rPr>
          <w:rFonts w:ascii="Times New Roman" w:hAnsi="Times New Roman"/>
          <w:spacing w:val="-2"/>
          <w:sz w:val="24"/>
          <w:szCs w:val="24"/>
        </w:rPr>
        <w:t xml:space="preserve"> </w:t>
      </w:r>
      <w:r w:rsidRPr="004F1864">
        <w:rPr>
          <w:rFonts w:ascii="Times New Roman" w:hAnsi="Times New Roman"/>
          <w:sz w:val="24"/>
          <w:szCs w:val="24"/>
        </w:rPr>
        <w:t>ACEITABILIDADE</w:t>
      </w:r>
      <w:r w:rsidRPr="004F1864">
        <w:rPr>
          <w:rFonts w:ascii="Times New Roman" w:hAnsi="Times New Roman"/>
          <w:spacing w:val="3"/>
          <w:sz w:val="24"/>
          <w:szCs w:val="24"/>
        </w:rPr>
        <w:t xml:space="preserve"> </w:t>
      </w:r>
      <w:r w:rsidRPr="004F1864">
        <w:rPr>
          <w:rFonts w:ascii="Times New Roman" w:hAnsi="Times New Roman"/>
          <w:sz w:val="24"/>
          <w:szCs w:val="24"/>
        </w:rPr>
        <w:t>DA</w:t>
      </w:r>
      <w:r w:rsidRPr="004F1864">
        <w:rPr>
          <w:rFonts w:ascii="Times New Roman" w:hAnsi="Times New Roman"/>
          <w:spacing w:val="7"/>
          <w:sz w:val="24"/>
          <w:szCs w:val="24"/>
        </w:rPr>
        <w:t xml:space="preserve"> </w:t>
      </w:r>
      <w:r w:rsidRPr="004F1864">
        <w:rPr>
          <w:rFonts w:ascii="Times New Roman" w:hAnsi="Times New Roman"/>
          <w:sz w:val="24"/>
          <w:szCs w:val="24"/>
        </w:rPr>
        <w:t>PROPOSTA</w:t>
      </w:r>
      <w:r w:rsidRPr="004F1864">
        <w:rPr>
          <w:rFonts w:ascii="Times New Roman" w:hAnsi="Times New Roman"/>
          <w:spacing w:val="-6"/>
          <w:sz w:val="24"/>
          <w:szCs w:val="24"/>
        </w:rPr>
        <w:t xml:space="preserve"> </w:t>
      </w:r>
      <w:r w:rsidRPr="004F1864">
        <w:rPr>
          <w:rFonts w:ascii="Times New Roman" w:hAnsi="Times New Roman"/>
          <w:sz w:val="24"/>
          <w:szCs w:val="24"/>
        </w:rPr>
        <w:t>VENCEDORA</w:t>
      </w:r>
    </w:p>
    <w:p w14:paraId="5CB383C8" w14:textId="0499DDC3" w:rsidR="00EE6534" w:rsidRPr="004F1864" w:rsidRDefault="00EE6534" w:rsidP="004F1864">
      <w:pPr>
        <w:pStyle w:val="PargrafodaLista"/>
        <w:widowControl w:val="0"/>
        <w:tabs>
          <w:tab w:val="left" w:pos="648"/>
        </w:tabs>
        <w:autoSpaceDE w:val="0"/>
        <w:autoSpaceDN w:val="0"/>
        <w:spacing w:after="60" w:line="276" w:lineRule="auto"/>
        <w:ind w:left="0" w:right="55"/>
        <w:jc w:val="both"/>
        <w:rPr>
          <w:szCs w:val="24"/>
        </w:rPr>
      </w:pPr>
      <w:r w:rsidRPr="004F1864">
        <w:rPr>
          <w:szCs w:val="24"/>
        </w:rPr>
        <w:t>9.1</w:t>
      </w:r>
      <w:r w:rsidRPr="004F1864">
        <w:rPr>
          <w:b/>
          <w:szCs w:val="24"/>
        </w:rPr>
        <w:t xml:space="preserve">– </w:t>
      </w:r>
      <w:r w:rsidRPr="004F1864">
        <w:rPr>
          <w:szCs w:val="24"/>
        </w:rPr>
        <w:t xml:space="preserve">Encerrada a etapa de negociação, </w:t>
      </w:r>
      <w:r w:rsidR="00EB39F0">
        <w:rPr>
          <w:szCs w:val="24"/>
        </w:rPr>
        <w:t>a Pregoeira</w:t>
      </w:r>
      <w:r w:rsidRPr="004F1864">
        <w:rPr>
          <w:szCs w:val="24"/>
        </w:rPr>
        <w:t xml:space="preserve"> examinará a proposta classificada em primeiro lugar quanto à</w:t>
      </w:r>
      <w:r w:rsidRPr="004F1864">
        <w:rPr>
          <w:spacing w:val="1"/>
          <w:szCs w:val="24"/>
        </w:rPr>
        <w:t xml:space="preserve"> </w:t>
      </w:r>
      <w:r w:rsidRPr="004F1864">
        <w:rPr>
          <w:szCs w:val="24"/>
        </w:rPr>
        <w:t>adequação ao objeto e à compatibilidade do preço em relação ao máximo estipulado para contratação neste Edital e</w:t>
      </w:r>
      <w:r w:rsidRPr="004F1864">
        <w:rPr>
          <w:spacing w:val="1"/>
          <w:szCs w:val="24"/>
        </w:rPr>
        <w:t xml:space="preserve"> </w:t>
      </w:r>
      <w:r w:rsidRPr="004F1864">
        <w:rPr>
          <w:szCs w:val="24"/>
        </w:rPr>
        <w:t>em</w:t>
      </w:r>
      <w:r w:rsidRPr="004F1864">
        <w:rPr>
          <w:spacing w:val="-2"/>
          <w:szCs w:val="24"/>
        </w:rPr>
        <w:t xml:space="preserve"> </w:t>
      </w:r>
      <w:r w:rsidRPr="004F1864">
        <w:rPr>
          <w:szCs w:val="24"/>
        </w:rPr>
        <w:t>seus anexos,</w:t>
      </w:r>
      <w:r w:rsidRPr="004F1864">
        <w:rPr>
          <w:spacing w:val="3"/>
          <w:szCs w:val="24"/>
        </w:rPr>
        <w:t xml:space="preserve"> </w:t>
      </w:r>
      <w:r w:rsidRPr="004F1864">
        <w:rPr>
          <w:szCs w:val="24"/>
        </w:rPr>
        <w:t>observado</w:t>
      </w:r>
      <w:r w:rsidRPr="004F1864">
        <w:rPr>
          <w:spacing w:val="-5"/>
          <w:szCs w:val="24"/>
        </w:rPr>
        <w:t xml:space="preserve"> </w:t>
      </w:r>
      <w:r w:rsidRPr="004F1864">
        <w:rPr>
          <w:szCs w:val="24"/>
        </w:rPr>
        <w:t>o</w:t>
      </w:r>
      <w:r w:rsidRPr="004F1864">
        <w:rPr>
          <w:spacing w:val="-1"/>
          <w:szCs w:val="24"/>
        </w:rPr>
        <w:t xml:space="preserve"> </w:t>
      </w:r>
      <w:r w:rsidRPr="004F1864">
        <w:rPr>
          <w:szCs w:val="24"/>
        </w:rPr>
        <w:lastRenderedPageBreak/>
        <w:t>disposto</w:t>
      </w:r>
      <w:r w:rsidRPr="004F1864">
        <w:rPr>
          <w:spacing w:val="3"/>
          <w:szCs w:val="24"/>
        </w:rPr>
        <w:t xml:space="preserve"> </w:t>
      </w:r>
      <w:r w:rsidRPr="004F1864">
        <w:rPr>
          <w:szCs w:val="24"/>
        </w:rPr>
        <w:t>no</w:t>
      </w:r>
      <w:r w:rsidRPr="004F1864">
        <w:rPr>
          <w:spacing w:val="-10"/>
          <w:szCs w:val="24"/>
        </w:rPr>
        <w:t xml:space="preserve"> </w:t>
      </w:r>
      <w:r w:rsidRPr="004F1864">
        <w:rPr>
          <w:szCs w:val="24"/>
        </w:rPr>
        <w:t>parágrafo</w:t>
      </w:r>
      <w:r w:rsidRPr="004F1864">
        <w:rPr>
          <w:spacing w:val="-4"/>
          <w:szCs w:val="24"/>
        </w:rPr>
        <w:t xml:space="preserve"> </w:t>
      </w:r>
      <w:r w:rsidRPr="004F1864">
        <w:rPr>
          <w:szCs w:val="24"/>
        </w:rPr>
        <w:t>único</w:t>
      </w:r>
      <w:r w:rsidRPr="004F1864">
        <w:rPr>
          <w:spacing w:val="-4"/>
          <w:szCs w:val="24"/>
        </w:rPr>
        <w:t xml:space="preserve"> </w:t>
      </w:r>
      <w:r w:rsidRPr="004F1864">
        <w:rPr>
          <w:szCs w:val="24"/>
        </w:rPr>
        <w:t>do</w:t>
      </w:r>
      <w:r w:rsidRPr="004F1864">
        <w:rPr>
          <w:spacing w:val="-9"/>
          <w:szCs w:val="24"/>
        </w:rPr>
        <w:t xml:space="preserve"> </w:t>
      </w:r>
      <w:r w:rsidRPr="004F1864">
        <w:rPr>
          <w:szCs w:val="24"/>
        </w:rPr>
        <w:t>art.</w:t>
      </w:r>
      <w:r w:rsidRPr="004F1864">
        <w:rPr>
          <w:spacing w:val="-2"/>
          <w:szCs w:val="24"/>
        </w:rPr>
        <w:t xml:space="preserve"> </w:t>
      </w:r>
      <w:r w:rsidRPr="004F1864">
        <w:rPr>
          <w:szCs w:val="24"/>
        </w:rPr>
        <w:t>7º</w:t>
      </w:r>
      <w:r w:rsidRPr="004F1864">
        <w:rPr>
          <w:spacing w:val="-8"/>
          <w:szCs w:val="24"/>
        </w:rPr>
        <w:t xml:space="preserve"> </w:t>
      </w:r>
      <w:r w:rsidRPr="004F1864">
        <w:rPr>
          <w:szCs w:val="24"/>
        </w:rPr>
        <w:t>e</w:t>
      </w:r>
      <w:r w:rsidRPr="004F1864">
        <w:rPr>
          <w:spacing w:val="-4"/>
          <w:szCs w:val="24"/>
        </w:rPr>
        <w:t xml:space="preserve"> </w:t>
      </w:r>
      <w:r w:rsidRPr="004F1864">
        <w:rPr>
          <w:szCs w:val="24"/>
        </w:rPr>
        <w:t>no</w:t>
      </w:r>
      <w:r w:rsidRPr="004F1864">
        <w:rPr>
          <w:spacing w:val="-1"/>
          <w:szCs w:val="24"/>
        </w:rPr>
        <w:t xml:space="preserve"> </w:t>
      </w:r>
      <w:r w:rsidRPr="004F1864">
        <w:rPr>
          <w:szCs w:val="24"/>
        </w:rPr>
        <w:t>§</w:t>
      </w:r>
      <w:r w:rsidRPr="004F1864">
        <w:rPr>
          <w:spacing w:val="-5"/>
          <w:szCs w:val="24"/>
        </w:rPr>
        <w:t xml:space="preserve"> </w:t>
      </w:r>
      <w:r w:rsidRPr="004F1864">
        <w:rPr>
          <w:szCs w:val="24"/>
        </w:rPr>
        <w:t>9º</w:t>
      </w:r>
      <w:r w:rsidRPr="004F1864">
        <w:rPr>
          <w:spacing w:val="-3"/>
          <w:szCs w:val="24"/>
        </w:rPr>
        <w:t xml:space="preserve"> </w:t>
      </w:r>
      <w:r w:rsidRPr="004F1864">
        <w:rPr>
          <w:szCs w:val="24"/>
        </w:rPr>
        <w:t>do</w:t>
      </w:r>
      <w:r w:rsidRPr="004F1864">
        <w:rPr>
          <w:spacing w:val="-5"/>
          <w:szCs w:val="24"/>
        </w:rPr>
        <w:t xml:space="preserve"> </w:t>
      </w:r>
      <w:r w:rsidRPr="004F1864">
        <w:rPr>
          <w:szCs w:val="24"/>
        </w:rPr>
        <w:t>art.</w:t>
      </w:r>
      <w:r w:rsidRPr="004F1864">
        <w:rPr>
          <w:spacing w:val="3"/>
          <w:szCs w:val="24"/>
        </w:rPr>
        <w:t xml:space="preserve"> </w:t>
      </w:r>
      <w:r w:rsidRPr="004F1864">
        <w:rPr>
          <w:szCs w:val="24"/>
        </w:rPr>
        <w:t>26</w:t>
      </w:r>
      <w:r w:rsidRPr="004F1864">
        <w:rPr>
          <w:spacing w:val="-5"/>
          <w:szCs w:val="24"/>
        </w:rPr>
        <w:t xml:space="preserve"> </w:t>
      </w:r>
      <w:r w:rsidRPr="004F1864">
        <w:rPr>
          <w:szCs w:val="24"/>
        </w:rPr>
        <w:t>do</w:t>
      </w:r>
      <w:r w:rsidRPr="004F1864">
        <w:rPr>
          <w:spacing w:val="-4"/>
          <w:szCs w:val="24"/>
        </w:rPr>
        <w:t xml:space="preserve"> </w:t>
      </w:r>
      <w:r w:rsidRPr="004F1864">
        <w:rPr>
          <w:szCs w:val="24"/>
        </w:rPr>
        <w:t>Decreto</w:t>
      </w:r>
      <w:r w:rsidRPr="004F1864">
        <w:rPr>
          <w:spacing w:val="-1"/>
          <w:szCs w:val="24"/>
        </w:rPr>
        <w:t xml:space="preserve"> </w:t>
      </w:r>
      <w:r w:rsidRPr="004F1864">
        <w:rPr>
          <w:szCs w:val="24"/>
        </w:rPr>
        <w:t>nº 10.024/2019.</w:t>
      </w:r>
    </w:p>
    <w:p w14:paraId="6DD36F30" w14:textId="6763432E" w:rsidR="008617F8" w:rsidRPr="004F1864" w:rsidRDefault="008617F8" w:rsidP="004F1864">
      <w:pPr>
        <w:autoSpaceDE w:val="0"/>
        <w:autoSpaceDN w:val="0"/>
        <w:adjustRightInd w:val="0"/>
        <w:spacing w:line="276" w:lineRule="auto"/>
        <w:ind w:right="55"/>
        <w:jc w:val="both"/>
        <w:rPr>
          <w:sz w:val="24"/>
          <w:szCs w:val="24"/>
        </w:rPr>
      </w:pPr>
      <w:r w:rsidRPr="004F1864">
        <w:rPr>
          <w:sz w:val="24"/>
          <w:szCs w:val="24"/>
        </w:rPr>
        <w:t>9.2 - Ser</w:t>
      </w:r>
      <w:r w:rsidR="00F66F34" w:rsidRPr="004F1864">
        <w:rPr>
          <w:sz w:val="24"/>
          <w:szCs w:val="24"/>
        </w:rPr>
        <w:t>á</w:t>
      </w:r>
      <w:r w:rsidRPr="004F1864">
        <w:rPr>
          <w:sz w:val="24"/>
          <w:szCs w:val="24"/>
        </w:rPr>
        <w:t xml:space="preserve"> desclassificada a proposta ou o lance vencedor que:</w:t>
      </w:r>
    </w:p>
    <w:p w14:paraId="635D74FA" w14:textId="1CA55176" w:rsidR="008617F8" w:rsidRPr="004F1864" w:rsidRDefault="00F66F34" w:rsidP="004F1864">
      <w:pPr>
        <w:autoSpaceDE w:val="0"/>
        <w:autoSpaceDN w:val="0"/>
        <w:adjustRightInd w:val="0"/>
        <w:spacing w:line="276" w:lineRule="auto"/>
        <w:ind w:right="55"/>
        <w:jc w:val="both"/>
        <w:rPr>
          <w:sz w:val="24"/>
          <w:szCs w:val="24"/>
        </w:rPr>
      </w:pPr>
      <w:r w:rsidRPr="004F1864">
        <w:rPr>
          <w:sz w:val="24"/>
          <w:szCs w:val="24"/>
        </w:rPr>
        <w:t>9.2.1 nã</w:t>
      </w:r>
      <w:r w:rsidR="008617F8" w:rsidRPr="004F1864">
        <w:rPr>
          <w:sz w:val="24"/>
          <w:szCs w:val="24"/>
        </w:rPr>
        <w:t>o estiver em conformidade com os requisitos estabelecidos neste edital;</w:t>
      </w:r>
    </w:p>
    <w:p w14:paraId="135D946F" w14:textId="3A23B1C8" w:rsidR="008617F8" w:rsidRPr="004F1864" w:rsidRDefault="008617F8" w:rsidP="004F1864">
      <w:pPr>
        <w:autoSpaceDE w:val="0"/>
        <w:autoSpaceDN w:val="0"/>
        <w:adjustRightInd w:val="0"/>
        <w:spacing w:line="276" w:lineRule="auto"/>
        <w:ind w:right="55"/>
        <w:jc w:val="both"/>
        <w:rPr>
          <w:sz w:val="24"/>
          <w:szCs w:val="24"/>
        </w:rPr>
      </w:pPr>
      <w:r w:rsidRPr="004F1864">
        <w:rPr>
          <w:sz w:val="24"/>
          <w:szCs w:val="24"/>
        </w:rPr>
        <w:t xml:space="preserve">9.2.2 contenha </w:t>
      </w:r>
      <w:proofErr w:type="spellStart"/>
      <w:r w:rsidRPr="004F1864">
        <w:rPr>
          <w:sz w:val="24"/>
          <w:szCs w:val="24"/>
        </w:rPr>
        <w:t>v</w:t>
      </w:r>
      <w:r w:rsidR="00F66F34" w:rsidRPr="004F1864">
        <w:rPr>
          <w:sz w:val="24"/>
          <w:szCs w:val="24"/>
        </w:rPr>
        <w:t>ácio</w:t>
      </w:r>
      <w:proofErr w:type="spellEnd"/>
      <w:r w:rsidR="00F66F34" w:rsidRPr="004F1864">
        <w:rPr>
          <w:sz w:val="24"/>
          <w:szCs w:val="24"/>
        </w:rPr>
        <w:t xml:space="preserve"> insaná</w:t>
      </w:r>
      <w:r w:rsidRPr="004F1864">
        <w:rPr>
          <w:sz w:val="24"/>
          <w:szCs w:val="24"/>
        </w:rPr>
        <w:t>vel ou ilegalidade;</w:t>
      </w:r>
    </w:p>
    <w:p w14:paraId="0814123C" w14:textId="7F9F22E3" w:rsidR="008617F8" w:rsidRPr="004F1864" w:rsidRDefault="009B6041" w:rsidP="004F1864">
      <w:pPr>
        <w:pStyle w:val="PargrafodaLista"/>
        <w:widowControl w:val="0"/>
        <w:tabs>
          <w:tab w:val="left" w:pos="648"/>
        </w:tabs>
        <w:autoSpaceDE w:val="0"/>
        <w:autoSpaceDN w:val="0"/>
        <w:spacing w:after="60" w:line="276" w:lineRule="auto"/>
        <w:ind w:left="0" w:right="55"/>
        <w:jc w:val="both"/>
        <w:rPr>
          <w:szCs w:val="24"/>
        </w:rPr>
      </w:pPr>
      <w:r w:rsidRPr="004F1864">
        <w:rPr>
          <w:szCs w:val="24"/>
        </w:rPr>
        <w:t>9.2.3 nã</w:t>
      </w:r>
      <w:r w:rsidR="00F66F34" w:rsidRPr="004F1864">
        <w:rPr>
          <w:szCs w:val="24"/>
        </w:rPr>
        <w:t>o apresente as especificaçõ</w:t>
      </w:r>
      <w:r w:rsidR="008617F8" w:rsidRPr="004F1864">
        <w:rPr>
          <w:szCs w:val="24"/>
        </w:rPr>
        <w:t>es t</w:t>
      </w:r>
      <w:r w:rsidR="00F66F34" w:rsidRPr="004F1864">
        <w:rPr>
          <w:szCs w:val="24"/>
        </w:rPr>
        <w:t>é</w:t>
      </w:r>
      <w:r w:rsidR="008617F8" w:rsidRPr="004F1864">
        <w:rPr>
          <w:szCs w:val="24"/>
        </w:rPr>
        <w:t xml:space="preserve">cnicas exigidas </w:t>
      </w:r>
      <w:r w:rsidR="004836EA" w:rsidRPr="004F1864">
        <w:rPr>
          <w:szCs w:val="24"/>
        </w:rPr>
        <w:t>n</w:t>
      </w:r>
      <w:r w:rsidR="008617F8" w:rsidRPr="004F1864">
        <w:rPr>
          <w:szCs w:val="24"/>
        </w:rPr>
        <w:t>o</w:t>
      </w:r>
      <w:r w:rsidR="004836EA" w:rsidRPr="004F1864">
        <w:rPr>
          <w:szCs w:val="24"/>
        </w:rPr>
        <w:t>s</w:t>
      </w:r>
      <w:r w:rsidR="008617F8" w:rsidRPr="004F1864">
        <w:rPr>
          <w:szCs w:val="24"/>
        </w:rPr>
        <w:t xml:space="preserve"> Termo</w:t>
      </w:r>
      <w:r w:rsidR="004836EA" w:rsidRPr="004F1864">
        <w:rPr>
          <w:szCs w:val="24"/>
        </w:rPr>
        <w:t>s</w:t>
      </w:r>
      <w:r w:rsidR="00F66F34" w:rsidRPr="004F1864">
        <w:rPr>
          <w:szCs w:val="24"/>
        </w:rPr>
        <w:t xml:space="preserve"> de Referê</w:t>
      </w:r>
      <w:r w:rsidR="008617F8" w:rsidRPr="004F1864">
        <w:rPr>
          <w:szCs w:val="24"/>
        </w:rPr>
        <w:t>ncia;</w:t>
      </w:r>
    </w:p>
    <w:p w14:paraId="050C4C36" w14:textId="567A7D72" w:rsidR="008617F8" w:rsidRPr="004F1864" w:rsidRDefault="008617F8" w:rsidP="004F1864">
      <w:pPr>
        <w:autoSpaceDE w:val="0"/>
        <w:autoSpaceDN w:val="0"/>
        <w:adjustRightInd w:val="0"/>
        <w:spacing w:line="276" w:lineRule="auto"/>
        <w:ind w:right="55"/>
        <w:jc w:val="both"/>
        <w:rPr>
          <w:sz w:val="24"/>
          <w:szCs w:val="24"/>
        </w:rPr>
      </w:pPr>
      <w:r w:rsidRPr="004F1864">
        <w:rPr>
          <w:sz w:val="24"/>
          <w:szCs w:val="24"/>
        </w:rPr>
        <w:t>9.3</w:t>
      </w:r>
      <w:r w:rsidR="00E409CC" w:rsidRPr="004F1864">
        <w:rPr>
          <w:b/>
          <w:sz w:val="24"/>
          <w:szCs w:val="24"/>
        </w:rPr>
        <w:t xml:space="preserve"> </w:t>
      </w:r>
      <w:r w:rsidR="00EE6534" w:rsidRPr="004F1864">
        <w:rPr>
          <w:b/>
          <w:sz w:val="24"/>
          <w:szCs w:val="24"/>
        </w:rPr>
        <w:t xml:space="preserve">– </w:t>
      </w:r>
      <w:r w:rsidR="00EE6534" w:rsidRPr="004F1864">
        <w:rPr>
          <w:sz w:val="24"/>
          <w:szCs w:val="24"/>
        </w:rPr>
        <w:t xml:space="preserve">Será desclassificada a proposta ou o lance vencedor, que </w:t>
      </w:r>
      <w:r w:rsidRPr="004F1864">
        <w:rPr>
          <w:sz w:val="24"/>
          <w:szCs w:val="24"/>
        </w:rPr>
        <w:t>apresentar pre</w:t>
      </w:r>
      <w:r w:rsidR="004836EA" w:rsidRPr="004F1864">
        <w:rPr>
          <w:sz w:val="24"/>
          <w:szCs w:val="24"/>
        </w:rPr>
        <w:t>ç</w:t>
      </w:r>
      <w:r w:rsidR="00F66F34" w:rsidRPr="004F1864">
        <w:rPr>
          <w:sz w:val="24"/>
          <w:szCs w:val="24"/>
        </w:rPr>
        <w:t>o final superior ao pre</w:t>
      </w:r>
      <w:r w:rsidR="004836EA" w:rsidRPr="004F1864">
        <w:rPr>
          <w:sz w:val="24"/>
          <w:szCs w:val="24"/>
        </w:rPr>
        <w:t>ç</w:t>
      </w:r>
      <w:r w:rsidR="00F66F34" w:rsidRPr="004F1864">
        <w:rPr>
          <w:sz w:val="24"/>
          <w:szCs w:val="24"/>
        </w:rPr>
        <w:t>o</w:t>
      </w:r>
      <w:r w:rsidRPr="004F1864">
        <w:rPr>
          <w:sz w:val="24"/>
          <w:szCs w:val="24"/>
        </w:rPr>
        <w:t xml:space="preserve"> m</w:t>
      </w:r>
      <w:r w:rsidR="004836EA" w:rsidRPr="004F1864">
        <w:rPr>
          <w:sz w:val="24"/>
          <w:szCs w:val="24"/>
        </w:rPr>
        <w:t>á</w:t>
      </w:r>
      <w:r w:rsidRPr="004F1864">
        <w:rPr>
          <w:sz w:val="24"/>
          <w:szCs w:val="24"/>
        </w:rPr>
        <w:t>ximo aceit</w:t>
      </w:r>
      <w:r w:rsidR="004836EA" w:rsidRPr="004F1864">
        <w:rPr>
          <w:sz w:val="24"/>
          <w:szCs w:val="24"/>
        </w:rPr>
        <w:t>á</w:t>
      </w:r>
      <w:r w:rsidRPr="004F1864">
        <w:rPr>
          <w:sz w:val="24"/>
          <w:szCs w:val="24"/>
        </w:rPr>
        <w:t xml:space="preserve">vel fixado pela </w:t>
      </w:r>
      <w:proofErr w:type="spellStart"/>
      <w:r w:rsidRPr="004F1864">
        <w:rPr>
          <w:sz w:val="24"/>
          <w:szCs w:val="24"/>
        </w:rPr>
        <w:t>Admini</w:t>
      </w:r>
      <w:r w:rsidR="00F66F34" w:rsidRPr="004F1864">
        <w:rPr>
          <w:sz w:val="24"/>
          <w:szCs w:val="24"/>
        </w:rPr>
        <w:t>stracao</w:t>
      </w:r>
      <w:proofErr w:type="spellEnd"/>
      <w:r w:rsidR="00F66F34" w:rsidRPr="004F1864">
        <w:rPr>
          <w:sz w:val="24"/>
          <w:szCs w:val="24"/>
        </w:rPr>
        <w:t xml:space="preserve"> ou que apresentar preç</w:t>
      </w:r>
      <w:r w:rsidRPr="004F1864">
        <w:rPr>
          <w:sz w:val="24"/>
          <w:szCs w:val="24"/>
        </w:rPr>
        <w:t>o manifestamente inexequível.</w:t>
      </w:r>
    </w:p>
    <w:p w14:paraId="43D460E0" w14:textId="01EC0580" w:rsidR="00EE6534" w:rsidRPr="004F1864" w:rsidRDefault="008617F8" w:rsidP="004F1864">
      <w:pPr>
        <w:autoSpaceDE w:val="0"/>
        <w:autoSpaceDN w:val="0"/>
        <w:adjustRightInd w:val="0"/>
        <w:spacing w:line="276" w:lineRule="auto"/>
        <w:ind w:right="55"/>
        <w:jc w:val="both"/>
        <w:rPr>
          <w:sz w:val="24"/>
          <w:szCs w:val="24"/>
        </w:rPr>
      </w:pPr>
      <w:r w:rsidRPr="004F1864">
        <w:rPr>
          <w:spacing w:val="-1"/>
          <w:sz w:val="24"/>
          <w:szCs w:val="24"/>
        </w:rPr>
        <w:t>9.3</w:t>
      </w:r>
      <w:r w:rsidR="00EE6534" w:rsidRPr="004F1864">
        <w:rPr>
          <w:spacing w:val="-1"/>
          <w:sz w:val="24"/>
          <w:szCs w:val="24"/>
        </w:rPr>
        <w:t>.1</w:t>
      </w:r>
      <w:r w:rsidR="00E409CC" w:rsidRPr="004F1864">
        <w:rPr>
          <w:spacing w:val="-1"/>
          <w:sz w:val="24"/>
          <w:szCs w:val="24"/>
        </w:rPr>
        <w:t xml:space="preserve"> </w:t>
      </w:r>
      <w:r w:rsidR="00EE6534" w:rsidRPr="004F1864">
        <w:rPr>
          <w:spacing w:val="-1"/>
          <w:sz w:val="24"/>
          <w:szCs w:val="24"/>
        </w:rPr>
        <w:t>–</w:t>
      </w:r>
      <w:r w:rsidR="00EE6534" w:rsidRPr="004F1864">
        <w:rPr>
          <w:b/>
          <w:sz w:val="24"/>
          <w:szCs w:val="24"/>
        </w:rPr>
        <w:t xml:space="preserve"> </w:t>
      </w:r>
      <w:r w:rsidR="00EE6534" w:rsidRPr="004F1864">
        <w:rPr>
          <w:sz w:val="24"/>
          <w:szCs w:val="24"/>
        </w:rPr>
        <w:t>Considera-se</w:t>
      </w:r>
      <w:r w:rsidR="00EE6534" w:rsidRPr="004F1864">
        <w:rPr>
          <w:spacing w:val="-4"/>
          <w:sz w:val="24"/>
          <w:szCs w:val="24"/>
        </w:rPr>
        <w:t xml:space="preserve"> </w:t>
      </w:r>
      <w:r w:rsidR="00EE6534" w:rsidRPr="004F1864">
        <w:rPr>
          <w:sz w:val="24"/>
          <w:szCs w:val="24"/>
        </w:rPr>
        <w:t>inexequível</w:t>
      </w:r>
      <w:r w:rsidR="00EE6534" w:rsidRPr="004F1864">
        <w:rPr>
          <w:spacing w:val="-4"/>
          <w:sz w:val="24"/>
          <w:szCs w:val="24"/>
        </w:rPr>
        <w:t xml:space="preserve"> </w:t>
      </w:r>
      <w:r w:rsidR="00EE6534" w:rsidRPr="004F1864">
        <w:rPr>
          <w:sz w:val="24"/>
          <w:szCs w:val="24"/>
        </w:rPr>
        <w:t>a proposta</w:t>
      </w:r>
      <w:r w:rsidR="00EE6534" w:rsidRPr="004F1864">
        <w:rPr>
          <w:spacing w:val="-4"/>
          <w:sz w:val="24"/>
          <w:szCs w:val="24"/>
        </w:rPr>
        <w:t xml:space="preserve"> </w:t>
      </w:r>
      <w:r w:rsidR="00EE6534" w:rsidRPr="004F1864">
        <w:rPr>
          <w:sz w:val="24"/>
          <w:szCs w:val="24"/>
        </w:rPr>
        <w:t>que</w:t>
      </w:r>
      <w:r w:rsidR="00EE6534" w:rsidRPr="004F1864">
        <w:rPr>
          <w:spacing w:val="-12"/>
          <w:sz w:val="24"/>
          <w:szCs w:val="24"/>
        </w:rPr>
        <w:t xml:space="preserve"> </w:t>
      </w:r>
      <w:r w:rsidR="00EE6534" w:rsidRPr="004F1864">
        <w:rPr>
          <w:sz w:val="24"/>
          <w:szCs w:val="24"/>
        </w:rPr>
        <w:t>apresente</w:t>
      </w:r>
      <w:r w:rsidR="00EE6534" w:rsidRPr="004F1864">
        <w:rPr>
          <w:spacing w:val="-4"/>
          <w:sz w:val="24"/>
          <w:szCs w:val="24"/>
        </w:rPr>
        <w:t xml:space="preserve"> </w:t>
      </w:r>
      <w:r w:rsidR="00EE6534" w:rsidRPr="004F1864">
        <w:rPr>
          <w:sz w:val="24"/>
          <w:szCs w:val="24"/>
        </w:rPr>
        <w:t>preços</w:t>
      </w:r>
      <w:r w:rsidR="00EE6534" w:rsidRPr="004F1864">
        <w:rPr>
          <w:spacing w:val="-4"/>
          <w:sz w:val="24"/>
          <w:szCs w:val="24"/>
        </w:rPr>
        <w:t xml:space="preserve"> </w:t>
      </w:r>
      <w:r w:rsidR="00EE6534" w:rsidRPr="004F1864">
        <w:rPr>
          <w:sz w:val="24"/>
          <w:szCs w:val="24"/>
        </w:rPr>
        <w:t>unitários</w:t>
      </w:r>
      <w:r w:rsidR="00EE6534" w:rsidRPr="004F1864">
        <w:rPr>
          <w:spacing w:val="-3"/>
          <w:sz w:val="24"/>
          <w:szCs w:val="24"/>
        </w:rPr>
        <w:t xml:space="preserve"> </w:t>
      </w:r>
      <w:r w:rsidR="00EE6534" w:rsidRPr="004F1864">
        <w:rPr>
          <w:sz w:val="24"/>
          <w:szCs w:val="24"/>
        </w:rPr>
        <w:t>simbólicos,</w:t>
      </w:r>
      <w:r w:rsidR="00EE6534" w:rsidRPr="004F1864">
        <w:rPr>
          <w:spacing w:val="-2"/>
          <w:sz w:val="24"/>
          <w:szCs w:val="24"/>
        </w:rPr>
        <w:t xml:space="preserve"> </w:t>
      </w:r>
      <w:r w:rsidR="00EE6534" w:rsidRPr="004F1864">
        <w:rPr>
          <w:sz w:val="24"/>
          <w:szCs w:val="24"/>
        </w:rPr>
        <w:t>irrisórios</w:t>
      </w:r>
      <w:r w:rsidR="00EE6534" w:rsidRPr="004F1864">
        <w:rPr>
          <w:spacing w:val="-1"/>
          <w:sz w:val="24"/>
          <w:szCs w:val="24"/>
        </w:rPr>
        <w:t xml:space="preserve"> </w:t>
      </w:r>
      <w:r w:rsidR="00EE6534" w:rsidRPr="004F1864">
        <w:rPr>
          <w:sz w:val="24"/>
          <w:szCs w:val="24"/>
        </w:rPr>
        <w:t>ou</w:t>
      </w:r>
      <w:r w:rsidR="00EE6534" w:rsidRPr="004F1864">
        <w:rPr>
          <w:spacing w:val="-48"/>
          <w:sz w:val="24"/>
          <w:szCs w:val="24"/>
        </w:rPr>
        <w:t xml:space="preserve"> </w:t>
      </w:r>
      <w:r w:rsidR="00EE6534" w:rsidRPr="004F1864">
        <w:rPr>
          <w:sz w:val="24"/>
          <w:szCs w:val="24"/>
        </w:rPr>
        <w:t>de valor</w:t>
      </w:r>
      <w:r w:rsidR="00EE6534" w:rsidRPr="004F1864">
        <w:rPr>
          <w:spacing w:val="1"/>
          <w:sz w:val="24"/>
          <w:szCs w:val="24"/>
        </w:rPr>
        <w:t xml:space="preserve"> </w:t>
      </w:r>
      <w:r w:rsidR="00EE6534" w:rsidRPr="004F1864">
        <w:rPr>
          <w:sz w:val="24"/>
          <w:szCs w:val="24"/>
        </w:rPr>
        <w:t>zero, incompatíveis com</w:t>
      </w:r>
      <w:r w:rsidR="00EE6534" w:rsidRPr="004F1864">
        <w:rPr>
          <w:spacing w:val="1"/>
          <w:sz w:val="24"/>
          <w:szCs w:val="24"/>
        </w:rPr>
        <w:t xml:space="preserve"> </w:t>
      </w:r>
      <w:r w:rsidR="00EE6534" w:rsidRPr="004F1864">
        <w:rPr>
          <w:sz w:val="24"/>
          <w:szCs w:val="24"/>
        </w:rPr>
        <w:t>os preços dos insumos e salários de mercado, acrescidos dos</w:t>
      </w:r>
      <w:r w:rsidR="00EE6534" w:rsidRPr="004F1864">
        <w:rPr>
          <w:spacing w:val="1"/>
          <w:sz w:val="24"/>
          <w:szCs w:val="24"/>
        </w:rPr>
        <w:t xml:space="preserve"> </w:t>
      </w:r>
      <w:r w:rsidR="00EE6534" w:rsidRPr="004F1864">
        <w:rPr>
          <w:sz w:val="24"/>
          <w:szCs w:val="24"/>
        </w:rPr>
        <w:t>respectivos</w:t>
      </w:r>
      <w:r w:rsidR="00EE6534" w:rsidRPr="004F1864">
        <w:rPr>
          <w:spacing w:val="-4"/>
          <w:sz w:val="24"/>
          <w:szCs w:val="24"/>
        </w:rPr>
        <w:t xml:space="preserve"> </w:t>
      </w:r>
      <w:r w:rsidR="00EE6534" w:rsidRPr="004F1864">
        <w:rPr>
          <w:sz w:val="24"/>
          <w:szCs w:val="24"/>
        </w:rPr>
        <w:t>encargos,</w:t>
      </w:r>
      <w:r w:rsidR="00EE6534" w:rsidRPr="004F1864">
        <w:rPr>
          <w:spacing w:val="-2"/>
          <w:sz w:val="24"/>
          <w:szCs w:val="24"/>
        </w:rPr>
        <w:t xml:space="preserve"> </w:t>
      </w:r>
      <w:r w:rsidR="00EE6534" w:rsidRPr="004F1864">
        <w:rPr>
          <w:sz w:val="24"/>
          <w:szCs w:val="24"/>
        </w:rPr>
        <w:t>ainda</w:t>
      </w:r>
      <w:r w:rsidR="00EE6534" w:rsidRPr="004F1864">
        <w:rPr>
          <w:spacing w:val="-4"/>
          <w:sz w:val="24"/>
          <w:szCs w:val="24"/>
        </w:rPr>
        <w:t xml:space="preserve"> </w:t>
      </w:r>
      <w:r w:rsidR="00EE6534" w:rsidRPr="004F1864">
        <w:rPr>
          <w:sz w:val="24"/>
          <w:szCs w:val="24"/>
        </w:rPr>
        <w:t>que</w:t>
      </w:r>
      <w:r w:rsidR="00EE6534" w:rsidRPr="004F1864">
        <w:rPr>
          <w:spacing w:val="-9"/>
          <w:sz w:val="24"/>
          <w:szCs w:val="24"/>
        </w:rPr>
        <w:t xml:space="preserve"> </w:t>
      </w:r>
      <w:r w:rsidR="00EE6534" w:rsidRPr="004F1864">
        <w:rPr>
          <w:sz w:val="24"/>
          <w:szCs w:val="24"/>
        </w:rPr>
        <w:t>o</w:t>
      </w:r>
      <w:r w:rsidR="00EE6534" w:rsidRPr="004F1864">
        <w:rPr>
          <w:spacing w:val="-3"/>
          <w:sz w:val="24"/>
          <w:szCs w:val="24"/>
        </w:rPr>
        <w:t xml:space="preserve"> </w:t>
      </w:r>
      <w:r w:rsidR="00EE6534" w:rsidRPr="004F1864">
        <w:rPr>
          <w:sz w:val="24"/>
          <w:szCs w:val="24"/>
        </w:rPr>
        <w:t>ato</w:t>
      </w:r>
      <w:r w:rsidR="00EE6534" w:rsidRPr="004F1864">
        <w:rPr>
          <w:spacing w:val="-9"/>
          <w:sz w:val="24"/>
          <w:szCs w:val="24"/>
        </w:rPr>
        <w:t xml:space="preserve"> </w:t>
      </w:r>
      <w:r w:rsidR="00EE6534" w:rsidRPr="004F1864">
        <w:rPr>
          <w:sz w:val="24"/>
          <w:szCs w:val="24"/>
        </w:rPr>
        <w:t>convocatório</w:t>
      </w:r>
      <w:r w:rsidR="00EE6534" w:rsidRPr="004F1864">
        <w:rPr>
          <w:spacing w:val="-4"/>
          <w:sz w:val="24"/>
          <w:szCs w:val="24"/>
        </w:rPr>
        <w:t xml:space="preserve"> </w:t>
      </w:r>
      <w:r w:rsidR="00EE6534" w:rsidRPr="004F1864">
        <w:rPr>
          <w:sz w:val="24"/>
          <w:szCs w:val="24"/>
        </w:rPr>
        <w:t>da</w:t>
      </w:r>
      <w:r w:rsidR="00EE6534" w:rsidRPr="004F1864">
        <w:rPr>
          <w:spacing w:val="-9"/>
          <w:sz w:val="24"/>
          <w:szCs w:val="24"/>
        </w:rPr>
        <w:t xml:space="preserve"> </w:t>
      </w:r>
      <w:r w:rsidR="00EE6534" w:rsidRPr="004F1864">
        <w:rPr>
          <w:sz w:val="24"/>
          <w:szCs w:val="24"/>
        </w:rPr>
        <w:t>licitação não</w:t>
      </w:r>
      <w:r w:rsidR="00EE6534" w:rsidRPr="004F1864">
        <w:rPr>
          <w:spacing w:val="-3"/>
          <w:sz w:val="24"/>
          <w:szCs w:val="24"/>
        </w:rPr>
        <w:t xml:space="preserve"> </w:t>
      </w:r>
      <w:r w:rsidR="00EE6534" w:rsidRPr="004F1864">
        <w:rPr>
          <w:sz w:val="24"/>
          <w:szCs w:val="24"/>
        </w:rPr>
        <w:t>tenha</w:t>
      </w:r>
      <w:r w:rsidR="00EE6534" w:rsidRPr="004F1864">
        <w:rPr>
          <w:spacing w:val="-4"/>
          <w:sz w:val="24"/>
          <w:szCs w:val="24"/>
        </w:rPr>
        <w:t xml:space="preserve"> </w:t>
      </w:r>
      <w:r w:rsidR="00EE6534" w:rsidRPr="004F1864">
        <w:rPr>
          <w:sz w:val="24"/>
          <w:szCs w:val="24"/>
        </w:rPr>
        <w:t>estabelecido</w:t>
      </w:r>
      <w:r w:rsidR="00EE6534" w:rsidRPr="004F1864">
        <w:rPr>
          <w:spacing w:val="-9"/>
          <w:sz w:val="24"/>
          <w:szCs w:val="24"/>
        </w:rPr>
        <w:t xml:space="preserve"> </w:t>
      </w:r>
      <w:r w:rsidR="00EE6534" w:rsidRPr="004F1864">
        <w:rPr>
          <w:sz w:val="24"/>
          <w:szCs w:val="24"/>
        </w:rPr>
        <w:t>limites</w:t>
      </w:r>
      <w:r w:rsidR="00EE6534" w:rsidRPr="004F1864">
        <w:rPr>
          <w:spacing w:val="-4"/>
          <w:sz w:val="24"/>
          <w:szCs w:val="24"/>
        </w:rPr>
        <w:t xml:space="preserve"> </w:t>
      </w:r>
      <w:r w:rsidR="00EE6534" w:rsidRPr="004F1864">
        <w:rPr>
          <w:sz w:val="24"/>
          <w:szCs w:val="24"/>
        </w:rPr>
        <w:t>mínimos,</w:t>
      </w:r>
      <w:r w:rsidR="00EE6534" w:rsidRPr="004F1864">
        <w:rPr>
          <w:spacing w:val="1"/>
          <w:sz w:val="24"/>
          <w:szCs w:val="24"/>
        </w:rPr>
        <w:t xml:space="preserve"> </w:t>
      </w:r>
      <w:r w:rsidR="00EE6534" w:rsidRPr="004F1864">
        <w:rPr>
          <w:sz w:val="24"/>
          <w:szCs w:val="24"/>
        </w:rPr>
        <w:t>exceto quando se referirem a materiais e instalações de propriedade do próprio licitante, para os quais</w:t>
      </w:r>
      <w:r w:rsidR="00EE6534" w:rsidRPr="004F1864">
        <w:rPr>
          <w:spacing w:val="1"/>
          <w:sz w:val="24"/>
          <w:szCs w:val="24"/>
        </w:rPr>
        <w:t xml:space="preserve"> </w:t>
      </w:r>
      <w:r w:rsidR="00EE6534" w:rsidRPr="004F1864">
        <w:rPr>
          <w:sz w:val="24"/>
          <w:szCs w:val="24"/>
        </w:rPr>
        <w:t>ele</w:t>
      </w:r>
      <w:r w:rsidR="00EE6534" w:rsidRPr="004F1864">
        <w:rPr>
          <w:spacing w:val="-4"/>
          <w:sz w:val="24"/>
          <w:szCs w:val="24"/>
        </w:rPr>
        <w:t xml:space="preserve"> </w:t>
      </w:r>
      <w:r w:rsidR="00EE6534" w:rsidRPr="004F1864">
        <w:rPr>
          <w:sz w:val="24"/>
          <w:szCs w:val="24"/>
        </w:rPr>
        <w:t>renuncie</w:t>
      </w:r>
      <w:r w:rsidR="00EE6534" w:rsidRPr="004F1864">
        <w:rPr>
          <w:spacing w:val="-3"/>
          <w:sz w:val="24"/>
          <w:szCs w:val="24"/>
        </w:rPr>
        <w:t xml:space="preserve"> </w:t>
      </w:r>
      <w:r w:rsidR="00EE6534" w:rsidRPr="004F1864">
        <w:rPr>
          <w:sz w:val="24"/>
          <w:szCs w:val="24"/>
        </w:rPr>
        <w:t>a</w:t>
      </w:r>
      <w:r w:rsidR="00EE6534" w:rsidRPr="004F1864">
        <w:rPr>
          <w:spacing w:val="1"/>
          <w:sz w:val="24"/>
          <w:szCs w:val="24"/>
        </w:rPr>
        <w:t xml:space="preserve"> </w:t>
      </w:r>
      <w:r w:rsidR="00EE6534" w:rsidRPr="004F1864">
        <w:rPr>
          <w:sz w:val="24"/>
          <w:szCs w:val="24"/>
        </w:rPr>
        <w:t>parcela</w:t>
      </w:r>
      <w:r w:rsidR="00EE6534" w:rsidRPr="004F1864">
        <w:rPr>
          <w:spacing w:val="-3"/>
          <w:sz w:val="24"/>
          <w:szCs w:val="24"/>
        </w:rPr>
        <w:t xml:space="preserve"> </w:t>
      </w:r>
      <w:r w:rsidR="00EE6534" w:rsidRPr="004F1864">
        <w:rPr>
          <w:sz w:val="24"/>
          <w:szCs w:val="24"/>
        </w:rPr>
        <w:t>ou</w:t>
      </w:r>
      <w:r w:rsidR="00EE6534" w:rsidRPr="004F1864">
        <w:rPr>
          <w:spacing w:val="-3"/>
          <w:sz w:val="24"/>
          <w:szCs w:val="24"/>
        </w:rPr>
        <w:t xml:space="preserve"> </w:t>
      </w:r>
      <w:r w:rsidR="00EE6534" w:rsidRPr="004F1864">
        <w:rPr>
          <w:sz w:val="24"/>
          <w:szCs w:val="24"/>
        </w:rPr>
        <w:t>à</w:t>
      </w:r>
      <w:r w:rsidR="00EE6534" w:rsidRPr="004F1864">
        <w:rPr>
          <w:spacing w:val="-3"/>
          <w:sz w:val="24"/>
          <w:szCs w:val="24"/>
        </w:rPr>
        <w:t xml:space="preserve"> </w:t>
      </w:r>
      <w:r w:rsidR="00EE6534" w:rsidRPr="004F1864">
        <w:rPr>
          <w:sz w:val="24"/>
          <w:szCs w:val="24"/>
        </w:rPr>
        <w:t>totalidade</w:t>
      </w:r>
      <w:r w:rsidR="00EE6534" w:rsidRPr="004F1864">
        <w:rPr>
          <w:spacing w:val="-3"/>
          <w:sz w:val="24"/>
          <w:szCs w:val="24"/>
        </w:rPr>
        <w:t xml:space="preserve"> </w:t>
      </w:r>
      <w:r w:rsidR="00EE6534" w:rsidRPr="004F1864">
        <w:rPr>
          <w:sz w:val="24"/>
          <w:szCs w:val="24"/>
        </w:rPr>
        <w:t>da</w:t>
      </w:r>
      <w:r w:rsidR="00EE6534" w:rsidRPr="004F1864">
        <w:rPr>
          <w:spacing w:val="-4"/>
          <w:sz w:val="24"/>
          <w:szCs w:val="24"/>
        </w:rPr>
        <w:t xml:space="preserve"> </w:t>
      </w:r>
      <w:r w:rsidR="00EE6534" w:rsidRPr="004F1864">
        <w:rPr>
          <w:sz w:val="24"/>
          <w:szCs w:val="24"/>
        </w:rPr>
        <w:t>remuneração.</w:t>
      </w:r>
    </w:p>
    <w:p w14:paraId="45954020" w14:textId="5855B8F2" w:rsidR="006A7E0B" w:rsidRPr="004F1864" w:rsidRDefault="00813D92" w:rsidP="004F1864">
      <w:pPr>
        <w:autoSpaceDE w:val="0"/>
        <w:autoSpaceDN w:val="0"/>
        <w:adjustRightInd w:val="0"/>
        <w:spacing w:line="276" w:lineRule="auto"/>
        <w:ind w:right="55"/>
        <w:jc w:val="both"/>
        <w:rPr>
          <w:sz w:val="24"/>
          <w:szCs w:val="24"/>
        </w:rPr>
      </w:pPr>
      <w:r w:rsidRPr="004F1864">
        <w:rPr>
          <w:sz w:val="24"/>
          <w:szCs w:val="24"/>
        </w:rPr>
        <w:t>9.4 - Se houver indí</w:t>
      </w:r>
      <w:r w:rsidR="006A7E0B" w:rsidRPr="004F1864">
        <w:rPr>
          <w:sz w:val="24"/>
          <w:szCs w:val="24"/>
        </w:rPr>
        <w:t>cios de inex</w:t>
      </w:r>
      <w:r w:rsidRPr="004F1864">
        <w:rPr>
          <w:sz w:val="24"/>
          <w:szCs w:val="24"/>
        </w:rPr>
        <w:t>equibilidade da proposta de preç</w:t>
      </w:r>
      <w:r w:rsidR="006A7E0B" w:rsidRPr="004F1864">
        <w:rPr>
          <w:sz w:val="24"/>
          <w:szCs w:val="24"/>
        </w:rPr>
        <w:t>o, ou em caso da necessidade</w:t>
      </w:r>
      <w:r w:rsidR="00E409CC" w:rsidRPr="004F1864">
        <w:rPr>
          <w:sz w:val="24"/>
          <w:szCs w:val="24"/>
        </w:rPr>
        <w:t xml:space="preserve"> </w:t>
      </w:r>
      <w:r w:rsidR="006A7E0B" w:rsidRPr="004F1864">
        <w:rPr>
          <w:sz w:val="24"/>
          <w:szCs w:val="24"/>
        </w:rPr>
        <w:t>de esclar</w:t>
      </w:r>
      <w:r w:rsidR="00E409CC" w:rsidRPr="004F1864">
        <w:rPr>
          <w:sz w:val="24"/>
          <w:szCs w:val="24"/>
        </w:rPr>
        <w:t>ecimentos complementares, poderã</w:t>
      </w:r>
      <w:r w:rsidR="006A7E0B" w:rsidRPr="004F1864">
        <w:rPr>
          <w:sz w:val="24"/>
          <w:szCs w:val="24"/>
        </w:rPr>
        <w:t>o ser efetuadas dilig</w:t>
      </w:r>
      <w:r w:rsidRPr="004F1864">
        <w:rPr>
          <w:sz w:val="24"/>
          <w:szCs w:val="24"/>
        </w:rPr>
        <w:t>ê</w:t>
      </w:r>
      <w:r w:rsidR="006A7E0B" w:rsidRPr="004F1864">
        <w:rPr>
          <w:sz w:val="24"/>
          <w:szCs w:val="24"/>
        </w:rPr>
        <w:t>ncias, na forma do § 3° do</w:t>
      </w:r>
      <w:r w:rsidR="00E409CC" w:rsidRPr="004F1864">
        <w:rPr>
          <w:sz w:val="24"/>
          <w:szCs w:val="24"/>
        </w:rPr>
        <w:t xml:space="preserve"> </w:t>
      </w:r>
      <w:r w:rsidR="006A7E0B" w:rsidRPr="004F1864">
        <w:rPr>
          <w:sz w:val="24"/>
          <w:szCs w:val="24"/>
        </w:rPr>
        <w:t>artigo 43 da Lei n° 8.666, de 1993.</w:t>
      </w:r>
    </w:p>
    <w:p w14:paraId="09C9E1CC" w14:textId="77777777" w:rsidR="00EE6534" w:rsidRPr="004F1864" w:rsidRDefault="008617F8" w:rsidP="004F1864">
      <w:pPr>
        <w:pStyle w:val="PargrafodaLista"/>
        <w:widowControl w:val="0"/>
        <w:tabs>
          <w:tab w:val="left" w:pos="648"/>
        </w:tabs>
        <w:autoSpaceDE w:val="0"/>
        <w:autoSpaceDN w:val="0"/>
        <w:spacing w:line="276" w:lineRule="auto"/>
        <w:ind w:left="0" w:right="55"/>
        <w:jc w:val="both"/>
        <w:rPr>
          <w:szCs w:val="24"/>
        </w:rPr>
      </w:pPr>
      <w:r w:rsidRPr="004F1864">
        <w:rPr>
          <w:spacing w:val="-1"/>
          <w:szCs w:val="24"/>
        </w:rPr>
        <w:t>9.</w:t>
      </w:r>
      <w:r w:rsidR="006A7E0B" w:rsidRPr="004F1864">
        <w:rPr>
          <w:spacing w:val="-1"/>
          <w:szCs w:val="24"/>
        </w:rPr>
        <w:t>5</w:t>
      </w:r>
      <w:r w:rsidRPr="004F1864">
        <w:rPr>
          <w:spacing w:val="-1"/>
          <w:szCs w:val="24"/>
        </w:rPr>
        <w:t xml:space="preserve"> </w:t>
      </w:r>
      <w:r w:rsidR="00EE6534" w:rsidRPr="004F1864">
        <w:rPr>
          <w:spacing w:val="-1"/>
          <w:szCs w:val="24"/>
        </w:rPr>
        <w:t>–</w:t>
      </w:r>
      <w:r w:rsidR="00EE6534" w:rsidRPr="004F1864">
        <w:rPr>
          <w:spacing w:val="-8"/>
          <w:szCs w:val="24"/>
        </w:rPr>
        <w:t xml:space="preserve"> </w:t>
      </w:r>
      <w:r w:rsidR="00EE6534" w:rsidRPr="004F1864">
        <w:rPr>
          <w:spacing w:val="-1"/>
          <w:szCs w:val="24"/>
        </w:rPr>
        <w:t>Qualquer</w:t>
      </w:r>
      <w:r w:rsidR="00EE6534" w:rsidRPr="004F1864">
        <w:rPr>
          <w:spacing w:val="-10"/>
          <w:szCs w:val="24"/>
        </w:rPr>
        <w:t xml:space="preserve"> </w:t>
      </w:r>
      <w:r w:rsidR="00EE6534" w:rsidRPr="004F1864">
        <w:rPr>
          <w:spacing w:val="-1"/>
          <w:szCs w:val="24"/>
        </w:rPr>
        <w:t>interessado</w:t>
      </w:r>
      <w:r w:rsidR="00EE6534" w:rsidRPr="004F1864">
        <w:rPr>
          <w:spacing w:val="-7"/>
          <w:szCs w:val="24"/>
        </w:rPr>
        <w:t xml:space="preserve"> </w:t>
      </w:r>
      <w:r w:rsidR="00EE6534" w:rsidRPr="004F1864">
        <w:rPr>
          <w:spacing w:val="-1"/>
          <w:szCs w:val="24"/>
        </w:rPr>
        <w:t>poderá</w:t>
      </w:r>
      <w:r w:rsidR="00EE6534" w:rsidRPr="004F1864">
        <w:rPr>
          <w:spacing w:val="-13"/>
          <w:szCs w:val="24"/>
        </w:rPr>
        <w:t xml:space="preserve"> </w:t>
      </w:r>
      <w:r w:rsidR="00EE6534" w:rsidRPr="004F1864">
        <w:rPr>
          <w:spacing w:val="-1"/>
          <w:szCs w:val="24"/>
        </w:rPr>
        <w:t>requerer</w:t>
      </w:r>
      <w:r w:rsidR="00EE6534" w:rsidRPr="004F1864">
        <w:rPr>
          <w:spacing w:val="-9"/>
          <w:szCs w:val="24"/>
        </w:rPr>
        <w:t xml:space="preserve"> </w:t>
      </w:r>
      <w:r w:rsidR="00EE6534" w:rsidRPr="004F1864">
        <w:rPr>
          <w:spacing w:val="-1"/>
          <w:szCs w:val="24"/>
        </w:rPr>
        <w:t>que</w:t>
      </w:r>
      <w:r w:rsidR="00EE6534" w:rsidRPr="004F1864">
        <w:rPr>
          <w:spacing w:val="-7"/>
          <w:szCs w:val="24"/>
        </w:rPr>
        <w:t xml:space="preserve"> </w:t>
      </w:r>
      <w:r w:rsidR="00EE6534" w:rsidRPr="004F1864">
        <w:rPr>
          <w:spacing w:val="-1"/>
          <w:szCs w:val="24"/>
        </w:rPr>
        <w:t>se</w:t>
      </w:r>
      <w:r w:rsidR="00EE6534" w:rsidRPr="004F1864">
        <w:rPr>
          <w:spacing w:val="-8"/>
          <w:szCs w:val="24"/>
        </w:rPr>
        <w:t xml:space="preserve"> </w:t>
      </w:r>
      <w:r w:rsidR="00EE6534" w:rsidRPr="004F1864">
        <w:rPr>
          <w:spacing w:val="-1"/>
          <w:szCs w:val="24"/>
        </w:rPr>
        <w:t>realizem diligências</w:t>
      </w:r>
      <w:r w:rsidR="00EE6534" w:rsidRPr="004F1864">
        <w:rPr>
          <w:spacing w:val="-12"/>
          <w:szCs w:val="24"/>
        </w:rPr>
        <w:t xml:space="preserve"> </w:t>
      </w:r>
      <w:r w:rsidR="00EE6534" w:rsidRPr="004F1864">
        <w:rPr>
          <w:spacing w:val="-1"/>
          <w:szCs w:val="24"/>
        </w:rPr>
        <w:t>para</w:t>
      </w:r>
      <w:r w:rsidR="00EE6534" w:rsidRPr="004F1864">
        <w:rPr>
          <w:spacing w:val="-13"/>
          <w:szCs w:val="24"/>
        </w:rPr>
        <w:t xml:space="preserve"> </w:t>
      </w:r>
      <w:r w:rsidR="00EE6534" w:rsidRPr="004F1864">
        <w:rPr>
          <w:szCs w:val="24"/>
        </w:rPr>
        <w:t>aferir</w:t>
      </w:r>
      <w:r w:rsidR="00EE6534" w:rsidRPr="004F1864">
        <w:rPr>
          <w:spacing w:val="-5"/>
          <w:szCs w:val="24"/>
        </w:rPr>
        <w:t xml:space="preserve"> </w:t>
      </w:r>
      <w:r w:rsidR="00EE6534" w:rsidRPr="004F1864">
        <w:rPr>
          <w:szCs w:val="24"/>
        </w:rPr>
        <w:t>a</w:t>
      </w:r>
      <w:r w:rsidR="00EE6534" w:rsidRPr="004F1864">
        <w:rPr>
          <w:spacing w:val="-8"/>
          <w:szCs w:val="24"/>
        </w:rPr>
        <w:t xml:space="preserve"> </w:t>
      </w:r>
      <w:r w:rsidR="00EE6534" w:rsidRPr="004F1864">
        <w:rPr>
          <w:szCs w:val="24"/>
        </w:rPr>
        <w:t>exequibilidade</w:t>
      </w:r>
      <w:r w:rsidR="00EE6534" w:rsidRPr="004F1864">
        <w:rPr>
          <w:spacing w:val="-13"/>
          <w:szCs w:val="24"/>
        </w:rPr>
        <w:t xml:space="preserve"> </w:t>
      </w:r>
      <w:r w:rsidR="00EE6534" w:rsidRPr="004F1864">
        <w:rPr>
          <w:szCs w:val="24"/>
        </w:rPr>
        <w:t>e</w:t>
      </w:r>
      <w:r w:rsidR="00EE6534" w:rsidRPr="004F1864">
        <w:rPr>
          <w:spacing w:val="-8"/>
          <w:szCs w:val="24"/>
        </w:rPr>
        <w:t xml:space="preserve"> </w:t>
      </w:r>
      <w:r w:rsidR="00EE6534" w:rsidRPr="004F1864">
        <w:rPr>
          <w:szCs w:val="24"/>
        </w:rPr>
        <w:t>a</w:t>
      </w:r>
      <w:r w:rsidR="00EE6534" w:rsidRPr="004F1864">
        <w:rPr>
          <w:spacing w:val="-13"/>
          <w:szCs w:val="24"/>
        </w:rPr>
        <w:t xml:space="preserve"> </w:t>
      </w:r>
      <w:r w:rsidR="00EE6534" w:rsidRPr="004F1864">
        <w:rPr>
          <w:szCs w:val="24"/>
        </w:rPr>
        <w:t>legalidade</w:t>
      </w:r>
      <w:r w:rsidR="00EE6534" w:rsidRPr="004F1864">
        <w:rPr>
          <w:spacing w:val="-7"/>
          <w:szCs w:val="24"/>
        </w:rPr>
        <w:t xml:space="preserve"> </w:t>
      </w:r>
      <w:r w:rsidR="00EE6534" w:rsidRPr="004F1864">
        <w:rPr>
          <w:szCs w:val="24"/>
        </w:rPr>
        <w:t>das</w:t>
      </w:r>
      <w:r w:rsidR="00EE6534" w:rsidRPr="004F1864">
        <w:rPr>
          <w:spacing w:val="1"/>
          <w:szCs w:val="24"/>
        </w:rPr>
        <w:t xml:space="preserve"> </w:t>
      </w:r>
      <w:r w:rsidR="00EE6534" w:rsidRPr="004F1864">
        <w:rPr>
          <w:spacing w:val="-1"/>
          <w:szCs w:val="24"/>
        </w:rPr>
        <w:t>propostas,</w:t>
      </w:r>
      <w:r w:rsidR="00EE6534" w:rsidRPr="004F1864">
        <w:rPr>
          <w:szCs w:val="24"/>
        </w:rPr>
        <w:t xml:space="preserve"> </w:t>
      </w:r>
      <w:r w:rsidR="00EE6534" w:rsidRPr="004F1864">
        <w:rPr>
          <w:spacing w:val="-1"/>
          <w:szCs w:val="24"/>
        </w:rPr>
        <w:t>devendo</w:t>
      </w:r>
      <w:r w:rsidR="00EE6534" w:rsidRPr="004F1864">
        <w:rPr>
          <w:spacing w:val="-7"/>
          <w:szCs w:val="24"/>
        </w:rPr>
        <w:t xml:space="preserve"> </w:t>
      </w:r>
      <w:r w:rsidR="00EE6534" w:rsidRPr="004F1864">
        <w:rPr>
          <w:spacing w:val="-1"/>
          <w:szCs w:val="24"/>
        </w:rPr>
        <w:t>apresentar</w:t>
      </w:r>
      <w:r w:rsidR="00EE6534" w:rsidRPr="004F1864">
        <w:rPr>
          <w:spacing w:val="3"/>
          <w:szCs w:val="24"/>
        </w:rPr>
        <w:t xml:space="preserve"> </w:t>
      </w:r>
      <w:r w:rsidR="00EE6534" w:rsidRPr="004F1864">
        <w:rPr>
          <w:spacing w:val="-1"/>
          <w:szCs w:val="24"/>
        </w:rPr>
        <w:t>as</w:t>
      </w:r>
      <w:r w:rsidR="00EE6534" w:rsidRPr="004F1864">
        <w:rPr>
          <w:spacing w:val="-3"/>
          <w:szCs w:val="24"/>
        </w:rPr>
        <w:t xml:space="preserve"> </w:t>
      </w:r>
      <w:r w:rsidR="00EE6534" w:rsidRPr="004F1864">
        <w:rPr>
          <w:spacing w:val="-1"/>
          <w:szCs w:val="24"/>
        </w:rPr>
        <w:t>provas</w:t>
      </w:r>
      <w:r w:rsidR="00EE6534" w:rsidRPr="004F1864">
        <w:rPr>
          <w:spacing w:val="-3"/>
          <w:szCs w:val="24"/>
        </w:rPr>
        <w:t xml:space="preserve"> </w:t>
      </w:r>
      <w:r w:rsidR="00EE6534" w:rsidRPr="004F1864">
        <w:rPr>
          <w:szCs w:val="24"/>
        </w:rPr>
        <w:t>ou</w:t>
      </w:r>
      <w:r w:rsidR="00EE6534" w:rsidRPr="004F1864">
        <w:rPr>
          <w:spacing w:val="-3"/>
          <w:szCs w:val="24"/>
        </w:rPr>
        <w:t xml:space="preserve"> </w:t>
      </w:r>
      <w:r w:rsidR="00EE6534" w:rsidRPr="004F1864">
        <w:rPr>
          <w:szCs w:val="24"/>
        </w:rPr>
        <w:t>os</w:t>
      </w:r>
      <w:r w:rsidR="00EE6534" w:rsidRPr="004F1864">
        <w:rPr>
          <w:spacing w:val="-3"/>
          <w:szCs w:val="24"/>
        </w:rPr>
        <w:t xml:space="preserve"> </w:t>
      </w:r>
      <w:r w:rsidR="00EE6534" w:rsidRPr="004F1864">
        <w:rPr>
          <w:szCs w:val="24"/>
        </w:rPr>
        <w:t>indícios</w:t>
      </w:r>
      <w:r w:rsidR="00EE6534" w:rsidRPr="004F1864">
        <w:rPr>
          <w:spacing w:val="-3"/>
          <w:szCs w:val="24"/>
        </w:rPr>
        <w:t xml:space="preserve"> </w:t>
      </w:r>
      <w:r w:rsidR="00EE6534" w:rsidRPr="004F1864">
        <w:rPr>
          <w:szCs w:val="24"/>
        </w:rPr>
        <w:t>que</w:t>
      </w:r>
      <w:r w:rsidR="00EE6534" w:rsidRPr="004F1864">
        <w:rPr>
          <w:spacing w:val="-8"/>
          <w:szCs w:val="24"/>
        </w:rPr>
        <w:t xml:space="preserve"> </w:t>
      </w:r>
      <w:r w:rsidR="00EE6534" w:rsidRPr="004F1864">
        <w:rPr>
          <w:szCs w:val="24"/>
        </w:rPr>
        <w:t>fundamentam</w:t>
      </w:r>
      <w:r w:rsidR="00EE6534" w:rsidRPr="004F1864">
        <w:rPr>
          <w:spacing w:val="-1"/>
          <w:szCs w:val="24"/>
        </w:rPr>
        <w:t xml:space="preserve"> </w:t>
      </w:r>
      <w:r w:rsidR="00EE6534" w:rsidRPr="004F1864">
        <w:rPr>
          <w:szCs w:val="24"/>
        </w:rPr>
        <w:t>a</w:t>
      </w:r>
      <w:r w:rsidR="00EE6534" w:rsidRPr="004F1864">
        <w:rPr>
          <w:spacing w:val="-14"/>
          <w:szCs w:val="24"/>
        </w:rPr>
        <w:t xml:space="preserve"> </w:t>
      </w:r>
      <w:r w:rsidR="00EE6534" w:rsidRPr="004F1864">
        <w:rPr>
          <w:szCs w:val="24"/>
        </w:rPr>
        <w:t>suspeita.</w:t>
      </w:r>
    </w:p>
    <w:p w14:paraId="20E7FE3E" w14:textId="77777777" w:rsidR="00EE6534" w:rsidRPr="004F1864" w:rsidRDefault="00E409CC" w:rsidP="004F1864">
      <w:pPr>
        <w:pStyle w:val="PargrafodaLista"/>
        <w:widowControl w:val="0"/>
        <w:tabs>
          <w:tab w:val="left" w:pos="648"/>
        </w:tabs>
        <w:autoSpaceDE w:val="0"/>
        <w:autoSpaceDN w:val="0"/>
        <w:spacing w:line="276" w:lineRule="auto"/>
        <w:ind w:left="0" w:right="55"/>
        <w:jc w:val="both"/>
        <w:rPr>
          <w:szCs w:val="24"/>
        </w:rPr>
      </w:pPr>
      <w:r w:rsidRPr="004F1864">
        <w:rPr>
          <w:szCs w:val="24"/>
        </w:rPr>
        <w:t xml:space="preserve">9.6 </w:t>
      </w:r>
      <w:r w:rsidR="00EE6534" w:rsidRPr="004F1864">
        <w:rPr>
          <w:szCs w:val="24"/>
        </w:rPr>
        <w:t>– Na hipótese de necessidade de suspensão da sessão pública para a realização de diligências, com vistas ao</w:t>
      </w:r>
      <w:r w:rsidR="00EE6534" w:rsidRPr="004F1864">
        <w:rPr>
          <w:spacing w:val="1"/>
          <w:szCs w:val="24"/>
        </w:rPr>
        <w:t xml:space="preserve"> </w:t>
      </w:r>
      <w:r w:rsidR="00EE6534" w:rsidRPr="004F1864">
        <w:rPr>
          <w:spacing w:val="-1"/>
          <w:szCs w:val="24"/>
        </w:rPr>
        <w:t>saneamento</w:t>
      </w:r>
      <w:r w:rsidR="00EE6534" w:rsidRPr="004F1864">
        <w:rPr>
          <w:spacing w:val="-3"/>
          <w:szCs w:val="24"/>
        </w:rPr>
        <w:t xml:space="preserve"> </w:t>
      </w:r>
      <w:r w:rsidR="00EE6534" w:rsidRPr="004F1864">
        <w:rPr>
          <w:spacing w:val="-1"/>
          <w:szCs w:val="24"/>
        </w:rPr>
        <w:t>das</w:t>
      </w:r>
      <w:r w:rsidR="00EE6534" w:rsidRPr="004F1864">
        <w:rPr>
          <w:spacing w:val="-3"/>
          <w:szCs w:val="24"/>
        </w:rPr>
        <w:t xml:space="preserve"> </w:t>
      </w:r>
      <w:r w:rsidR="00EE6534" w:rsidRPr="004F1864">
        <w:rPr>
          <w:szCs w:val="24"/>
        </w:rPr>
        <w:t>propostas,</w:t>
      </w:r>
      <w:r w:rsidR="00EE6534" w:rsidRPr="004F1864">
        <w:rPr>
          <w:spacing w:val="-1"/>
          <w:szCs w:val="24"/>
        </w:rPr>
        <w:t xml:space="preserve"> </w:t>
      </w:r>
      <w:r w:rsidR="00EE6534" w:rsidRPr="004F1864">
        <w:rPr>
          <w:szCs w:val="24"/>
        </w:rPr>
        <w:t>a</w:t>
      </w:r>
      <w:r w:rsidR="00EE6534" w:rsidRPr="004F1864">
        <w:rPr>
          <w:spacing w:val="-8"/>
          <w:szCs w:val="24"/>
        </w:rPr>
        <w:t xml:space="preserve"> </w:t>
      </w:r>
      <w:r w:rsidR="00EE6534" w:rsidRPr="004F1864">
        <w:rPr>
          <w:szCs w:val="24"/>
        </w:rPr>
        <w:t>sessão</w:t>
      </w:r>
      <w:r w:rsidR="00EE6534" w:rsidRPr="004F1864">
        <w:rPr>
          <w:spacing w:val="-3"/>
          <w:szCs w:val="24"/>
        </w:rPr>
        <w:t xml:space="preserve"> </w:t>
      </w:r>
      <w:r w:rsidR="00EE6534" w:rsidRPr="004F1864">
        <w:rPr>
          <w:szCs w:val="24"/>
        </w:rPr>
        <w:t>pública</w:t>
      </w:r>
      <w:r w:rsidR="00EE6534" w:rsidRPr="004F1864">
        <w:rPr>
          <w:spacing w:val="-8"/>
          <w:szCs w:val="24"/>
        </w:rPr>
        <w:t xml:space="preserve"> </w:t>
      </w:r>
      <w:r w:rsidR="00EE6534" w:rsidRPr="004F1864">
        <w:rPr>
          <w:szCs w:val="24"/>
        </w:rPr>
        <w:t>somente</w:t>
      </w:r>
      <w:r w:rsidR="00EE6534" w:rsidRPr="004F1864">
        <w:rPr>
          <w:spacing w:val="-8"/>
          <w:szCs w:val="24"/>
        </w:rPr>
        <w:t xml:space="preserve"> </w:t>
      </w:r>
      <w:r w:rsidR="00EE6534" w:rsidRPr="004F1864">
        <w:rPr>
          <w:szCs w:val="24"/>
        </w:rPr>
        <w:t>poderá</w:t>
      </w:r>
      <w:r w:rsidR="00EE6534" w:rsidRPr="004F1864">
        <w:rPr>
          <w:spacing w:val="-3"/>
          <w:szCs w:val="24"/>
        </w:rPr>
        <w:t xml:space="preserve"> </w:t>
      </w:r>
      <w:r w:rsidR="00EE6534" w:rsidRPr="004F1864">
        <w:rPr>
          <w:szCs w:val="24"/>
        </w:rPr>
        <w:t>ser</w:t>
      </w:r>
      <w:r w:rsidR="00EE6534" w:rsidRPr="004F1864">
        <w:rPr>
          <w:spacing w:val="-1"/>
          <w:szCs w:val="24"/>
        </w:rPr>
        <w:t xml:space="preserve"> </w:t>
      </w:r>
      <w:r w:rsidR="00EE6534" w:rsidRPr="004F1864">
        <w:rPr>
          <w:szCs w:val="24"/>
        </w:rPr>
        <w:t>reiniciada</w:t>
      </w:r>
      <w:r w:rsidR="00EE6534" w:rsidRPr="004F1864">
        <w:rPr>
          <w:spacing w:val="-13"/>
          <w:szCs w:val="24"/>
        </w:rPr>
        <w:t xml:space="preserve"> </w:t>
      </w:r>
      <w:r w:rsidR="00EE6534" w:rsidRPr="004F1864">
        <w:rPr>
          <w:szCs w:val="24"/>
        </w:rPr>
        <w:t>mediante</w:t>
      </w:r>
      <w:r w:rsidR="00EE6534" w:rsidRPr="004F1864">
        <w:rPr>
          <w:spacing w:val="-8"/>
          <w:szCs w:val="24"/>
        </w:rPr>
        <w:t xml:space="preserve"> </w:t>
      </w:r>
      <w:r w:rsidR="00EE6534" w:rsidRPr="004F1864">
        <w:rPr>
          <w:szCs w:val="24"/>
        </w:rPr>
        <w:t>aviso</w:t>
      </w:r>
      <w:r w:rsidR="00EE6534" w:rsidRPr="004F1864">
        <w:rPr>
          <w:spacing w:val="-8"/>
          <w:szCs w:val="24"/>
        </w:rPr>
        <w:t xml:space="preserve"> </w:t>
      </w:r>
      <w:r w:rsidR="00EE6534" w:rsidRPr="004F1864">
        <w:rPr>
          <w:szCs w:val="24"/>
        </w:rPr>
        <w:t>prévio</w:t>
      </w:r>
      <w:r w:rsidR="00EE6534" w:rsidRPr="004F1864">
        <w:rPr>
          <w:spacing w:val="-8"/>
          <w:szCs w:val="24"/>
        </w:rPr>
        <w:t xml:space="preserve"> </w:t>
      </w:r>
      <w:r w:rsidR="00EE6534" w:rsidRPr="004F1864">
        <w:rPr>
          <w:szCs w:val="24"/>
        </w:rPr>
        <w:t>no</w:t>
      </w:r>
      <w:r w:rsidR="00EE6534" w:rsidRPr="004F1864">
        <w:rPr>
          <w:spacing w:val="-8"/>
          <w:szCs w:val="24"/>
        </w:rPr>
        <w:t xml:space="preserve"> </w:t>
      </w:r>
      <w:r w:rsidR="00EE6534" w:rsidRPr="004F1864">
        <w:rPr>
          <w:szCs w:val="24"/>
        </w:rPr>
        <w:t>sistema com,</w:t>
      </w:r>
      <w:r w:rsidR="00EE6534" w:rsidRPr="004F1864">
        <w:rPr>
          <w:spacing w:val="-9"/>
          <w:szCs w:val="24"/>
        </w:rPr>
        <w:t xml:space="preserve"> </w:t>
      </w:r>
      <w:r w:rsidR="00EE6534" w:rsidRPr="004F1864">
        <w:rPr>
          <w:szCs w:val="24"/>
        </w:rPr>
        <w:t>no</w:t>
      </w:r>
      <w:r w:rsidR="00EE6534" w:rsidRPr="004F1864">
        <w:rPr>
          <w:spacing w:val="-48"/>
          <w:szCs w:val="24"/>
        </w:rPr>
        <w:t xml:space="preserve"> </w:t>
      </w:r>
      <w:r w:rsidR="00EE6534" w:rsidRPr="004F1864">
        <w:rPr>
          <w:spacing w:val="-1"/>
          <w:szCs w:val="24"/>
        </w:rPr>
        <w:t>mínimo, vinte</w:t>
      </w:r>
      <w:r w:rsidR="00EE6534" w:rsidRPr="004F1864">
        <w:rPr>
          <w:spacing w:val="-3"/>
          <w:szCs w:val="24"/>
        </w:rPr>
        <w:t xml:space="preserve"> </w:t>
      </w:r>
      <w:r w:rsidR="00EE6534" w:rsidRPr="004F1864">
        <w:rPr>
          <w:spacing w:val="-1"/>
          <w:szCs w:val="24"/>
        </w:rPr>
        <w:t>e</w:t>
      </w:r>
      <w:r w:rsidR="00EE6534" w:rsidRPr="004F1864">
        <w:rPr>
          <w:spacing w:val="-3"/>
          <w:szCs w:val="24"/>
        </w:rPr>
        <w:t xml:space="preserve"> </w:t>
      </w:r>
      <w:r w:rsidR="00EE6534" w:rsidRPr="004F1864">
        <w:rPr>
          <w:spacing w:val="-1"/>
          <w:szCs w:val="24"/>
        </w:rPr>
        <w:t>quatro</w:t>
      </w:r>
      <w:r w:rsidR="00EE6534" w:rsidRPr="004F1864">
        <w:rPr>
          <w:spacing w:val="-3"/>
          <w:szCs w:val="24"/>
        </w:rPr>
        <w:t xml:space="preserve"> </w:t>
      </w:r>
      <w:r w:rsidR="00EE6534" w:rsidRPr="004F1864">
        <w:rPr>
          <w:spacing w:val="-1"/>
          <w:szCs w:val="24"/>
        </w:rPr>
        <w:t>horas</w:t>
      </w:r>
      <w:r w:rsidR="00EE6534" w:rsidRPr="004F1864">
        <w:rPr>
          <w:spacing w:val="-3"/>
          <w:szCs w:val="24"/>
        </w:rPr>
        <w:t xml:space="preserve"> </w:t>
      </w:r>
      <w:r w:rsidR="00EE6534" w:rsidRPr="004F1864">
        <w:rPr>
          <w:szCs w:val="24"/>
        </w:rPr>
        <w:t>de</w:t>
      </w:r>
      <w:r w:rsidR="00EE6534" w:rsidRPr="004F1864">
        <w:rPr>
          <w:spacing w:val="-3"/>
          <w:szCs w:val="24"/>
        </w:rPr>
        <w:t xml:space="preserve"> </w:t>
      </w:r>
      <w:r w:rsidR="00EE6534" w:rsidRPr="004F1864">
        <w:rPr>
          <w:szCs w:val="24"/>
        </w:rPr>
        <w:t>antecedência,</w:t>
      </w:r>
      <w:r w:rsidR="00EE6534" w:rsidRPr="004F1864">
        <w:rPr>
          <w:spacing w:val="4"/>
          <w:szCs w:val="24"/>
        </w:rPr>
        <w:t xml:space="preserve"> </w:t>
      </w:r>
      <w:r w:rsidR="00EE6534" w:rsidRPr="004F1864">
        <w:rPr>
          <w:szCs w:val="24"/>
        </w:rPr>
        <w:t>e</w:t>
      </w:r>
      <w:r w:rsidR="00EE6534" w:rsidRPr="004F1864">
        <w:rPr>
          <w:spacing w:val="-3"/>
          <w:szCs w:val="24"/>
        </w:rPr>
        <w:t xml:space="preserve"> </w:t>
      </w:r>
      <w:r w:rsidR="00EE6534" w:rsidRPr="004F1864">
        <w:rPr>
          <w:szCs w:val="24"/>
        </w:rPr>
        <w:t>a</w:t>
      </w:r>
      <w:r w:rsidR="00EE6534" w:rsidRPr="004F1864">
        <w:rPr>
          <w:spacing w:val="-3"/>
          <w:szCs w:val="24"/>
        </w:rPr>
        <w:t xml:space="preserve"> </w:t>
      </w:r>
      <w:r w:rsidR="00EE6534" w:rsidRPr="004F1864">
        <w:rPr>
          <w:szCs w:val="24"/>
        </w:rPr>
        <w:t>ocorrência</w:t>
      </w:r>
      <w:r w:rsidR="00EE6534" w:rsidRPr="004F1864">
        <w:rPr>
          <w:spacing w:val="-3"/>
          <w:szCs w:val="24"/>
        </w:rPr>
        <w:t xml:space="preserve"> </w:t>
      </w:r>
      <w:r w:rsidR="00EE6534" w:rsidRPr="004F1864">
        <w:rPr>
          <w:szCs w:val="24"/>
        </w:rPr>
        <w:t>será</w:t>
      </w:r>
      <w:r w:rsidR="00EE6534" w:rsidRPr="004F1864">
        <w:rPr>
          <w:spacing w:val="-3"/>
          <w:szCs w:val="24"/>
        </w:rPr>
        <w:t xml:space="preserve"> </w:t>
      </w:r>
      <w:r w:rsidR="00EE6534" w:rsidRPr="004F1864">
        <w:rPr>
          <w:szCs w:val="24"/>
        </w:rPr>
        <w:t>registrada</w:t>
      </w:r>
      <w:r w:rsidR="00EE6534" w:rsidRPr="004F1864">
        <w:rPr>
          <w:spacing w:val="4"/>
          <w:szCs w:val="24"/>
        </w:rPr>
        <w:t xml:space="preserve"> </w:t>
      </w:r>
      <w:r w:rsidR="00EE6534" w:rsidRPr="004F1864">
        <w:rPr>
          <w:szCs w:val="24"/>
        </w:rPr>
        <w:t>em</w:t>
      </w:r>
      <w:r w:rsidR="00EE6534" w:rsidRPr="004F1864">
        <w:rPr>
          <w:spacing w:val="-15"/>
          <w:szCs w:val="24"/>
        </w:rPr>
        <w:t xml:space="preserve"> </w:t>
      </w:r>
      <w:r w:rsidR="00EE6534" w:rsidRPr="004F1864">
        <w:rPr>
          <w:szCs w:val="24"/>
        </w:rPr>
        <w:t>ata.</w:t>
      </w:r>
    </w:p>
    <w:p w14:paraId="7F114DA9" w14:textId="4C6CBDEA" w:rsidR="00EE6534" w:rsidRPr="004F1864" w:rsidRDefault="00E409CC" w:rsidP="004F1864">
      <w:pPr>
        <w:widowControl w:val="0"/>
        <w:tabs>
          <w:tab w:val="left" w:pos="648"/>
        </w:tabs>
        <w:autoSpaceDE w:val="0"/>
        <w:autoSpaceDN w:val="0"/>
        <w:spacing w:line="276" w:lineRule="auto"/>
        <w:ind w:right="55"/>
        <w:jc w:val="both"/>
        <w:rPr>
          <w:sz w:val="24"/>
          <w:szCs w:val="24"/>
        </w:rPr>
      </w:pPr>
      <w:r w:rsidRPr="004F1864">
        <w:rPr>
          <w:sz w:val="24"/>
          <w:szCs w:val="24"/>
        </w:rPr>
        <w:t xml:space="preserve">9.7 </w:t>
      </w:r>
      <w:r w:rsidR="00EE6534" w:rsidRPr="004F1864">
        <w:rPr>
          <w:sz w:val="24"/>
          <w:szCs w:val="24"/>
        </w:rPr>
        <w:t>–</w:t>
      </w:r>
      <w:r w:rsidR="00EE6534" w:rsidRPr="004F1864">
        <w:rPr>
          <w:spacing w:val="-5"/>
          <w:sz w:val="24"/>
          <w:szCs w:val="24"/>
        </w:rPr>
        <w:t xml:space="preserve"> </w:t>
      </w:r>
      <w:r w:rsidR="00EB39F0">
        <w:rPr>
          <w:sz w:val="24"/>
          <w:szCs w:val="24"/>
        </w:rPr>
        <w:t>A Pregoeira</w:t>
      </w:r>
      <w:r w:rsidR="00EE6534" w:rsidRPr="004F1864">
        <w:rPr>
          <w:spacing w:val="-5"/>
          <w:sz w:val="24"/>
          <w:szCs w:val="24"/>
        </w:rPr>
        <w:t xml:space="preserve"> </w:t>
      </w:r>
      <w:r w:rsidR="00EE6534" w:rsidRPr="004F1864">
        <w:rPr>
          <w:sz w:val="24"/>
          <w:szCs w:val="24"/>
        </w:rPr>
        <w:t>poderá</w:t>
      </w:r>
      <w:r w:rsidR="00EE6534" w:rsidRPr="004F1864">
        <w:rPr>
          <w:spacing w:val="-4"/>
          <w:sz w:val="24"/>
          <w:szCs w:val="24"/>
        </w:rPr>
        <w:t xml:space="preserve"> </w:t>
      </w:r>
      <w:r w:rsidR="00EE6534" w:rsidRPr="004F1864">
        <w:rPr>
          <w:sz w:val="24"/>
          <w:szCs w:val="24"/>
        </w:rPr>
        <w:t>convocar</w:t>
      </w:r>
      <w:r w:rsidR="00EE6534" w:rsidRPr="004F1864">
        <w:rPr>
          <w:spacing w:val="-3"/>
          <w:sz w:val="24"/>
          <w:szCs w:val="24"/>
        </w:rPr>
        <w:t xml:space="preserve"> </w:t>
      </w:r>
      <w:r w:rsidR="00EE6534" w:rsidRPr="004F1864">
        <w:rPr>
          <w:sz w:val="24"/>
          <w:szCs w:val="24"/>
        </w:rPr>
        <w:t>o</w:t>
      </w:r>
      <w:r w:rsidR="00EE6534" w:rsidRPr="004F1864">
        <w:rPr>
          <w:spacing w:val="-4"/>
          <w:sz w:val="24"/>
          <w:szCs w:val="24"/>
        </w:rPr>
        <w:t xml:space="preserve"> </w:t>
      </w:r>
      <w:r w:rsidR="00EE6534" w:rsidRPr="004F1864">
        <w:rPr>
          <w:sz w:val="24"/>
          <w:szCs w:val="24"/>
        </w:rPr>
        <w:t>licitante</w:t>
      </w:r>
      <w:r w:rsidR="00EE6534" w:rsidRPr="004F1864">
        <w:rPr>
          <w:spacing w:val="-5"/>
          <w:sz w:val="24"/>
          <w:szCs w:val="24"/>
        </w:rPr>
        <w:t xml:space="preserve"> </w:t>
      </w:r>
      <w:r w:rsidR="00EE6534" w:rsidRPr="004F1864">
        <w:rPr>
          <w:sz w:val="24"/>
          <w:szCs w:val="24"/>
        </w:rPr>
        <w:t>para</w:t>
      </w:r>
      <w:r w:rsidR="00EE6534" w:rsidRPr="004F1864">
        <w:rPr>
          <w:spacing w:val="-4"/>
          <w:sz w:val="24"/>
          <w:szCs w:val="24"/>
        </w:rPr>
        <w:t xml:space="preserve"> </w:t>
      </w:r>
      <w:r w:rsidR="00EE6534" w:rsidRPr="004F1864">
        <w:rPr>
          <w:sz w:val="24"/>
          <w:szCs w:val="24"/>
        </w:rPr>
        <w:t>enviar</w:t>
      </w:r>
      <w:r w:rsidR="00EE6534" w:rsidRPr="004F1864">
        <w:rPr>
          <w:spacing w:val="-3"/>
          <w:sz w:val="24"/>
          <w:szCs w:val="24"/>
        </w:rPr>
        <w:t xml:space="preserve"> </w:t>
      </w:r>
      <w:r w:rsidR="00EE6534" w:rsidRPr="004F1864">
        <w:rPr>
          <w:sz w:val="24"/>
          <w:szCs w:val="24"/>
        </w:rPr>
        <w:t>documento digital</w:t>
      </w:r>
      <w:r w:rsidR="00EE6534" w:rsidRPr="004F1864">
        <w:rPr>
          <w:spacing w:val="-2"/>
          <w:sz w:val="24"/>
          <w:szCs w:val="24"/>
        </w:rPr>
        <w:t xml:space="preserve"> </w:t>
      </w:r>
      <w:r w:rsidR="00EE6534" w:rsidRPr="004F1864">
        <w:rPr>
          <w:sz w:val="24"/>
          <w:szCs w:val="24"/>
        </w:rPr>
        <w:t>complementar,</w:t>
      </w:r>
      <w:r w:rsidR="00EE6534" w:rsidRPr="004F1864">
        <w:rPr>
          <w:spacing w:val="-2"/>
          <w:sz w:val="24"/>
          <w:szCs w:val="24"/>
        </w:rPr>
        <w:t xml:space="preserve"> </w:t>
      </w:r>
      <w:r w:rsidR="00EE6534" w:rsidRPr="004F1864">
        <w:rPr>
          <w:sz w:val="24"/>
          <w:szCs w:val="24"/>
        </w:rPr>
        <w:t>via</w:t>
      </w:r>
      <w:r w:rsidR="00EE6534" w:rsidRPr="004F1864">
        <w:rPr>
          <w:spacing w:val="-1"/>
          <w:sz w:val="24"/>
          <w:szCs w:val="24"/>
        </w:rPr>
        <w:t xml:space="preserve"> </w:t>
      </w:r>
      <w:r w:rsidR="00EE6534" w:rsidRPr="004F1864">
        <w:rPr>
          <w:sz w:val="24"/>
          <w:szCs w:val="24"/>
        </w:rPr>
        <w:t>e-mail ou</w:t>
      </w:r>
      <w:r w:rsidR="00EE6534" w:rsidRPr="004F1864">
        <w:rPr>
          <w:spacing w:val="-10"/>
          <w:sz w:val="24"/>
          <w:szCs w:val="24"/>
        </w:rPr>
        <w:t xml:space="preserve"> </w:t>
      </w:r>
      <w:r w:rsidR="00EE6534" w:rsidRPr="004F1864">
        <w:rPr>
          <w:sz w:val="24"/>
          <w:szCs w:val="24"/>
        </w:rPr>
        <w:t>sistema,</w:t>
      </w:r>
      <w:r w:rsidR="00EE6534" w:rsidRPr="004F1864">
        <w:rPr>
          <w:spacing w:val="-2"/>
          <w:sz w:val="24"/>
          <w:szCs w:val="24"/>
        </w:rPr>
        <w:t xml:space="preserve"> </w:t>
      </w:r>
      <w:r w:rsidR="00EE6534" w:rsidRPr="004F1864">
        <w:rPr>
          <w:sz w:val="24"/>
          <w:szCs w:val="24"/>
        </w:rPr>
        <w:t>no</w:t>
      </w:r>
      <w:r w:rsidR="00EE6534" w:rsidRPr="004F1864">
        <w:rPr>
          <w:spacing w:val="-48"/>
          <w:sz w:val="24"/>
          <w:szCs w:val="24"/>
        </w:rPr>
        <w:t xml:space="preserve"> </w:t>
      </w:r>
      <w:r w:rsidR="00EE6534" w:rsidRPr="004F1864">
        <w:rPr>
          <w:sz w:val="24"/>
          <w:szCs w:val="24"/>
        </w:rPr>
        <w:t>prazo</w:t>
      </w:r>
      <w:r w:rsidR="00EE6534" w:rsidRPr="004F1864">
        <w:rPr>
          <w:spacing w:val="-8"/>
          <w:sz w:val="24"/>
          <w:szCs w:val="24"/>
        </w:rPr>
        <w:t xml:space="preserve"> </w:t>
      </w:r>
      <w:r w:rsidR="00EE6534" w:rsidRPr="004F1864">
        <w:rPr>
          <w:sz w:val="24"/>
          <w:szCs w:val="24"/>
        </w:rPr>
        <w:t>de</w:t>
      </w:r>
      <w:r w:rsidR="00EE6534" w:rsidRPr="004F1864">
        <w:rPr>
          <w:spacing w:val="-3"/>
          <w:sz w:val="24"/>
          <w:szCs w:val="24"/>
        </w:rPr>
        <w:t xml:space="preserve"> </w:t>
      </w:r>
      <w:r w:rsidR="00EE6534" w:rsidRPr="004F1864">
        <w:rPr>
          <w:sz w:val="24"/>
          <w:szCs w:val="24"/>
        </w:rPr>
        <w:t>02</w:t>
      </w:r>
      <w:r w:rsidR="00EE6534" w:rsidRPr="004F1864">
        <w:rPr>
          <w:spacing w:val="1"/>
          <w:sz w:val="24"/>
          <w:szCs w:val="24"/>
        </w:rPr>
        <w:t xml:space="preserve"> </w:t>
      </w:r>
      <w:r w:rsidR="00EE6534" w:rsidRPr="004F1864">
        <w:rPr>
          <w:sz w:val="24"/>
          <w:szCs w:val="24"/>
        </w:rPr>
        <w:t>(duas)</w:t>
      </w:r>
      <w:r w:rsidR="00EE6534" w:rsidRPr="004F1864">
        <w:rPr>
          <w:spacing w:val="-2"/>
          <w:sz w:val="24"/>
          <w:szCs w:val="24"/>
        </w:rPr>
        <w:t xml:space="preserve"> </w:t>
      </w:r>
      <w:r w:rsidR="00EE6534" w:rsidRPr="004F1864">
        <w:rPr>
          <w:sz w:val="24"/>
          <w:szCs w:val="24"/>
        </w:rPr>
        <w:t>horas,</w:t>
      </w:r>
      <w:r w:rsidR="00EE6534" w:rsidRPr="004F1864">
        <w:rPr>
          <w:spacing w:val="-1"/>
          <w:sz w:val="24"/>
          <w:szCs w:val="24"/>
        </w:rPr>
        <w:t xml:space="preserve"> </w:t>
      </w:r>
      <w:proofErr w:type="gramStart"/>
      <w:r w:rsidR="00EE6534" w:rsidRPr="004F1864">
        <w:rPr>
          <w:sz w:val="24"/>
          <w:szCs w:val="24"/>
        </w:rPr>
        <w:t>sob</w:t>
      </w:r>
      <w:r w:rsidR="00EE6534" w:rsidRPr="004F1864">
        <w:rPr>
          <w:spacing w:val="1"/>
          <w:sz w:val="24"/>
          <w:szCs w:val="24"/>
        </w:rPr>
        <w:t xml:space="preserve"> </w:t>
      </w:r>
      <w:r w:rsidR="00EE6534" w:rsidRPr="004F1864">
        <w:rPr>
          <w:sz w:val="24"/>
          <w:szCs w:val="24"/>
        </w:rPr>
        <w:t>pena</w:t>
      </w:r>
      <w:proofErr w:type="gramEnd"/>
      <w:r w:rsidR="00EE6534" w:rsidRPr="004F1864">
        <w:rPr>
          <w:sz w:val="24"/>
          <w:szCs w:val="24"/>
        </w:rPr>
        <w:t xml:space="preserve"> de</w:t>
      </w:r>
      <w:r w:rsidR="00EE6534" w:rsidRPr="004F1864">
        <w:rPr>
          <w:spacing w:val="-3"/>
          <w:sz w:val="24"/>
          <w:szCs w:val="24"/>
        </w:rPr>
        <w:t xml:space="preserve"> </w:t>
      </w:r>
      <w:r w:rsidR="00EE6534" w:rsidRPr="004F1864">
        <w:rPr>
          <w:sz w:val="24"/>
          <w:szCs w:val="24"/>
        </w:rPr>
        <w:t>não</w:t>
      </w:r>
      <w:r w:rsidR="00EE6534" w:rsidRPr="004F1864">
        <w:rPr>
          <w:spacing w:val="1"/>
          <w:sz w:val="24"/>
          <w:szCs w:val="24"/>
        </w:rPr>
        <w:t xml:space="preserve"> </w:t>
      </w:r>
      <w:r w:rsidR="00EE6534" w:rsidRPr="004F1864">
        <w:rPr>
          <w:sz w:val="24"/>
          <w:szCs w:val="24"/>
        </w:rPr>
        <w:t>aceitação da</w:t>
      </w:r>
      <w:r w:rsidR="00EE6534" w:rsidRPr="004F1864">
        <w:rPr>
          <w:spacing w:val="-9"/>
          <w:sz w:val="24"/>
          <w:szCs w:val="24"/>
        </w:rPr>
        <w:t xml:space="preserve"> </w:t>
      </w:r>
      <w:r w:rsidR="00EE6534" w:rsidRPr="004F1864">
        <w:rPr>
          <w:sz w:val="24"/>
          <w:szCs w:val="24"/>
        </w:rPr>
        <w:t>proposta.</w:t>
      </w:r>
    </w:p>
    <w:p w14:paraId="55DD54FD" w14:textId="270EC381" w:rsidR="00EE6534" w:rsidRPr="004F1864" w:rsidRDefault="00E409CC" w:rsidP="004F1864">
      <w:pPr>
        <w:pStyle w:val="PargrafodaLista"/>
        <w:widowControl w:val="0"/>
        <w:tabs>
          <w:tab w:val="left" w:pos="648"/>
        </w:tabs>
        <w:autoSpaceDE w:val="0"/>
        <w:autoSpaceDN w:val="0"/>
        <w:spacing w:line="276" w:lineRule="auto"/>
        <w:ind w:left="0" w:right="55"/>
        <w:jc w:val="both"/>
        <w:rPr>
          <w:szCs w:val="24"/>
        </w:rPr>
      </w:pPr>
      <w:r w:rsidRPr="004F1864">
        <w:rPr>
          <w:szCs w:val="24"/>
        </w:rPr>
        <w:t xml:space="preserve">9.8 </w:t>
      </w:r>
      <w:r w:rsidR="00EE6534" w:rsidRPr="004F1864">
        <w:rPr>
          <w:szCs w:val="24"/>
        </w:rPr>
        <w:t>– O prazo estabelecido poderá ser prorrogado pel</w:t>
      </w:r>
      <w:r w:rsidR="00EB39F0">
        <w:rPr>
          <w:szCs w:val="24"/>
        </w:rPr>
        <w:t>a Pregoeira</w:t>
      </w:r>
      <w:r w:rsidR="00EE6534" w:rsidRPr="004F1864">
        <w:rPr>
          <w:szCs w:val="24"/>
        </w:rPr>
        <w:t xml:space="preserve"> por solicitação escrita e justificada do licitante,</w:t>
      </w:r>
      <w:r w:rsidR="00EE6534" w:rsidRPr="004F1864">
        <w:rPr>
          <w:spacing w:val="1"/>
          <w:szCs w:val="24"/>
        </w:rPr>
        <w:t xml:space="preserve"> </w:t>
      </w:r>
      <w:r w:rsidR="00EE6534" w:rsidRPr="004F1864">
        <w:rPr>
          <w:szCs w:val="24"/>
        </w:rPr>
        <w:t>formulada</w:t>
      </w:r>
      <w:r w:rsidR="00EE6534" w:rsidRPr="004F1864">
        <w:rPr>
          <w:spacing w:val="-3"/>
          <w:szCs w:val="24"/>
        </w:rPr>
        <w:t xml:space="preserve"> </w:t>
      </w:r>
      <w:r w:rsidR="00EE6534" w:rsidRPr="004F1864">
        <w:rPr>
          <w:szCs w:val="24"/>
        </w:rPr>
        <w:t>antes</w:t>
      </w:r>
      <w:r w:rsidR="00EE6534" w:rsidRPr="004F1864">
        <w:rPr>
          <w:spacing w:val="-7"/>
          <w:szCs w:val="24"/>
        </w:rPr>
        <w:t xml:space="preserve"> </w:t>
      </w:r>
      <w:r w:rsidR="00EE6534" w:rsidRPr="004F1864">
        <w:rPr>
          <w:szCs w:val="24"/>
        </w:rPr>
        <w:t>de</w:t>
      </w:r>
      <w:r w:rsidR="00EE6534" w:rsidRPr="004F1864">
        <w:rPr>
          <w:spacing w:val="-3"/>
          <w:szCs w:val="24"/>
        </w:rPr>
        <w:t xml:space="preserve"> </w:t>
      </w:r>
      <w:r w:rsidR="00EE6534" w:rsidRPr="004F1864">
        <w:rPr>
          <w:szCs w:val="24"/>
        </w:rPr>
        <w:t>findo</w:t>
      </w:r>
      <w:r w:rsidR="00EE6534" w:rsidRPr="004F1864">
        <w:rPr>
          <w:spacing w:val="-3"/>
          <w:szCs w:val="24"/>
        </w:rPr>
        <w:t xml:space="preserve"> </w:t>
      </w:r>
      <w:r w:rsidR="00EE6534" w:rsidRPr="004F1864">
        <w:rPr>
          <w:szCs w:val="24"/>
        </w:rPr>
        <w:t>o prazo,</w:t>
      </w:r>
      <w:r w:rsidR="00EE6534" w:rsidRPr="004F1864">
        <w:rPr>
          <w:spacing w:val="-1"/>
          <w:szCs w:val="24"/>
        </w:rPr>
        <w:t xml:space="preserve"> </w:t>
      </w:r>
      <w:r w:rsidR="00EE6534" w:rsidRPr="004F1864">
        <w:rPr>
          <w:szCs w:val="24"/>
        </w:rPr>
        <w:t>e</w:t>
      </w:r>
      <w:r w:rsidR="00EE6534" w:rsidRPr="004F1864">
        <w:rPr>
          <w:spacing w:val="-3"/>
          <w:szCs w:val="24"/>
        </w:rPr>
        <w:t xml:space="preserve"> </w:t>
      </w:r>
      <w:r w:rsidR="00EE6534" w:rsidRPr="004F1864">
        <w:rPr>
          <w:szCs w:val="24"/>
        </w:rPr>
        <w:t>formalmente</w:t>
      </w:r>
      <w:r w:rsidR="00EE6534" w:rsidRPr="004F1864">
        <w:rPr>
          <w:spacing w:val="-3"/>
          <w:szCs w:val="24"/>
        </w:rPr>
        <w:t xml:space="preserve"> </w:t>
      </w:r>
      <w:r w:rsidR="00EE6534" w:rsidRPr="004F1864">
        <w:rPr>
          <w:szCs w:val="24"/>
        </w:rPr>
        <w:t>aceita pel</w:t>
      </w:r>
      <w:r w:rsidR="00EB39F0">
        <w:rPr>
          <w:szCs w:val="24"/>
        </w:rPr>
        <w:t xml:space="preserve">a </w:t>
      </w:r>
      <w:bookmarkStart w:id="0" w:name="_GoBack"/>
      <w:r w:rsidR="00EB39F0">
        <w:rPr>
          <w:szCs w:val="24"/>
        </w:rPr>
        <w:t>Pregoeira</w:t>
      </w:r>
      <w:bookmarkEnd w:id="0"/>
      <w:r w:rsidR="00EE6534" w:rsidRPr="004F1864">
        <w:rPr>
          <w:szCs w:val="24"/>
        </w:rPr>
        <w:t>.</w:t>
      </w:r>
    </w:p>
    <w:p w14:paraId="27124CD9" w14:textId="0F7AD828" w:rsidR="00EE6534" w:rsidRPr="004F1864" w:rsidRDefault="00E409CC" w:rsidP="004F1864">
      <w:pPr>
        <w:pStyle w:val="PargrafodaLista"/>
        <w:widowControl w:val="0"/>
        <w:tabs>
          <w:tab w:val="left" w:pos="1353"/>
        </w:tabs>
        <w:autoSpaceDE w:val="0"/>
        <w:autoSpaceDN w:val="0"/>
        <w:spacing w:line="276" w:lineRule="auto"/>
        <w:ind w:left="0" w:right="55"/>
        <w:jc w:val="both"/>
        <w:rPr>
          <w:szCs w:val="24"/>
        </w:rPr>
      </w:pPr>
      <w:r w:rsidRPr="004F1864">
        <w:rPr>
          <w:szCs w:val="24"/>
        </w:rPr>
        <w:t>9.8</w:t>
      </w:r>
      <w:r w:rsidR="00EE6534" w:rsidRPr="004F1864">
        <w:rPr>
          <w:szCs w:val="24"/>
        </w:rPr>
        <w:t>.1</w:t>
      </w:r>
      <w:r w:rsidRPr="004F1864">
        <w:rPr>
          <w:szCs w:val="24"/>
        </w:rPr>
        <w:t xml:space="preserve"> </w:t>
      </w:r>
      <w:r w:rsidR="00EE6534" w:rsidRPr="004F1864">
        <w:rPr>
          <w:b/>
          <w:szCs w:val="24"/>
        </w:rPr>
        <w:t xml:space="preserve">– </w:t>
      </w:r>
      <w:r w:rsidR="00EE6534" w:rsidRPr="004F1864">
        <w:rPr>
          <w:szCs w:val="24"/>
        </w:rPr>
        <w:t>Dentre os documentos passíveis de solicitação pel</w:t>
      </w:r>
      <w:r w:rsidR="00EB39F0">
        <w:rPr>
          <w:szCs w:val="24"/>
        </w:rPr>
        <w:t>a Pregoeira</w:t>
      </w:r>
      <w:r w:rsidR="00EE6534" w:rsidRPr="004F1864">
        <w:rPr>
          <w:szCs w:val="24"/>
        </w:rPr>
        <w:t>, destacam-se os que contenham as</w:t>
      </w:r>
      <w:r w:rsidR="00EE6534" w:rsidRPr="004F1864">
        <w:rPr>
          <w:spacing w:val="1"/>
          <w:szCs w:val="24"/>
        </w:rPr>
        <w:t xml:space="preserve"> </w:t>
      </w:r>
      <w:r w:rsidR="00EE6534" w:rsidRPr="004F1864">
        <w:rPr>
          <w:szCs w:val="24"/>
        </w:rPr>
        <w:t>características do material ofertado, tais como marca, modelo, tipo, fabricante e procedência, além de</w:t>
      </w:r>
      <w:r w:rsidR="00EE6534" w:rsidRPr="004F1864">
        <w:rPr>
          <w:spacing w:val="1"/>
          <w:szCs w:val="24"/>
        </w:rPr>
        <w:t xml:space="preserve"> </w:t>
      </w:r>
      <w:r w:rsidR="00EE6534" w:rsidRPr="004F1864">
        <w:rPr>
          <w:szCs w:val="24"/>
        </w:rPr>
        <w:t>outras</w:t>
      </w:r>
      <w:r w:rsidR="00EE6534" w:rsidRPr="004F1864">
        <w:rPr>
          <w:spacing w:val="-7"/>
          <w:szCs w:val="24"/>
        </w:rPr>
        <w:t xml:space="preserve"> </w:t>
      </w:r>
      <w:r w:rsidR="00EE6534" w:rsidRPr="004F1864">
        <w:rPr>
          <w:szCs w:val="24"/>
        </w:rPr>
        <w:t>informações</w:t>
      </w:r>
      <w:r w:rsidR="00EE6534" w:rsidRPr="004F1864">
        <w:rPr>
          <w:spacing w:val="-2"/>
          <w:szCs w:val="24"/>
        </w:rPr>
        <w:t xml:space="preserve"> </w:t>
      </w:r>
      <w:r w:rsidR="00EE6534" w:rsidRPr="004F1864">
        <w:rPr>
          <w:szCs w:val="24"/>
        </w:rPr>
        <w:t>pertinentes,</w:t>
      </w:r>
      <w:r w:rsidR="00EE6534" w:rsidRPr="004F1864">
        <w:rPr>
          <w:spacing w:val="-1"/>
          <w:szCs w:val="24"/>
        </w:rPr>
        <w:t xml:space="preserve"> </w:t>
      </w:r>
      <w:r w:rsidR="00EE6534" w:rsidRPr="004F1864">
        <w:rPr>
          <w:szCs w:val="24"/>
        </w:rPr>
        <w:t>a</w:t>
      </w:r>
      <w:r w:rsidR="00EE6534" w:rsidRPr="004F1864">
        <w:rPr>
          <w:spacing w:val="-6"/>
          <w:szCs w:val="24"/>
        </w:rPr>
        <w:t xml:space="preserve"> </w:t>
      </w:r>
      <w:r w:rsidR="00EE6534" w:rsidRPr="004F1864">
        <w:rPr>
          <w:szCs w:val="24"/>
        </w:rPr>
        <w:t>exemplo</w:t>
      </w:r>
      <w:r w:rsidR="00EE6534" w:rsidRPr="004F1864">
        <w:rPr>
          <w:spacing w:val="-7"/>
          <w:szCs w:val="24"/>
        </w:rPr>
        <w:t xml:space="preserve"> </w:t>
      </w:r>
      <w:r w:rsidR="00EE6534" w:rsidRPr="004F1864">
        <w:rPr>
          <w:szCs w:val="24"/>
        </w:rPr>
        <w:t>de</w:t>
      </w:r>
      <w:r w:rsidR="00EE6534" w:rsidRPr="004F1864">
        <w:rPr>
          <w:spacing w:val="-7"/>
          <w:szCs w:val="24"/>
        </w:rPr>
        <w:t xml:space="preserve"> </w:t>
      </w:r>
      <w:r w:rsidR="00EE6534" w:rsidRPr="004F1864">
        <w:rPr>
          <w:szCs w:val="24"/>
        </w:rPr>
        <w:t>catálogos,</w:t>
      </w:r>
      <w:r w:rsidR="00EE6534" w:rsidRPr="004F1864">
        <w:rPr>
          <w:spacing w:val="-5"/>
          <w:szCs w:val="24"/>
        </w:rPr>
        <w:t xml:space="preserve"> </w:t>
      </w:r>
      <w:r w:rsidR="00EE6534" w:rsidRPr="004F1864">
        <w:rPr>
          <w:szCs w:val="24"/>
        </w:rPr>
        <w:t>folhetos</w:t>
      </w:r>
      <w:r w:rsidR="00EE6534" w:rsidRPr="004F1864">
        <w:rPr>
          <w:spacing w:val="4"/>
          <w:szCs w:val="24"/>
        </w:rPr>
        <w:t xml:space="preserve"> </w:t>
      </w:r>
      <w:r w:rsidR="00EE6534" w:rsidRPr="004F1864">
        <w:rPr>
          <w:szCs w:val="24"/>
        </w:rPr>
        <w:t>ou</w:t>
      </w:r>
      <w:r w:rsidR="00EE6534" w:rsidRPr="004F1864">
        <w:rPr>
          <w:spacing w:val="-11"/>
          <w:szCs w:val="24"/>
        </w:rPr>
        <w:t xml:space="preserve"> </w:t>
      </w:r>
      <w:r w:rsidR="00EE6534" w:rsidRPr="004F1864">
        <w:rPr>
          <w:szCs w:val="24"/>
        </w:rPr>
        <w:t>propostas,</w:t>
      </w:r>
      <w:r w:rsidR="00EE6534" w:rsidRPr="004F1864">
        <w:rPr>
          <w:spacing w:val="-4"/>
          <w:szCs w:val="24"/>
        </w:rPr>
        <w:t xml:space="preserve"> </w:t>
      </w:r>
      <w:r w:rsidR="00EE6534" w:rsidRPr="004F1864">
        <w:rPr>
          <w:szCs w:val="24"/>
        </w:rPr>
        <w:t>encaminhados</w:t>
      </w:r>
      <w:r w:rsidR="00EE6534" w:rsidRPr="004F1864">
        <w:rPr>
          <w:spacing w:val="-7"/>
          <w:szCs w:val="24"/>
        </w:rPr>
        <w:t xml:space="preserve"> </w:t>
      </w:r>
      <w:r w:rsidR="00EE6534" w:rsidRPr="004F1864">
        <w:rPr>
          <w:szCs w:val="24"/>
        </w:rPr>
        <w:t>por</w:t>
      </w:r>
      <w:r w:rsidR="00EE6534" w:rsidRPr="004F1864">
        <w:rPr>
          <w:spacing w:val="-5"/>
          <w:szCs w:val="24"/>
        </w:rPr>
        <w:t xml:space="preserve"> </w:t>
      </w:r>
      <w:r w:rsidR="00EE6534" w:rsidRPr="004F1864">
        <w:rPr>
          <w:szCs w:val="24"/>
        </w:rPr>
        <w:t>meio</w:t>
      </w:r>
      <w:r w:rsidR="00EE6534" w:rsidRPr="004F1864">
        <w:rPr>
          <w:spacing w:val="-48"/>
          <w:szCs w:val="24"/>
        </w:rPr>
        <w:t xml:space="preserve"> </w:t>
      </w:r>
      <w:r w:rsidR="00EE6534" w:rsidRPr="004F1864">
        <w:rPr>
          <w:spacing w:val="-1"/>
          <w:szCs w:val="24"/>
        </w:rPr>
        <w:t>eletrônico,</w:t>
      </w:r>
      <w:r w:rsidR="00EE6534" w:rsidRPr="004F1864">
        <w:rPr>
          <w:spacing w:val="-10"/>
          <w:szCs w:val="24"/>
        </w:rPr>
        <w:t xml:space="preserve"> </w:t>
      </w:r>
      <w:r w:rsidR="00EE6534" w:rsidRPr="004F1864">
        <w:rPr>
          <w:spacing w:val="-1"/>
          <w:szCs w:val="24"/>
        </w:rPr>
        <w:t>ou,</w:t>
      </w:r>
      <w:r w:rsidR="00EE6534" w:rsidRPr="004F1864">
        <w:rPr>
          <w:spacing w:val="-10"/>
          <w:szCs w:val="24"/>
        </w:rPr>
        <w:t xml:space="preserve"> </w:t>
      </w:r>
      <w:r w:rsidR="00EE6534" w:rsidRPr="004F1864">
        <w:rPr>
          <w:spacing w:val="-1"/>
          <w:szCs w:val="24"/>
        </w:rPr>
        <w:t>se</w:t>
      </w:r>
      <w:r w:rsidR="00EE6534" w:rsidRPr="004F1864">
        <w:rPr>
          <w:spacing w:val="-12"/>
          <w:szCs w:val="24"/>
        </w:rPr>
        <w:t xml:space="preserve"> </w:t>
      </w:r>
      <w:r w:rsidR="00EE6534" w:rsidRPr="004F1864">
        <w:rPr>
          <w:spacing w:val="-1"/>
          <w:szCs w:val="24"/>
        </w:rPr>
        <w:t>for</w:t>
      </w:r>
      <w:r w:rsidR="00EE6534" w:rsidRPr="004F1864">
        <w:rPr>
          <w:spacing w:val="-6"/>
          <w:szCs w:val="24"/>
        </w:rPr>
        <w:t xml:space="preserve"> </w:t>
      </w:r>
      <w:r w:rsidR="00EE6534" w:rsidRPr="004F1864">
        <w:rPr>
          <w:spacing w:val="-1"/>
          <w:szCs w:val="24"/>
        </w:rPr>
        <w:t>o</w:t>
      </w:r>
      <w:r w:rsidR="00EE6534" w:rsidRPr="004F1864">
        <w:rPr>
          <w:spacing w:val="-13"/>
          <w:szCs w:val="24"/>
        </w:rPr>
        <w:t xml:space="preserve"> </w:t>
      </w:r>
      <w:r w:rsidR="00EE6534" w:rsidRPr="004F1864">
        <w:rPr>
          <w:spacing w:val="-1"/>
          <w:szCs w:val="24"/>
        </w:rPr>
        <w:t>caso,</w:t>
      </w:r>
      <w:r w:rsidR="00EE6534" w:rsidRPr="004F1864">
        <w:rPr>
          <w:spacing w:val="-7"/>
          <w:szCs w:val="24"/>
        </w:rPr>
        <w:t xml:space="preserve"> </w:t>
      </w:r>
      <w:r w:rsidR="00EE6534" w:rsidRPr="004F1864">
        <w:rPr>
          <w:spacing w:val="-1"/>
          <w:szCs w:val="24"/>
        </w:rPr>
        <w:t>por</w:t>
      </w:r>
      <w:r w:rsidR="00EE6534" w:rsidRPr="004F1864">
        <w:rPr>
          <w:spacing w:val="-15"/>
          <w:szCs w:val="24"/>
        </w:rPr>
        <w:t xml:space="preserve"> </w:t>
      </w:r>
      <w:r w:rsidR="00EE6534" w:rsidRPr="004F1864">
        <w:rPr>
          <w:spacing w:val="-1"/>
          <w:szCs w:val="24"/>
        </w:rPr>
        <w:t>outro</w:t>
      </w:r>
      <w:r w:rsidR="00EE6534" w:rsidRPr="004F1864">
        <w:rPr>
          <w:spacing w:val="-12"/>
          <w:szCs w:val="24"/>
        </w:rPr>
        <w:t xml:space="preserve"> </w:t>
      </w:r>
      <w:r w:rsidR="00EE6534" w:rsidRPr="004F1864">
        <w:rPr>
          <w:spacing w:val="-1"/>
          <w:szCs w:val="24"/>
        </w:rPr>
        <w:t>meio</w:t>
      </w:r>
      <w:r w:rsidR="00EE6534" w:rsidRPr="004F1864">
        <w:rPr>
          <w:spacing w:val="-8"/>
          <w:szCs w:val="24"/>
        </w:rPr>
        <w:t xml:space="preserve"> </w:t>
      </w:r>
      <w:r w:rsidR="00EE6534" w:rsidRPr="004F1864">
        <w:rPr>
          <w:spacing w:val="-1"/>
          <w:szCs w:val="24"/>
        </w:rPr>
        <w:t>e</w:t>
      </w:r>
      <w:r w:rsidR="00EE6534" w:rsidRPr="004F1864">
        <w:rPr>
          <w:spacing w:val="-13"/>
          <w:szCs w:val="24"/>
        </w:rPr>
        <w:t xml:space="preserve"> </w:t>
      </w:r>
      <w:r w:rsidR="00EE6534" w:rsidRPr="004F1864">
        <w:rPr>
          <w:spacing w:val="-1"/>
          <w:szCs w:val="24"/>
        </w:rPr>
        <w:t>prazo</w:t>
      </w:r>
      <w:r w:rsidR="00EE6534" w:rsidRPr="004F1864">
        <w:rPr>
          <w:spacing w:val="-7"/>
          <w:szCs w:val="24"/>
        </w:rPr>
        <w:t xml:space="preserve"> </w:t>
      </w:r>
      <w:r w:rsidR="00EE6534" w:rsidRPr="004F1864">
        <w:rPr>
          <w:spacing w:val="-1"/>
          <w:szCs w:val="24"/>
        </w:rPr>
        <w:t>indicados</w:t>
      </w:r>
      <w:r w:rsidR="00EE6534" w:rsidRPr="004F1864">
        <w:rPr>
          <w:spacing w:val="-12"/>
          <w:szCs w:val="24"/>
        </w:rPr>
        <w:t xml:space="preserve"> </w:t>
      </w:r>
      <w:r w:rsidR="00EE6534" w:rsidRPr="004F1864">
        <w:rPr>
          <w:szCs w:val="24"/>
        </w:rPr>
        <w:t>pel</w:t>
      </w:r>
      <w:r w:rsidR="00EB39F0">
        <w:rPr>
          <w:szCs w:val="24"/>
        </w:rPr>
        <w:t>a Pregoeira</w:t>
      </w:r>
      <w:r w:rsidR="00EE6534" w:rsidRPr="004F1864">
        <w:rPr>
          <w:szCs w:val="24"/>
        </w:rPr>
        <w:t>,</w:t>
      </w:r>
      <w:r w:rsidR="00EE6534" w:rsidRPr="004F1864">
        <w:rPr>
          <w:spacing w:val="-3"/>
          <w:szCs w:val="24"/>
        </w:rPr>
        <w:t xml:space="preserve"> </w:t>
      </w:r>
      <w:r w:rsidR="00EE6534" w:rsidRPr="004F1864">
        <w:rPr>
          <w:szCs w:val="24"/>
        </w:rPr>
        <w:t>sem</w:t>
      </w:r>
      <w:r w:rsidR="00EE6534" w:rsidRPr="004F1864">
        <w:rPr>
          <w:spacing w:val="-11"/>
          <w:szCs w:val="24"/>
        </w:rPr>
        <w:t xml:space="preserve"> </w:t>
      </w:r>
      <w:r w:rsidR="00EE6534" w:rsidRPr="004F1864">
        <w:rPr>
          <w:szCs w:val="24"/>
        </w:rPr>
        <w:t>prejuízo</w:t>
      </w:r>
      <w:r w:rsidR="00EE6534" w:rsidRPr="004F1864">
        <w:rPr>
          <w:spacing w:val="-7"/>
          <w:szCs w:val="24"/>
        </w:rPr>
        <w:t xml:space="preserve"> </w:t>
      </w:r>
      <w:r w:rsidR="00EE6534" w:rsidRPr="004F1864">
        <w:rPr>
          <w:szCs w:val="24"/>
        </w:rPr>
        <w:t>do</w:t>
      </w:r>
      <w:r w:rsidR="00EE6534" w:rsidRPr="004F1864">
        <w:rPr>
          <w:spacing w:val="-13"/>
          <w:szCs w:val="24"/>
        </w:rPr>
        <w:t xml:space="preserve"> </w:t>
      </w:r>
      <w:r w:rsidR="00EE6534" w:rsidRPr="004F1864">
        <w:rPr>
          <w:szCs w:val="24"/>
        </w:rPr>
        <w:t>seu</w:t>
      </w:r>
      <w:r w:rsidR="00EE6534" w:rsidRPr="004F1864">
        <w:rPr>
          <w:spacing w:val="-7"/>
          <w:szCs w:val="24"/>
        </w:rPr>
        <w:t xml:space="preserve"> </w:t>
      </w:r>
      <w:r w:rsidR="00EE6534" w:rsidRPr="004F1864">
        <w:rPr>
          <w:szCs w:val="24"/>
        </w:rPr>
        <w:t>ulterior</w:t>
      </w:r>
      <w:r w:rsidR="00EE6534" w:rsidRPr="004F1864">
        <w:rPr>
          <w:spacing w:val="1"/>
          <w:szCs w:val="24"/>
        </w:rPr>
        <w:t xml:space="preserve"> </w:t>
      </w:r>
      <w:r w:rsidR="00EE6534" w:rsidRPr="004F1864">
        <w:rPr>
          <w:szCs w:val="24"/>
        </w:rPr>
        <w:t>envio pelo</w:t>
      </w:r>
      <w:r w:rsidR="00EE6534" w:rsidRPr="004F1864">
        <w:rPr>
          <w:spacing w:val="-3"/>
          <w:szCs w:val="24"/>
        </w:rPr>
        <w:t xml:space="preserve"> </w:t>
      </w:r>
      <w:r w:rsidR="00EE6534" w:rsidRPr="004F1864">
        <w:rPr>
          <w:szCs w:val="24"/>
        </w:rPr>
        <w:t>sistema</w:t>
      </w:r>
      <w:r w:rsidR="00EE6534" w:rsidRPr="004F1864">
        <w:rPr>
          <w:spacing w:val="-3"/>
          <w:szCs w:val="24"/>
        </w:rPr>
        <w:t xml:space="preserve"> </w:t>
      </w:r>
      <w:r w:rsidR="00EE6534" w:rsidRPr="004F1864">
        <w:rPr>
          <w:szCs w:val="24"/>
        </w:rPr>
        <w:t>eletrônico,</w:t>
      </w:r>
      <w:r w:rsidR="00EE6534" w:rsidRPr="004F1864">
        <w:rPr>
          <w:spacing w:val="-1"/>
          <w:szCs w:val="24"/>
        </w:rPr>
        <w:t xml:space="preserve"> </w:t>
      </w:r>
      <w:proofErr w:type="gramStart"/>
      <w:r w:rsidR="00EE6534" w:rsidRPr="004F1864">
        <w:rPr>
          <w:szCs w:val="24"/>
        </w:rPr>
        <w:t>sob</w:t>
      </w:r>
      <w:r w:rsidR="00EE6534" w:rsidRPr="004F1864">
        <w:rPr>
          <w:spacing w:val="-4"/>
          <w:szCs w:val="24"/>
        </w:rPr>
        <w:t xml:space="preserve"> </w:t>
      </w:r>
      <w:r w:rsidR="00EE6534" w:rsidRPr="004F1864">
        <w:rPr>
          <w:szCs w:val="24"/>
        </w:rPr>
        <w:t>pena</w:t>
      </w:r>
      <w:proofErr w:type="gramEnd"/>
      <w:r w:rsidR="00EE6534" w:rsidRPr="004F1864">
        <w:rPr>
          <w:spacing w:val="1"/>
          <w:szCs w:val="24"/>
        </w:rPr>
        <w:t xml:space="preserve"> </w:t>
      </w:r>
      <w:r w:rsidR="00EE6534" w:rsidRPr="004F1864">
        <w:rPr>
          <w:szCs w:val="24"/>
        </w:rPr>
        <w:t>de</w:t>
      </w:r>
      <w:r w:rsidR="00EE6534" w:rsidRPr="004F1864">
        <w:rPr>
          <w:spacing w:val="-3"/>
          <w:szCs w:val="24"/>
        </w:rPr>
        <w:t xml:space="preserve"> </w:t>
      </w:r>
      <w:r w:rsidR="00EE6534" w:rsidRPr="004F1864">
        <w:rPr>
          <w:szCs w:val="24"/>
        </w:rPr>
        <w:t>não</w:t>
      </w:r>
      <w:r w:rsidR="00EE6534" w:rsidRPr="004F1864">
        <w:rPr>
          <w:spacing w:val="-8"/>
          <w:szCs w:val="24"/>
        </w:rPr>
        <w:t xml:space="preserve"> </w:t>
      </w:r>
      <w:r w:rsidR="00EE6534" w:rsidRPr="004F1864">
        <w:rPr>
          <w:szCs w:val="24"/>
        </w:rPr>
        <w:t>aceitação</w:t>
      </w:r>
      <w:r w:rsidR="00EE6534" w:rsidRPr="004F1864">
        <w:rPr>
          <w:spacing w:val="1"/>
          <w:szCs w:val="24"/>
        </w:rPr>
        <w:t xml:space="preserve"> </w:t>
      </w:r>
      <w:r w:rsidR="00EE6534" w:rsidRPr="004F1864">
        <w:rPr>
          <w:szCs w:val="24"/>
        </w:rPr>
        <w:t>da</w:t>
      </w:r>
      <w:r w:rsidR="00EE6534" w:rsidRPr="004F1864">
        <w:rPr>
          <w:spacing w:val="-8"/>
          <w:szCs w:val="24"/>
        </w:rPr>
        <w:t xml:space="preserve"> </w:t>
      </w:r>
      <w:r w:rsidR="00EE6534" w:rsidRPr="004F1864">
        <w:rPr>
          <w:szCs w:val="24"/>
        </w:rPr>
        <w:t>proposta.</w:t>
      </w:r>
    </w:p>
    <w:p w14:paraId="041AD9A2" w14:textId="36BF70F4" w:rsidR="00EE6534" w:rsidRPr="004F1864" w:rsidRDefault="00E409CC" w:rsidP="004F1864">
      <w:pPr>
        <w:pStyle w:val="PargrafodaLista"/>
        <w:widowControl w:val="0"/>
        <w:tabs>
          <w:tab w:val="left" w:pos="648"/>
        </w:tabs>
        <w:autoSpaceDE w:val="0"/>
        <w:autoSpaceDN w:val="0"/>
        <w:spacing w:line="276" w:lineRule="auto"/>
        <w:ind w:left="0" w:right="55"/>
        <w:jc w:val="both"/>
        <w:rPr>
          <w:szCs w:val="24"/>
        </w:rPr>
      </w:pPr>
      <w:r w:rsidRPr="004F1864">
        <w:rPr>
          <w:szCs w:val="24"/>
        </w:rPr>
        <w:t>9.9</w:t>
      </w:r>
      <w:r w:rsidR="00EE6534" w:rsidRPr="004F1864">
        <w:rPr>
          <w:szCs w:val="24"/>
        </w:rPr>
        <w:t>– Se</w:t>
      </w:r>
      <w:r w:rsidR="00EE6534" w:rsidRPr="004F1864">
        <w:rPr>
          <w:spacing w:val="-5"/>
          <w:szCs w:val="24"/>
        </w:rPr>
        <w:t xml:space="preserve"> </w:t>
      </w:r>
      <w:r w:rsidR="00EE6534" w:rsidRPr="004F1864">
        <w:rPr>
          <w:szCs w:val="24"/>
        </w:rPr>
        <w:t>a</w:t>
      </w:r>
      <w:r w:rsidR="00EE6534" w:rsidRPr="004F1864">
        <w:rPr>
          <w:spacing w:val="-5"/>
          <w:szCs w:val="24"/>
        </w:rPr>
        <w:t xml:space="preserve"> </w:t>
      </w:r>
      <w:r w:rsidR="00EE6534" w:rsidRPr="004F1864">
        <w:rPr>
          <w:szCs w:val="24"/>
        </w:rPr>
        <w:t>proposta</w:t>
      </w:r>
      <w:r w:rsidR="00EE6534" w:rsidRPr="004F1864">
        <w:rPr>
          <w:spacing w:val="-1"/>
          <w:szCs w:val="24"/>
        </w:rPr>
        <w:t xml:space="preserve"> </w:t>
      </w:r>
      <w:r w:rsidR="00EE6534" w:rsidRPr="004F1864">
        <w:rPr>
          <w:szCs w:val="24"/>
        </w:rPr>
        <w:t>ou</w:t>
      </w:r>
      <w:r w:rsidR="00EE6534" w:rsidRPr="004F1864">
        <w:rPr>
          <w:spacing w:val="-4"/>
          <w:szCs w:val="24"/>
        </w:rPr>
        <w:t xml:space="preserve"> </w:t>
      </w:r>
      <w:r w:rsidR="00EE6534" w:rsidRPr="004F1864">
        <w:rPr>
          <w:szCs w:val="24"/>
        </w:rPr>
        <w:t>lance</w:t>
      </w:r>
      <w:r w:rsidR="00EE6534" w:rsidRPr="004F1864">
        <w:rPr>
          <w:spacing w:val="-10"/>
          <w:szCs w:val="24"/>
        </w:rPr>
        <w:t xml:space="preserve"> </w:t>
      </w:r>
      <w:r w:rsidR="00EE6534" w:rsidRPr="004F1864">
        <w:rPr>
          <w:szCs w:val="24"/>
        </w:rPr>
        <w:t>vencedor</w:t>
      </w:r>
      <w:r w:rsidR="00EE6534" w:rsidRPr="004F1864">
        <w:rPr>
          <w:spacing w:val="1"/>
          <w:szCs w:val="24"/>
        </w:rPr>
        <w:t xml:space="preserve"> </w:t>
      </w:r>
      <w:r w:rsidR="00EE6534" w:rsidRPr="004F1864">
        <w:rPr>
          <w:szCs w:val="24"/>
        </w:rPr>
        <w:t>for</w:t>
      </w:r>
      <w:r w:rsidR="00EE6534" w:rsidRPr="004F1864">
        <w:rPr>
          <w:spacing w:val="-2"/>
          <w:szCs w:val="24"/>
        </w:rPr>
        <w:t xml:space="preserve"> </w:t>
      </w:r>
      <w:r w:rsidR="00EE6534" w:rsidRPr="004F1864">
        <w:rPr>
          <w:szCs w:val="24"/>
        </w:rPr>
        <w:t>desclassificado,</w:t>
      </w:r>
      <w:r w:rsidR="00EE6534" w:rsidRPr="004F1864">
        <w:rPr>
          <w:spacing w:val="-3"/>
          <w:szCs w:val="24"/>
        </w:rPr>
        <w:t xml:space="preserve"> </w:t>
      </w:r>
      <w:r w:rsidR="00EB39F0">
        <w:rPr>
          <w:szCs w:val="24"/>
        </w:rPr>
        <w:t>a Pregoeira</w:t>
      </w:r>
      <w:r w:rsidR="00EE6534" w:rsidRPr="004F1864">
        <w:rPr>
          <w:spacing w:val="-1"/>
          <w:szCs w:val="24"/>
        </w:rPr>
        <w:t xml:space="preserve"> </w:t>
      </w:r>
      <w:r w:rsidR="00EE6534" w:rsidRPr="004F1864">
        <w:rPr>
          <w:szCs w:val="24"/>
        </w:rPr>
        <w:t>examinará</w:t>
      </w:r>
      <w:r w:rsidR="00EE6534" w:rsidRPr="004F1864">
        <w:rPr>
          <w:spacing w:val="-4"/>
          <w:szCs w:val="24"/>
        </w:rPr>
        <w:t xml:space="preserve"> </w:t>
      </w:r>
      <w:r w:rsidR="00EE6534" w:rsidRPr="004F1864">
        <w:rPr>
          <w:szCs w:val="24"/>
        </w:rPr>
        <w:t>a</w:t>
      </w:r>
      <w:r w:rsidR="00EE6534" w:rsidRPr="004F1864">
        <w:rPr>
          <w:spacing w:val="-5"/>
          <w:szCs w:val="24"/>
        </w:rPr>
        <w:t xml:space="preserve"> </w:t>
      </w:r>
      <w:r w:rsidR="00EE6534" w:rsidRPr="004F1864">
        <w:rPr>
          <w:szCs w:val="24"/>
        </w:rPr>
        <w:t>proposta</w:t>
      </w:r>
      <w:r w:rsidR="00EE6534" w:rsidRPr="004F1864">
        <w:rPr>
          <w:spacing w:val="-5"/>
          <w:szCs w:val="24"/>
        </w:rPr>
        <w:t xml:space="preserve"> </w:t>
      </w:r>
      <w:r w:rsidR="00EE6534" w:rsidRPr="004F1864">
        <w:rPr>
          <w:szCs w:val="24"/>
        </w:rPr>
        <w:t>ou</w:t>
      </w:r>
      <w:r w:rsidR="00EE6534" w:rsidRPr="004F1864">
        <w:rPr>
          <w:spacing w:val="-4"/>
          <w:szCs w:val="24"/>
        </w:rPr>
        <w:t xml:space="preserve"> </w:t>
      </w:r>
      <w:r w:rsidR="00EE6534" w:rsidRPr="004F1864">
        <w:rPr>
          <w:szCs w:val="24"/>
        </w:rPr>
        <w:t>lance</w:t>
      </w:r>
      <w:r w:rsidR="00EE6534" w:rsidRPr="004F1864">
        <w:rPr>
          <w:spacing w:val="-5"/>
          <w:szCs w:val="24"/>
        </w:rPr>
        <w:t xml:space="preserve"> </w:t>
      </w:r>
      <w:r w:rsidR="00EE6534" w:rsidRPr="004F1864">
        <w:rPr>
          <w:szCs w:val="24"/>
        </w:rPr>
        <w:t>subsequente,</w:t>
      </w:r>
      <w:r w:rsidR="00EE6534" w:rsidRPr="004F1864">
        <w:rPr>
          <w:spacing w:val="-48"/>
          <w:szCs w:val="24"/>
        </w:rPr>
        <w:t xml:space="preserve"> </w:t>
      </w:r>
      <w:r w:rsidR="00EE6534" w:rsidRPr="004F1864">
        <w:rPr>
          <w:szCs w:val="24"/>
        </w:rPr>
        <w:t>e,</w:t>
      </w:r>
      <w:r w:rsidR="00EE6534" w:rsidRPr="004F1864">
        <w:rPr>
          <w:spacing w:val="-6"/>
          <w:szCs w:val="24"/>
        </w:rPr>
        <w:t xml:space="preserve"> </w:t>
      </w:r>
      <w:r w:rsidR="00EE6534" w:rsidRPr="004F1864">
        <w:rPr>
          <w:szCs w:val="24"/>
        </w:rPr>
        <w:t>assim</w:t>
      </w:r>
      <w:r w:rsidR="00EE6534" w:rsidRPr="004F1864">
        <w:rPr>
          <w:spacing w:val="3"/>
          <w:szCs w:val="24"/>
        </w:rPr>
        <w:t xml:space="preserve"> </w:t>
      </w:r>
      <w:r w:rsidR="00EE6534" w:rsidRPr="004F1864">
        <w:rPr>
          <w:szCs w:val="24"/>
        </w:rPr>
        <w:t>sucessivamente,</w:t>
      </w:r>
      <w:r w:rsidR="00EE6534" w:rsidRPr="004F1864">
        <w:rPr>
          <w:spacing w:val="4"/>
          <w:szCs w:val="24"/>
        </w:rPr>
        <w:t xml:space="preserve"> </w:t>
      </w:r>
      <w:r w:rsidR="00EE6534" w:rsidRPr="004F1864">
        <w:rPr>
          <w:szCs w:val="24"/>
        </w:rPr>
        <w:t>na</w:t>
      </w:r>
      <w:r w:rsidR="00EE6534" w:rsidRPr="004F1864">
        <w:rPr>
          <w:spacing w:val="-2"/>
          <w:szCs w:val="24"/>
        </w:rPr>
        <w:t xml:space="preserve"> </w:t>
      </w:r>
      <w:r w:rsidR="00EE6534" w:rsidRPr="004F1864">
        <w:rPr>
          <w:szCs w:val="24"/>
        </w:rPr>
        <w:t>ordem de</w:t>
      </w:r>
      <w:r w:rsidR="00EE6534" w:rsidRPr="004F1864">
        <w:rPr>
          <w:spacing w:val="2"/>
          <w:szCs w:val="24"/>
        </w:rPr>
        <w:t xml:space="preserve"> </w:t>
      </w:r>
      <w:r w:rsidR="00EE6534" w:rsidRPr="004F1864">
        <w:rPr>
          <w:szCs w:val="24"/>
        </w:rPr>
        <w:t>classificação.</w:t>
      </w:r>
    </w:p>
    <w:p w14:paraId="151BC331" w14:textId="3252436D" w:rsidR="00EE6534" w:rsidRPr="004F1864" w:rsidRDefault="00E409CC" w:rsidP="004F1864">
      <w:pPr>
        <w:pStyle w:val="PargrafodaLista"/>
        <w:widowControl w:val="0"/>
        <w:tabs>
          <w:tab w:val="left" w:pos="648"/>
        </w:tabs>
        <w:autoSpaceDE w:val="0"/>
        <w:autoSpaceDN w:val="0"/>
        <w:spacing w:line="276" w:lineRule="auto"/>
        <w:ind w:left="0" w:right="55"/>
        <w:jc w:val="both"/>
        <w:rPr>
          <w:szCs w:val="24"/>
        </w:rPr>
      </w:pPr>
      <w:r w:rsidRPr="004F1864">
        <w:rPr>
          <w:szCs w:val="24"/>
        </w:rPr>
        <w:t>9.10</w:t>
      </w:r>
      <w:r w:rsidR="00EE6534" w:rsidRPr="004F1864">
        <w:rPr>
          <w:szCs w:val="24"/>
        </w:rPr>
        <w:t xml:space="preserve">– Havendo necessidade, </w:t>
      </w:r>
      <w:r w:rsidR="00EB39F0">
        <w:rPr>
          <w:szCs w:val="24"/>
        </w:rPr>
        <w:t>a Pregoeira</w:t>
      </w:r>
      <w:r w:rsidR="00EE6534" w:rsidRPr="004F1864">
        <w:rPr>
          <w:szCs w:val="24"/>
        </w:rPr>
        <w:t xml:space="preserve"> suspenderá a sessão, informando no “</w:t>
      </w:r>
      <w:r w:rsidR="00EE6534" w:rsidRPr="004F1864">
        <w:rPr>
          <w:i/>
          <w:szCs w:val="24"/>
        </w:rPr>
        <w:t>chat</w:t>
      </w:r>
      <w:r w:rsidR="00EE6534" w:rsidRPr="004F1864">
        <w:rPr>
          <w:szCs w:val="24"/>
        </w:rPr>
        <w:t>” a nova data e horário para a</w:t>
      </w:r>
      <w:r w:rsidR="00EE6534" w:rsidRPr="004F1864">
        <w:rPr>
          <w:spacing w:val="1"/>
          <w:szCs w:val="24"/>
        </w:rPr>
        <w:t xml:space="preserve"> </w:t>
      </w:r>
      <w:r w:rsidR="00EE6534" w:rsidRPr="004F1864">
        <w:rPr>
          <w:szCs w:val="24"/>
        </w:rPr>
        <w:t>sua continuidade.</w:t>
      </w:r>
    </w:p>
    <w:p w14:paraId="651BF023" w14:textId="05B67D3E" w:rsidR="00EE6534" w:rsidRPr="004F1864" w:rsidRDefault="00E409CC" w:rsidP="004F1864">
      <w:pPr>
        <w:pStyle w:val="PargrafodaLista"/>
        <w:widowControl w:val="0"/>
        <w:tabs>
          <w:tab w:val="left" w:pos="648"/>
        </w:tabs>
        <w:autoSpaceDE w:val="0"/>
        <w:autoSpaceDN w:val="0"/>
        <w:spacing w:line="276" w:lineRule="auto"/>
        <w:ind w:left="0" w:right="55"/>
        <w:jc w:val="both"/>
        <w:rPr>
          <w:szCs w:val="24"/>
        </w:rPr>
      </w:pPr>
      <w:r w:rsidRPr="004F1864">
        <w:rPr>
          <w:szCs w:val="24"/>
        </w:rPr>
        <w:t>9.11</w:t>
      </w:r>
      <w:r w:rsidR="00EE6534" w:rsidRPr="004F1864">
        <w:rPr>
          <w:szCs w:val="24"/>
        </w:rPr>
        <w:t xml:space="preserve">– </w:t>
      </w:r>
      <w:r w:rsidR="00EB39F0">
        <w:rPr>
          <w:szCs w:val="24"/>
        </w:rPr>
        <w:t>A Pregoeira</w:t>
      </w:r>
      <w:r w:rsidR="00EE6534" w:rsidRPr="004F1864">
        <w:rPr>
          <w:szCs w:val="24"/>
        </w:rPr>
        <w:t xml:space="preserve"> poderá encaminhar, por meio do sistema eletrônico, contraproposta ao licitante que apresentou o</w:t>
      </w:r>
      <w:r w:rsidR="00EE6534" w:rsidRPr="004F1864">
        <w:rPr>
          <w:spacing w:val="1"/>
          <w:szCs w:val="24"/>
        </w:rPr>
        <w:t xml:space="preserve"> </w:t>
      </w:r>
      <w:r w:rsidR="00EE6534" w:rsidRPr="004F1864">
        <w:rPr>
          <w:spacing w:val="-1"/>
          <w:szCs w:val="24"/>
        </w:rPr>
        <w:t>lance</w:t>
      </w:r>
      <w:r w:rsidR="00EE6534" w:rsidRPr="004F1864">
        <w:rPr>
          <w:spacing w:val="-13"/>
          <w:szCs w:val="24"/>
        </w:rPr>
        <w:t xml:space="preserve"> </w:t>
      </w:r>
      <w:r w:rsidR="00EE6534" w:rsidRPr="004F1864">
        <w:rPr>
          <w:spacing w:val="-1"/>
          <w:szCs w:val="24"/>
        </w:rPr>
        <w:t>mais</w:t>
      </w:r>
      <w:r w:rsidR="00EE6534" w:rsidRPr="004F1864">
        <w:rPr>
          <w:spacing w:val="-3"/>
          <w:szCs w:val="24"/>
        </w:rPr>
        <w:t xml:space="preserve"> </w:t>
      </w:r>
      <w:r w:rsidR="00EE6534" w:rsidRPr="004F1864">
        <w:rPr>
          <w:spacing w:val="-1"/>
          <w:szCs w:val="24"/>
        </w:rPr>
        <w:t>vantajoso,</w:t>
      </w:r>
      <w:r w:rsidR="00EE6534" w:rsidRPr="004F1864">
        <w:rPr>
          <w:spacing w:val="-3"/>
          <w:szCs w:val="24"/>
        </w:rPr>
        <w:t xml:space="preserve"> </w:t>
      </w:r>
      <w:r w:rsidR="00EE6534" w:rsidRPr="004F1864">
        <w:rPr>
          <w:spacing w:val="-1"/>
          <w:szCs w:val="24"/>
        </w:rPr>
        <w:t>com</w:t>
      </w:r>
      <w:r w:rsidR="00EE6534" w:rsidRPr="004F1864">
        <w:rPr>
          <w:spacing w:val="-10"/>
          <w:szCs w:val="24"/>
        </w:rPr>
        <w:t xml:space="preserve"> </w:t>
      </w:r>
      <w:r w:rsidR="00EE6534" w:rsidRPr="004F1864">
        <w:rPr>
          <w:spacing w:val="-1"/>
          <w:szCs w:val="24"/>
        </w:rPr>
        <w:t>o</w:t>
      </w:r>
      <w:r w:rsidR="00EE6534" w:rsidRPr="004F1864">
        <w:rPr>
          <w:spacing w:val="-8"/>
          <w:szCs w:val="24"/>
        </w:rPr>
        <w:t xml:space="preserve"> </w:t>
      </w:r>
      <w:r w:rsidR="00EE6534" w:rsidRPr="004F1864">
        <w:rPr>
          <w:spacing w:val="-1"/>
          <w:szCs w:val="24"/>
        </w:rPr>
        <w:t>fim</w:t>
      </w:r>
      <w:r w:rsidR="00EE6534" w:rsidRPr="004F1864">
        <w:rPr>
          <w:szCs w:val="24"/>
        </w:rPr>
        <w:t xml:space="preserve"> </w:t>
      </w:r>
      <w:r w:rsidR="00EE6534" w:rsidRPr="004F1864">
        <w:rPr>
          <w:spacing w:val="-1"/>
          <w:szCs w:val="24"/>
        </w:rPr>
        <w:t>de</w:t>
      </w:r>
      <w:r w:rsidR="00EE6534" w:rsidRPr="004F1864">
        <w:rPr>
          <w:spacing w:val="-8"/>
          <w:szCs w:val="24"/>
        </w:rPr>
        <w:t xml:space="preserve"> </w:t>
      </w:r>
      <w:r w:rsidR="00EE6534" w:rsidRPr="004F1864">
        <w:rPr>
          <w:spacing w:val="-1"/>
          <w:szCs w:val="24"/>
        </w:rPr>
        <w:t>negociar a</w:t>
      </w:r>
      <w:r w:rsidR="00EE6534" w:rsidRPr="004F1864">
        <w:rPr>
          <w:spacing w:val="-7"/>
          <w:szCs w:val="24"/>
        </w:rPr>
        <w:t xml:space="preserve"> </w:t>
      </w:r>
      <w:r w:rsidR="00EE6534" w:rsidRPr="004F1864">
        <w:rPr>
          <w:spacing w:val="-1"/>
          <w:szCs w:val="24"/>
        </w:rPr>
        <w:t>obtenção</w:t>
      </w:r>
      <w:r w:rsidR="00EE6534" w:rsidRPr="004F1864">
        <w:rPr>
          <w:spacing w:val="-3"/>
          <w:szCs w:val="24"/>
        </w:rPr>
        <w:t xml:space="preserve"> </w:t>
      </w:r>
      <w:r w:rsidR="00EE6534" w:rsidRPr="004F1864">
        <w:rPr>
          <w:szCs w:val="24"/>
        </w:rPr>
        <w:t>de</w:t>
      </w:r>
      <w:r w:rsidR="00EE6534" w:rsidRPr="004F1864">
        <w:rPr>
          <w:spacing w:val="-13"/>
          <w:szCs w:val="24"/>
        </w:rPr>
        <w:t xml:space="preserve"> </w:t>
      </w:r>
      <w:r w:rsidR="00EE6534" w:rsidRPr="004F1864">
        <w:rPr>
          <w:szCs w:val="24"/>
        </w:rPr>
        <w:t>melhor preço,</w:t>
      </w:r>
      <w:r w:rsidR="00EE6534" w:rsidRPr="004F1864">
        <w:rPr>
          <w:spacing w:val="-5"/>
          <w:szCs w:val="24"/>
        </w:rPr>
        <w:t xml:space="preserve"> </w:t>
      </w:r>
      <w:r w:rsidR="00EE6534" w:rsidRPr="004F1864">
        <w:rPr>
          <w:szCs w:val="24"/>
        </w:rPr>
        <w:t>vedada</w:t>
      </w:r>
      <w:r w:rsidR="00EE6534" w:rsidRPr="004F1864">
        <w:rPr>
          <w:spacing w:val="-3"/>
          <w:szCs w:val="24"/>
        </w:rPr>
        <w:t xml:space="preserve"> </w:t>
      </w:r>
      <w:r w:rsidR="00EE6534" w:rsidRPr="004F1864">
        <w:rPr>
          <w:szCs w:val="24"/>
        </w:rPr>
        <w:t>a</w:t>
      </w:r>
      <w:r w:rsidR="00EE6534" w:rsidRPr="004F1864">
        <w:rPr>
          <w:spacing w:val="-7"/>
          <w:szCs w:val="24"/>
        </w:rPr>
        <w:t xml:space="preserve"> </w:t>
      </w:r>
      <w:r w:rsidR="00EE6534" w:rsidRPr="004F1864">
        <w:rPr>
          <w:szCs w:val="24"/>
        </w:rPr>
        <w:t>negociação em</w:t>
      </w:r>
      <w:r w:rsidR="00EE6534" w:rsidRPr="004F1864">
        <w:rPr>
          <w:spacing w:val="-15"/>
          <w:szCs w:val="24"/>
        </w:rPr>
        <w:t xml:space="preserve"> </w:t>
      </w:r>
      <w:r w:rsidR="00EE6534" w:rsidRPr="004F1864">
        <w:rPr>
          <w:szCs w:val="24"/>
        </w:rPr>
        <w:t>condições</w:t>
      </w:r>
      <w:r w:rsidR="00EE6534" w:rsidRPr="004F1864">
        <w:rPr>
          <w:spacing w:val="-2"/>
          <w:szCs w:val="24"/>
        </w:rPr>
        <w:t xml:space="preserve"> </w:t>
      </w:r>
      <w:r w:rsidR="00EE6534" w:rsidRPr="004F1864">
        <w:rPr>
          <w:szCs w:val="24"/>
        </w:rPr>
        <w:t>diversas</w:t>
      </w:r>
      <w:r w:rsidR="00EE6534" w:rsidRPr="004F1864">
        <w:rPr>
          <w:spacing w:val="-48"/>
          <w:szCs w:val="24"/>
        </w:rPr>
        <w:t xml:space="preserve"> </w:t>
      </w:r>
      <w:r w:rsidR="00EE6534" w:rsidRPr="004F1864">
        <w:rPr>
          <w:szCs w:val="24"/>
        </w:rPr>
        <w:t>das</w:t>
      </w:r>
      <w:r w:rsidR="00EE6534" w:rsidRPr="004F1864">
        <w:rPr>
          <w:spacing w:val="-8"/>
          <w:szCs w:val="24"/>
        </w:rPr>
        <w:t xml:space="preserve"> </w:t>
      </w:r>
      <w:r w:rsidR="00EE6534" w:rsidRPr="004F1864">
        <w:rPr>
          <w:szCs w:val="24"/>
        </w:rPr>
        <w:t>previstas</w:t>
      </w:r>
      <w:r w:rsidR="00EE6534" w:rsidRPr="004F1864">
        <w:rPr>
          <w:spacing w:val="2"/>
          <w:szCs w:val="24"/>
        </w:rPr>
        <w:t xml:space="preserve"> </w:t>
      </w:r>
      <w:r w:rsidR="00EE6534" w:rsidRPr="004F1864">
        <w:rPr>
          <w:szCs w:val="24"/>
        </w:rPr>
        <w:t>neste</w:t>
      </w:r>
      <w:r w:rsidR="00EE6534" w:rsidRPr="004F1864">
        <w:rPr>
          <w:spacing w:val="-6"/>
          <w:szCs w:val="24"/>
        </w:rPr>
        <w:t xml:space="preserve"> </w:t>
      </w:r>
      <w:r w:rsidR="00EE6534" w:rsidRPr="004F1864">
        <w:rPr>
          <w:szCs w:val="24"/>
        </w:rPr>
        <w:t>Edital.</w:t>
      </w:r>
    </w:p>
    <w:p w14:paraId="7BD85789" w14:textId="2DDF4D3A" w:rsidR="00EE6534" w:rsidRPr="004F1864" w:rsidRDefault="00E409CC" w:rsidP="004F1864">
      <w:pPr>
        <w:pStyle w:val="PargrafodaLista"/>
        <w:widowControl w:val="0"/>
        <w:tabs>
          <w:tab w:val="left" w:pos="1353"/>
        </w:tabs>
        <w:autoSpaceDE w:val="0"/>
        <w:autoSpaceDN w:val="0"/>
        <w:spacing w:before="1" w:line="276" w:lineRule="auto"/>
        <w:ind w:left="0" w:right="55"/>
        <w:jc w:val="both"/>
        <w:rPr>
          <w:szCs w:val="24"/>
        </w:rPr>
      </w:pPr>
      <w:r w:rsidRPr="004F1864">
        <w:rPr>
          <w:szCs w:val="24"/>
        </w:rPr>
        <w:t xml:space="preserve">9.12 </w:t>
      </w:r>
      <w:r w:rsidR="00EE6534" w:rsidRPr="004F1864">
        <w:rPr>
          <w:szCs w:val="24"/>
        </w:rPr>
        <w:t xml:space="preserve">– Também nas hipóteses em que </w:t>
      </w:r>
      <w:r w:rsidR="00EB39F0">
        <w:rPr>
          <w:szCs w:val="24"/>
        </w:rPr>
        <w:t>a Pregoeira</w:t>
      </w:r>
      <w:r w:rsidR="00EE6534" w:rsidRPr="004F1864">
        <w:rPr>
          <w:szCs w:val="24"/>
        </w:rPr>
        <w:t xml:space="preserve"> não aceitar a proposta e passar à subsequente, poderá</w:t>
      </w:r>
      <w:r w:rsidR="00EE6534" w:rsidRPr="004F1864">
        <w:rPr>
          <w:spacing w:val="1"/>
          <w:szCs w:val="24"/>
        </w:rPr>
        <w:t xml:space="preserve"> </w:t>
      </w:r>
      <w:r w:rsidR="00EE6534" w:rsidRPr="004F1864">
        <w:rPr>
          <w:szCs w:val="24"/>
        </w:rPr>
        <w:t>negociar</w:t>
      </w:r>
      <w:r w:rsidR="00EE6534" w:rsidRPr="004F1864">
        <w:rPr>
          <w:spacing w:val="-2"/>
          <w:szCs w:val="24"/>
        </w:rPr>
        <w:t xml:space="preserve"> </w:t>
      </w:r>
      <w:r w:rsidR="00EE6534" w:rsidRPr="004F1864">
        <w:rPr>
          <w:szCs w:val="24"/>
        </w:rPr>
        <w:t>com</w:t>
      </w:r>
      <w:r w:rsidR="00EE6534" w:rsidRPr="004F1864">
        <w:rPr>
          <w:spacing w:val="-1"/>
          <w:szCs w:val="24"/>
        </w:rPr>
        <w:t xml:space="preserve"> </w:t>
      </w:r>
      <w:r w:rsidR="00EE6534" w:rsidRPr="004F1864">
        <w:rPr>
          <w:szCs w:val="24"/>
        </w:rPr>
        <w:t>o</w:t>
      </w:r>
      <w:r w:rsidR="00EE6534" w:rsidRPr="004F1864">
        <w:rPr>
          <w:spacing w:val="-3"/>
          <w:szCs w:val="24"/>
        </w:rPr>
        <w:t xml:space="preserve"> </w:t>
      </w:r>
      <w:r w:rsidR="00EE6534" w:rsidRPr="004F1864">
        <w:rPr>
          <w:szCs w:val="24"/>
        </w:rPr>
        <w:t>licitante</w:t>
      </w:r>
      <w:r w:rsidR="00EE6534" w:rsidRPr="004F1864">
        <w:rPr>
          <w:spacing w:val="-3"/>
          <w:szCs w:val="24"/>
        </w:rPr>
        <w:t xml:space="preserve"> </w:t>
      </w:r>
      <w:r w:rsidR="00EE6534" w:rsidRPr="004F1864">
        <w:rPr>
          <w:szCs w:val="24"/>
        </w:rPr>
        <w:t>para</w:t>
      </w:r>
      <w:r w:rsidR="00EE6534" w:rsidRPr="004F1864">
        <w:rPr>
          <w:spacing w:val="4"/>
          <w:szCs w:val="24"/>
        </w:rPr>
        <w:t xml:space="preserve"> </w:t>
      </w:r>
      <w:r w:rsidR="00EE6534" w:rsidRPr="004F1864">
        <w:rPr>
          <w:szCs w:val="24"/>
        </w:rPr>
        <w:t>que</w:t>
      </w:r>
      <w:r w:rsidR="00EE6534" w:rsidRPr="004F1864">
        <w:rPr>
          <w:spacing w:val="-13"/>
          <w:szCs w:val="24"/>
        </w:rPr>
        <w:t xml:space="preserve"> </w:t>
      </w:r>
      <w:r w:rsidR="00EE6534" w:rsidRPr="004F1864">
        <w:rPr>
          <w:szCs w:val="24"/>
        </w:rPr>
        <w:t>seja</w:t>
      </w:r>
      <w:r w:rsidR="00EE6534" w:rsidRPr="004F1864">
        <w:rPr>
          <w:spacing w:val="1"/>
          <w:szCs w:val="24"/>
        </w:rPr>
        <w:t xml:space="preserve"> </w:t>
      </w:r>
      <w:r w:rsidR="00EE6534" w:rsidRPr="004F1864">
        <w:rPr>
          <w:szCs w:val="24"/>
        </w:rPr>
        <w:t>obtido</w:t>
      </w:r>
      <w:r w:rsidR="00EE6534" w:rsidRPr="004F1864">
        <w:rPr>
          <w:spacing w:val="-3"/>
          <w:szCs w:val="24"/>
        </w:rPr>
        <w:t xml:space="preserve"> </w:t>
      </w:r>
      <w:r w:rsidR="00EE6534" w:rsidRPr="004F1864">
        <w:rPr>
          <w:szCs w:val="24"/>
        </w:rPr>
        <w:t>preço</w:t>
      </w:r>
      <w:r w:rsidR="00EE6534" w:rsidRPr="004F1864">
        <w:rPr>
          <w:spacing w:val="-17"/>
          <w:szCs w:val="24"/>
        </w:rPr>
        <w:t xml:space="preserve"> </w:t>
      </w:r>
      <w:r w:rsidR="00EE6534" w:rsidRPr="004F1864">
        <w:rPr>
          <w:szCs w:val="24"/>
        </w:rPr>
        <w:t>melhor.</w:t>
      </w:r>
    </w:p>
    <w:p w14:paraId="35A32765" w14:textId="77777777" w:rsidR="00EE6534" w:rsidRPr="004F1864" w:rsidRDefault="00E409CC" w:rsidP="004F1864">
      <w:pPr>
        <w:pStyle w:val="PargrafodaLista"/>
        <w:widowControl w:val="0"/>
        <w:tabs>
          <w:tab w:val="left" w:pos="1353"/>
        </w:tabs>
        <w:autoSpaceDE w:val="0"/>
        <w:autoSpaceDN w:val="0"/>
        <w:spacing w:line="276" w:lineRule="auto"/>
        <w:ind w:left="0" w:right="55"/>
        <w:jc w:val="both"/>
        <w:rPr>
          <w:szCs w:val="24"/>
        </w:rPr>
      </w:pPr>
      <w:r w:rsidRPr="004F1864">
        <w:rPr>
          <w:szCs w:val="24"/>
        </w:rPr>
        <w:t xml:space="preserve">9.13 </w:t>
      </w:r>
      <w:r w:rsidR="00EE6534" w:rsidRPr="004F1864">
        <w:rPr>
          <w:szCs w:val="24"/>
        </w:rPr>
        <w:t>– A</w:t>
      </w:r>
      <w:r w:rsidR="00EE6534" w:rsidRPr="004F1864">
        <w:rPr>
          <w:spacing w:val="-5"/>
          <w:szCs w:val="24"/>
        </w:rPr>
        <w:t xml:space="preserve"> </w:t>
      </w:r>
      <w:r w:rsidR="00EE6534" w:rsidRPr="004F1864">
        <w:rPr>
          <w:szCs w:val="24"/>
        </w:rPr>
        <w:t>negociação</w:t>
      </w:r>
      <w:r w:rsidR="00EE6534" w:rsidRPr="004F1864">
        <w:rPr>
          <w:spacing w:val="-4"/>
          <w:szCs w:val="24"/>
        </w:rPr>
        <w:t xml:space="preserve"> </w:t>
      </w:r>
      <w:r w:rsidR="00EE6534" w:rsidRPr="004F1864">
        <w:rPr>
          <w:szCs w:val="24"/>
        </w:rPr>
        <w:t>será</w:t>
      </w:r>
      <w:r w:rsidR="00EE6534" w:rsidRPr="004F1864">
        <w:rPr>
          <w:spacing w:val="-5"/>
          <w:szCs w:val="24"/>
        </w:rPr>
        <w:t xml:space="preserve"> </w:t>
      </w:r>
      <w:r w:rsidR="00EE6534" w:rsidRPr="004F1864">
        <w:rPr>
          <w:szCs w:val="24"/>
        </w:rPr>
        <w:t>realizada</w:t>
      </w:r>
      <w:r w:rsidR="00EE6534" w:rsidRPr="004F1864">
        <w:rPr>
          <w:spacing w:val="-4"/>
          <w:szCs w:val="24"/>
        </w:rPr>
        <w:t xml:space="preserve"> </w:t>
      </w:r>
      <w:r w:rsidR="00EE6534" w:rsidRPr="004F1864">
        <w:rPr>
          <w:szCs w:val="24"/>
        </w:rPr>
        <w:t>por</w:t>
      </w:r>
      <w:r w:rsidR="00EE6534" w:rsidRPr="004F1864">
        <w:rPr>
          <w:spacing w:val="-7"/>
          <w:szCs w:val="24"/>
        </w:rPr>
        <w:t xml:space="preserve"> </w:t>
      </w:r>
      <w:r w:rsidR="00EE6534" w:rsidRPr="004F1864">
        <w:rPr>
          <w:szCs w:val="24"/>
        </w:rPr>
        <w:t>meio</w:t>
      </w:r>
      <w:r w:rsidR="00EE6534" w:rsidRPr="004F1864">
        <w:rPr>
          <w:spacing w:val="-4"/>
          <w:szCs w:val="24"/>
        </w:rPr>
        <w:t xml:space="preserve"> </w:t>
      </w:r>
      <w:r w:rsidR="00EE6534" w:rsidRPr="004F1864">
        <w:rPr>
          <w:szCs w:val="24"/>
        </w:rPr>
        <w:t>do</w:t>
      </w:r>
      <w:r w:rsidR="00EE6534" w:rsidRPr="004F1864">
        <w:rPr>
          <w:spacing w:val="-4"/>
          <w:szCs w:val="24"/>
        </w:rPr>
        <w:t xml:space="preserve"> </w:t>
      </w:r>
      <w:r w:rsidR="00EE6534" w:rsidRPr="004F1864">
        <w:rPr>
          <w:szCs w:val="24"/>
        </w:rPr>
        <w:t>sistema,</w:t>
      </w:r>
      <w:r w:rsidR="00EE6534" w:rsidRPr="004F1864">
        <w:rPr>
          <w:spacing w:val="-3"/>
          <w:szCs w:val="24"/>
        </w:rPr>
        <w:t xml:space="preserve"> </w:t>
      </w:r>
      <w:r w:rsidR="00EE6534" w:rsidRPr="004F1864">
        <w:rPr>
          <w:szCs w:val="24"/>
        </w:rPr>
        <w:t>podendo ser</w:t>
      </w:r>
      <w:r w:rsidR="00EE6534" w:rsidRPr="004F1864">
        <w:rPr>
          <w:spacing w:val="2"/>
          <w:szCs w:val="24"/>
        </w:rPr>
        <w:t xml:space="preserve"> </w:t>
      </w:r>
      <w:r w:rsidR="00EE6534" w:rsidRPr="004F1864">
        <w:rPr>
          <w:szCs w:val="24"/>
        </w:rPr>
        <w:t>acompanhada</w:t>
      </w:r>
      <w:r w:rsidR="00EE6534" w:rsidRPr="004F1864">
        <w:rPr>
          <w:spacing w:val="-1"/>
          <w:szCs w:val="24"/>
        </w:rPr>
        <w:t xml:space="preserve"> </w:t>
      </w:r>
      <w:r w:rsidR="00EE6534" w:rsidRPr="004F1864">
        <w:rPr>
          <w:szCs w:val="24"/>
        </w:rPr>
        <w:t>pelos</w:t>
      </w:r>
      <w:r w:rsidR="00EE6534" w:rsidRPr="004F1864">
        <w:rPr>
          <w:spacing w:val="1"/>
          <w:szCs w:val="24"/>
        </w:rPr>
        <w:t xml:space="preserve"> </w:t>
      </w:r>
      <w:r w:rsidR="00EE6534" w:rsidRPr="004F1864">
        <w:rPr>
          <w:szCs w:val="24"/>
        </w:rPr>
        <w:t>demais</w:t>
      </w:r>
      <w:r w:rsidR="00EE6534" w:rsidRPr="004F1864">
        <w:rPr>
          <w:spacing w:val="-8"/>
          <w:szCs w:val="24"/>
        </w:rPr>
        <w:t xml:space="preserve"> </w:t>
      </w:r>
      <w:r w:rsidR="00EE6534" w:rsidRPr="004F1864">
        <w:rPr>
          <w:szCs w:val="24"/>
        </w:rPr>
        <w:t>licitantes.</w:t>
      </w:r>
    </w:p>
    <w:p w14:paraId="4F2B14A6" w14:textId="77777777" w:rsidR="00EE6534" w:rsidRPr="004F1864" w:rsidRDefault="00E409CC" w:rsidP="004F1864">
      <w:pPr>
        <w:spacing w:before="120" w:after="120" w:line="276" w:lineRule="auto"/>
        <w:ind w:right="55"/>
        <w:jc w:val="both"/>
        <w:rPr>
          <w:sz w:val="24"/>
          <w:szCs w:val="24"/>
        </w:rPr>
      </w:pPr>
      <w:r w:rsidRPr="004F1864">
        <w:rPr>
          <w:sz w:val="24"/>
          <w:szCs w:val="24"/>
        </w:rPr>
        <w:lastRenderedPageBreak/>
        <w:t>9.14</w:t>
      </w:r>
      <w:r w:rsidR="00EE6534" w:rsidRPr="004F1864">
        <w:rPr>
          <w:sz w:val="24"/>
          <w:szCs w:val="24"/>
        </w:rPr>
        <w:t xml:space="preserve"> – De acordo com a Lei de Licitações no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w:t>
      </w:r>
    </w:p>
    <w:p w14:paraId="42C3FEAB" w14:textId="0E06D982" w:rsidR="00EE6534" w:rsidRPr="004F1864" w:rsidRDefault="00EE6534" w:rsidP="004F1864">
      <w:pPr>
        <w:spacing w:before="120" w:after="120" w:line="276" w:lineRule="auto"/>
        <w:ind w:right="55"/>
        <w:jc w:val="both"/>
        <w:rPr>
          <w:b/>
          <w:bCs/>
          <w:sz w:val="24"/>
          <w:szCs w:val="24"/>
        </w:rPr>
      </w:pPr>
      <w:r w:rsidRPr="004F1864">
        <w:rPr>
          <w:bCs/>
          <w:sz w:val="24"/>
          <w:szCs w:val="24"/>
        </w:rPr>
        <w:t>9.</w:t>
      </w:r>
      <w:r w:rsidR="00E409CC" w:rsidRPr="004F1864">
        <w:rPr>
          <w:bCs/>
          <w:sz w:val="24"/>
          <w:szCs w:val="24"/>
        </w:rPr>
        <w:t>14.1</w:t>
      </w:r>
      <w:r w:rsidRPr="004F1864">
        <w:rPr>
          <w:b/>
          <w:bCs/>
          <w:sz w:val="24"/>
          <w:szCs w:val="24"/>
        </w:rPr>
        <w:t xml:space="preserve">– </w:t>
      </w:r>
      <w:r w:rsidRPr="004F1864">
        <w:rPr>
          <w:sz w:val="24"/>
          <w:szCs w:val="24"/>
        </w:rPr>
        <w:t>Conforme disposto no artigo 48, §1º da Lei nº. 8666/93</w:t>
      </w:r>
      <w:proofErr w:type="gramStart"/>
      <w:r w:rsidRPr="004F1864">
        <w:rPr>
          <w:sz w:val="24"/>
          <w:szCs w:val="24"/>
        </w:rPr>
        <w:t xml:space="preserve">, </w:t>
      </w:r>
      <w:r w:rsidRPr="004F1864">
        <w:rPr>
          <w:bCs/>
          <w:sz w:val="24"/>
          <w:szCs w:val="24"/>
        </w:rPr>
        <w:t>c</w:t>
      </w:r>
      <w:r w:rsidRPr="004F1864">
        <w:rPr>
          <w:sz w:val="24"/>
          <w:szCs w:val="24"/>
        </w:rPr>
        <w:t>onsideram-se</w:t>
      </w:r>
      <w:proofErr w:type="gramEnd"/>
      <w:r w:rsidRPr="004F1864">
        <w:rPr>
          <w:sz w:val="24"/>
          <w:szCs w:val="24"/>
        </w:rPr>
        <w:t xml:space="preserve"> manifestamente inexequíveis, as propostas cujos valores sejam inferiores a 70% (setenta por cento) do menor dos seguintes valores: </w:t>
      </w:r>
    </w:p>
    <w:p w14:paraId="740DC235" w14:textId="77777777" w:rsidR="00EE6534" w:rsidRPr="004F1864" w:rsidRDefault="00EE6534" w:rsidP="004F1864">
      <w:pPr>
        <w:spacing w:before="120" w:after="120" w:line="276" w:lineRule="auto"/>
        <w:ind w:right="55"/>
        <w:jc w:val="both"/>
        <w:rPr>
          <w:sz w:val="24"/>
          <w:szCs w:val="24"/>
        </w:rPr>
      </w:pPr>
      <w:proofErr w:type="gramStart"/>
      <w:r w:rsidRPr="004F1864">
        <w:rPr>
          <w:bCs/>
          <w:sz w:val="24"/>
          <w:szCs w:val="24"/>
        </w:rPr>
        <w:t>a</w:t>
      </w:r>
      <w:proofErr w:type="gramEnd"/>
      <w:r w:rsidRPr="004F1864">
        <w:rPr>
          <w:bCs/>
          <w:sz w:val="24"/>
          <w:szCs w:val="24"/>
        </w:rPr>
        <w:t>)</w:t>
      </w:r>
      <w:r w:rsidRPr="004F1864">
        <w:rPr>
          <w:sz w:val="24"/>
          <w:szCs w:val="24"/>
        </w:rPr>
        <w:t xml:space="preserve"> Média aritmética dos valores das propostas superiores a 50% (cinquenta por cento) do valor orçado pela Administração; ou </w:t>
      </w:r>
    </w:p>
    <w:p w14:paraId="4EE04E29" w14:textId="77777777" w:rsidR="00EE6534" w:rsidRPr="004F1864" w:rsidRDefault="00EE6534" w:rsidP="004F1864">
      <w:pPr>
        <w:spacing w:before="120" w:after="120" w:line="276" w:lineRule="auto"/>
        <w:ind w:right="55"/>
        <w:jc w:val="both"/>
        <w:rPr>
          <w:sz w:val="24"/>
          <w:szCs w:val="24"/>
        </w:rPr>
      </w:pPr>
      <w:proofErr w:type="gramStart"/>
      <w:r w:rsidRPr="004F1864">
        <w:rPr>
          <w:bCs/>
          <w:sz w:val="24"/>
          <w:szCs w:val="24"/>
        </w:rPr>
        <w:t>b)</w:t>
      </w:r>
      <w:proofErr w:type="gramEnd"/>
      <w:r w:rsidRPr="004F1864">
        <w:rPr>
          <w:sz w:val="24"/>
          <w:szCs w:val="24"/>
        </w:rPr>
        <w:t xml:space="preserve"> Valor orçado pela Administração. </w:t>
      </w:r>
    </w:p>
    <w:p w14:paraId="7B1D917C" w14:textId="36CE2476" w:rsidR="00E409CC" w:rsidRPr="004F1864" w:rsidRDefault="009B6041" w:rsidP="004F1864">
      <w:pPr>
        <w:spacing w:before="120" w:after="120" w:line="276" w:lineRule="auto"/>
        <w:ind w:right="55"/>
        <w:jc w:val="both"/>
        <w:rPr>
          <w:sz w:val="24"/>
          <w:szCs w:val="24"/>
        </w:rPr>
      </w:pPr>
      <w:r w:rsidRPr="004F1864">
        <w:rPr>
          <w:sz w:val="24"/>
          <w:szCs w:val="24"/>
        </w:rPr>
        <w:t>9.15</w:t>
      </w:r>
      <w:r w:rsidR="00204A82" w:rsidRPr="004F1864">
        <w:rPr>
          <w:sz w:val="24"/>
          <w:szCs w:val="24"/>
        </w:rPr>
        <w:t xml:space="preserve"> – As regras que dispõem sobre os critérios de inexequibilidade da proposta e sua aceitação também se aplicam aos lances ofertados pelos licitantes, no que couber.</w:t>
      </w:r>
    </w:p>
    <w:p w14:paraId="38633D9B" w14:textId="762A24A5" w:rsidR="00204A82" w:rsidRPr="004F1864" w:rsidRDefault="009B6041" w:rsidP="004F1864">
      <w:pPr>
        <w:autoSpaceDE w:val="0"/>
        <w:autoSpaceDN w:val="0"/>
        <w:adjustRightInd w:val="0"/>
        <w:spacing w:line="276" w:lineRule="auto"/>
        <w:ind w:right="55"/>
        <w:jc w:val="both"/>
        <w:rPr>
          <w:sz w:val="24"/>
          <w:szCs w:val="24"/>
        </w:rPr>
      </w:pPr>
      <w:r w:rsidRPr="004F1864">
        <w:rPr>
          <w:sz w:val="24"/>
          <w:szCs w:val="24"/>
        </w:rPr>
        <w:t>9.16</w:t>
      </w:r>
      <w:r w:rsidR="00E409CC" w:rsidRPr="004F1864">
        <w:rPr>
          <w:sz w:val="24"/>
          <w:szCs w:val="24"/>
        </w:rPr>
        <w:t xml:space="preserve">. Se a proposta ou lance vencedor for desclassificado, </w:t>
      </w:r>
      <w:r w:rsidR="00EB39F0">
        <w:rPr>
          <w:sz w:val="24"/>
          <w:szCs w:val="24"/>
        </w:rPr>
        <w:t>a Pregoeira</w:t>
      </w:r>
      <w:r w:rsidR="00E409CC" w:rsidRPr="004F1864">
        <w:rPr>
          <w:sz w:val="24"/>
          <w:szCs w:val="24"/>
        </w:rPr>
        <w:t xml:space="preserve"> examinar</w:t>
      </w:r>
      <w:r w:rsidR="004836EA" w:rsidRPr="004F1864">
        <w:rPr>
          <w:sz w:val="24"/>
          <w:szCs w:val="24"/>
        </w:rPr>
        <w:t>á</w:t>
      </w:r>
      <w:r w:rsidR="00E409CC" w:rsidRPr="004F1864">
        <w:rPr>
          <w:sz w:val="24"/>
          <w:szCs w:val="24"/>
        </w:rPr>
        <w:t xml:space="preserve"> a proposta ou</w:t>
      </w:r>
      <w:r w:rsidR="00204A82" w:rsidRPr="004F1864">
        <w:rPr>
          <w:sz w:val="24"/>
          <w:szCs w:val="24"/>
        </w:rPr>
        <w:t xml:space="preserve"> </w:t>
      </w:r>
      <w:r w:rsidR="00E409CC" w:rsidRPr="004F1864">
        <w:rPr>
          <w:sz w:val="24"/>
          <w:szCs w:val="24"/>
        </w:rPr>
        <w:t>lance subsequente, e, assim sucessivamente, na ordem de classifica</w:t>
      </w:r>
      <w:r w:rsidR="004836EA" w:rsidRPr="004F1864">
        <w:rPr>
          <w:sz w:val="24"/>
          <w:szCs w:val="24"/>
        </w:rPr>
        <w:t>çã</w:t>
      </w:r>
      <w:r w:rsidR="00E409CC" w:rsidRPr="004F1864">
        <w:rPr>
          <w:sz w:val="24"/>
          <w:szCs w:val="24"/>
        </w:rPr>
        <w:t>o.</w:t>
      </w:r>
    </w:p>
    <w:p w14:paraId="523F2B04" w14:textId="4D80DC0E" w:rsidR="00E409CC" w:rsidRPr="004F1864" w:rsidRDefault="009B6041" w:rsidP="004F1864">
      <w:pPr>
        <w:autoSpaceDE w:val="0"/>
        <w:autoSpaceDN w:val="0"/>
        <w:adjustRightInd w:val="0"/>
        <w:spacing w:line="276" w:lineRule="auto"/>
        <w:ind w:right="55"/>
        <w:jc w:val="both"/>
        <w:rPr>
          <w:sz w:val="24"/>
          <w:szCs w:val="24"/>
        </w:rPr>
      </w:pPr>
      <w:r w:rsidRPr="004F1864">
        <w:rPr>
          <w:sz w:val="24"/>
          <w:szCs w:val="24"/>
        </w:rPr>
        <w:t>9.17</w:t>
      </w:r>
      <w:r w:rsidR="00E409CC" w:rsidRPr="004F1864">
        <w:rPr>
          <w:sz w:val="24"/>
          <w:szCs w:val="24"/>
        </w:rPr>
        <w:t xml:space="preserve">. Havendo necessidade, </w:t>
      </w:r>
      <w:r w:rsidR="00EB39F0">
        <w:rPr>
          <w:sz w:val="24"/>
          <w:szCs w:val="24"/>
        </w:rPr>
        <w:t>a Pregoeira</w:t>
      </w:r>
      <w:r w:rsidR="00E409CC" w:rsidRPr="004F1864">
        <w:rPr>
          <w:sz w:val="24"/>
          <w:szCs w:val="24"/>
        </w:rPr>
        <w:t xml:space="preserve"> suspender</w:t>
      </w:r>
      <w:r w:rsidR="004836EA" w:rsidRPr="004F1864">
        <w:rPr>
          <w:sz w:val="24"/>
          <w:szCs w:val="24"/>
        </w:rPr>
        <w:t>á</w:t>
      </w:r>
      <w:r w:rsidR="00E409CC" w:rsidRPr="004F1864">
        <w:rPr>
          <w:sz w:val="24"/>
          <w:szCs w:val="24"/>
        </w:rPr>
        <w:t xml:space="preserve"> a sess</w:t>
      </w:r>
      <w:r w:rsidR="004836EA" w:rsidRPr="004F1864">
        <w:rPr>
          <w:sz w:val="24"/>
          <w:szCs w:val="24"/>
        </w:rPr>
        <w:t>ã</w:t>
      </w:r>
      <w:r w:rsidR="00E409CC" w:rsidRPr="004F1864">
        <w:rPr>
          <w:sz w:val="24"/>
          <w:szCs w:val="24"/>
        </w:rPr>
        <w:t>o, informando no “chat” a nova</w:t>
      </w:r>
      <w:r w:rsidR="00204A82" w:rsidRPr="004F1864">
        <w:rPr>
          <w:sz w:val="24"/>
          <w:szCs w:val="24"/>
        </w:rPr>
        <w:t xml:space="preserve"> </w:t>
      </w:r>
      <w:r w:rsidR="00E409CC" w:rsidRPr="004F1864">
        <w:rPr>
          <w:sz w:val="24"/>
          <w:szCs w:val="24"/>
        </w:rPr>
        <w:t>data e hor</w:t>
      </w:r>
      <w:r w:rsidR="004836EA" w:rsidRPr="004F1864">
        <w:rPr>
          <w:sz w:val="24"/>
          <w:szCs w:val="24"/>
        </w:rPr>
        <w:t>á</w:t>
      </w:r>
      <w:r w:rsidR="00E409CC" w:rsidRPr="004F1864">
        <w:rPr>
          <w:sz w:val="24"/>
          <w:szCs w:val="24"/>
        </w:rPr>
        <w:t>rio para a continuidade da mesma.</w:t>
      </w:r>
    </w:p>
    <w:p w14:paraId="5C620BC6" w14:textId="48CC9424" w:rsidR="00E409CC" w:rsidRPr="004F1864" w:rsidRDefault="00204A82" w:rsidP="004F1864">
      <w:pPr>
        <w:autoSpaceDE w:val="0"/>
        <w:autoSpaceDN w:val="0"/>
        <w:adjustRightInd w:val="0"/>
        <w:spacing w:line="276" w:lineRule="auto"/>
        <w:ind w:right="55"/>
        <w:jc w:val="both"/>
        <w:rPr>
          <w:sz w:val="24"/>
          <w:szCs w:val="24"/>
        </w:rPr>
      </w:pPr>
      <w:r w:rsidRPr="004F1864">
        <w:rPr>
          <w:sz w:val="24"/>
          <w:szCs w:val="24"/>
        </w:rPr>
        <w:t>9.</w:t>
      </w:r>
      <w:r w:rsidR="009B6041" w:rsidRPr="004F1864">
        <w:rPr>
          <w:sz w:val="24"/>
          <w:szCs w:val="24"/>
        </w:rPr>
        <w:t>18</w:t>
      </w:r>
      <w:r w:rsidR="00E409CC" w:rsidRPr="004F1864">
        <w:rPr>
          <w:sz w:val="24"/>
          <w:szCs w:val="24"/>
        </w:rPr>
        <w:t>. Encerrada a an</w:t>
      </w:r>
      <w:r w:rsidR="004836EA" w:rsidRPr="004F1864">
        <w:rPr>
          <w:sz w:val="24"/>
          <w:szCs w:val="24"/>
        </w:rPr>
        <w:t>á</w:t>
      </w:r>
      <w:r w:rsidR="00E409CC" w:rsidRPr="004F1864">
        <w:rPr>
          <w:sz w:val="24"/>
          <w:szCs w:val="24"/>
        </w:rPr>
        <w:t xml:space="preserve">lise quanto </w:t>
      </w:r>
      <w:proofErr w:type="gramStart"/>
      <w:r w:rsidR="00E409CC" w:rsidRPr="004F1864">
        <w:rPr>
          <w:sz w:val="24"/>
          <w:szCs w:val="24"/>
        </w:rPr>
        <w:t>a</w:t>
      </w:r>
      <w:proofErr w:type="gramEnd"/>
      <w:r w:rsidR="00E409CC" w:rsidRPr="004F1864">
        <w:rPr>
          <w:sz w:val="24"/>
          <w:szCs w:val="24"/>
        </w:rPr>
        <w:t xml:space="preserve"> aceita</w:t>
      </w:r>
      <w:r w:rsidR="004836EA" w:rsidRPr="004F1864">
        <w:rPr>
          <w:sz w:val="24"/>
          <w:szCs w:val="24"/>
        </w:rPr>
        <w:t>çã</w:t>
      </w:r>
      <w:r w:rsidR="00E409CC" w:rsidRPr="004F1864">
        <w:rPr>
          <w:sz w:val="24"/>
          <w:szCs w:val="24"/>
        </w:rPr>
        <w:t xml:space="preserve">o da proposta, </w:t>
      </w:r>
      <w:r w:rsidR="00EB39F0">
        <w:rPr>
          <w:sz w:val="24"/>
          <w:szCs w:val="24"/>
        </w:rPr>
        <w:t>a Pregoeira</w:t>
      </w:r>
      <w:r w:rsidR="00E409CC" w:rsidRPr="004F1864">
        <w:rPr>
          <w:sz w:val="24"/>
          <w:szCs w:val="24"/>
        </w:rPr>
        <w:t xml:space="preserve"> verificar</w:t>
      </w:r>
      <w:r w:rsidR="004836EA" w:rsidRPr="004F1864">
        <w:rPr>
          <w:sz w:val="24"/>
          <w:szCs w:val="24"/>
        </w:rPr>
        <w:t>á</w:t>
      </w:r>
      <w:r w:rsidR="00E409CC" w:rsidRPr="004F1864">
        <w:rPr>
          <w:sz w:val="24"/>
          <w:szCs w:val="24"/>
        </w:rPr>
        <w:t xml:space="preserve"> a </w:t>
      </w:r>
      <w:r w:rsidRPr="004F1864">
        <w:rPr>
          <w:sz w:val="24"/>
          <w:szCs w:val="24"/>
        </w:rPr>
        <w:t xml:space="preserve">habilitação </w:t>
      </w:r>
      <w:r w:rsidR="00E409CC" w:rsidRPr="004F1864">
        <w:rPr>
          <w:sz w:val="24"/>
          <w:szCs w:val="24"/>
        </w:rPr>
        <w:t>do licitante, observado o disposto neste Edital.</w:t>
      </w:r>
    </w:p>
    <w:p w14:paraId="386A842C" w14:textId="77777777" w:rsidR="00EE6534" w:rsidRPr="004F1864" w:rsidRDefault="00EE6534" w:rsidP="004F1864">
      <w:pPr>
        <w:pStyle w:val="Cabealho"/>
        <w:tabs>
          <w:tab w:val="left" w:pos="708"/>
        </w:tabs>
        <w:spacing w:before="120" w:after="120"/>
        <w:ind w:right="55"/>
        <w:jc w:val="both"/>
        <w:rPr>
          <w:b/>
          <w:color w:val="000000"/>
          <w:sz w:val="24"/>
          <w:szCs w:val="24"/>
          <w:lang w:val="pt-BR"/>
        </w:rPr>
      </w:pPr>
    </w:p>
    <w:p w14:paraId="3B43ED6D" w14:textId="65297C87" w:rsidR="00991D0F" w:rsidRPr="004F1864" w:rsidRDefault="00991D0F" w:rsidP="004F1864">
      <w:pPr>
        <w:autoSpaceDE w:val="0"/>
        <w:autoSpaceDN w:val="0"/>
        <w:adjustRightInd w:val="0"/>
        <w:spacing w:line="276" w:lineRule="auto"/>
        <w:ind w:right="55"/>
        <w:jc w:val="both"/>
        <w:rPr>
          <w:b/>
          <w:bCs/>
          <w:sz w:val="24"/>
          <w:szCs w:val="24"/>
        </w:rPr>
      </w:pPr>
      <w:r w:rsidRPr="004F1864">
        <w:rPr>
          <w:b/>
          <w:bCs/>
          <w:sz w:val="24"/>
          <w:szCs w:val="24"/>
        </w:rPr>
        <w:t>10 -</w:t>
      </w:r>
      <w:proofErr w:type="gramStart"/>
      <w:r w:rsidRPr="004F1864">
        <w:rPr>
          <w:b/>
          <w:bCs/>
          <w:sz w:val="24"/>
          <w:szCs w:val="24"/>
        </w:rPr>
        <w:t xml:space="preserve">  </w:t>
      </w:r>
      <w:proofErr w:type="gramEnd"/>
      <w:r w:rsidRPr="004F1864">
        <w:rPr>
          <w:b/>
          <w:bCs/>
          <w:sz w:val="24"/>
          <w:szCs w:val="24"/>
        </w:rPr>
        <w:t>HABILITACAO</w:t>
      </w:r>
    </w:p>
    <w:p w14:paraId="48CF3B94" w14:textId="41E63A31" w:rsidR="00991D0F" w:rsidRPr="004F1864" w:rsidRDefault="00991D0F" w:rsidP="004F1864">
      <w:pPr>
        <w:autoSpaceDE w:val="0"/>
        <w:autoSpaceDN w:val="0"/>
        <w:adjustRightInd w:val="0"/>
        <w:spacing w:line="276" w:lineRule="auto"/>
        <w:ind w:right="55"/>
        <w:jc w:val="both"/>
        <w:rPr>
          <w:sz w:val="24"/>
          <w:szCs w:val="24"/>
        </w:rPr>
      </w:pPr>
      <w:r w:rsidRPr="004F1864">
        <w:rPr>
          <w:sz w:val="24"/>
          <w:szCs w:val="24"/>
        </w:rPr>
        <w:t xml:space="preserve">10.1 - </w:t>
      </w:r>
      <w:r w:rsidR="00EB39F0">
        <w:rPr>
          <w:sz w:val="24"/>
          <w:szCs w:val="24"/>
        </w:rPr>
        <w:t>A Pregoeira</w:t>
      </w:r>
      <w:r w:rsidRPr="004F1864">
        <w:rPr>
          <w:sz w:val="24"/>
          <w:szCs w:val="24"/>
        </w:rPr>
        <w:t xml:space="preserve"> verificará o eventual descumprimento das condi</w:t>
      </w:r>
      <w:r w:rsidR="004836EA" w:rsidRPr="004F1864">
        <w:rPr>
          <w:sz w:val="24"/>
          <w:szCs w:val="24"/>
        </w:rPr>
        <w:t>çõ</w:t>
      </w:r>
      <w:r w:rsidRPr="004F1864">
        <w:rPr>
          <w:sz w:val="24"/>
          <w:szCs w:val="24"/>
        </w:rPr>
        <w:t>es de participa</w:t>
      </w:r>
      <w:r w:rsidR="004836EA" w:rsidRPr="004F1864">
        <w:rPr>
          <w:sz w:val="24"/>
          <w:szCs w:val="24"/>
        </w:rPr>
        <w:t>çã</w:t>
      </w:r>
      <w:r w:rsidR="002F4086" w:rsidRPr="004F1864">
        <w:rPr>
          <w:sz w:val="24"/>
          <w:szCs w:val="24"/>
        </w:rPr>
        <w:t>o, especialmente quanto à</w:t>
      </w:r>
      <w:r w:rsidRPr="004F1864">
        <w:rPr>
          <w:sz w:val="24"/>
          <w:szCs w:val="24"/>
        </w:rPr>
        <w:t xml:space="preserve"> exist</w:t>
      </w:r>
      <w:r w:rsidR="004836EA" w:rsidRPr="004F1864">
        <w:rPr>
          <w:sz w:val="24"/>
          <w:szCs w:val="24"/>
        </w:rPr>
        <w:t>ê</w:t>
      </w:r>
      <w:r w:rsidR="002F4086" w:rsidRPr="004F1864">
        <w:rPr>
          <w:sz w:val="24"/>
          <w:szCs w:val="24"/>
        </w:rPr>
        <w:t>ncia de sanç</w:t>
      </w:r>
      <w:r w:rsidRPr="004F1864">
        <w:rPr>
          <w:sz w:val="24"/>
          <w:szCs w:val="24"/>
        </w:rPr>
        <w:t>ão que impe</w:t>
      </w:r>
      <w:r w:rsidR="004836EA" w:rsidRPr="004F1864">
        <w:rPr>
          <w:sz w:val="24"/>
          <w:szCs w:val="24"/>
        </w:rPr>
        <w:t>ç</w:t>
      </w:r>
      <w:r w:rsidRPr="004F1864">
        <w:rPr>
          <w:sz w:val="24"/>
          <w:szCs w:val="24"/>
        </w:rPr>
        <w:t>a a participa</w:t>
      </w:r>
      <w:r w:rsidR="004836EA" w:rsidRPr="004F1864">
        <w:rPr>
          <w:sz w:val="24"/>
          <w:szCs w:val="24"/>
        </w:rPr>
        <w:t>çã</w:t>
      </w:r>
      <w:r w:rsidRPr="004F1864">
        <w:rPr>
          <w:sz w:val="24"/>
          <w:szCs w:val="24"/>
        </w:rPr>
        <w:t>o no certame ou a futura contrata</w:t>
      </w:r>
      <w:r w:rsidR="004836EA" w:rsidRPr="004F1864">
        <w:rPr>
          <w:sz w:val="24"/>
          <w:szCs w:val="24"/>
        </w:rPr>
        <w:t>çã</w:t>
      </w:r>
      <w:r w:rsidRPr="004F1864">
        <w:rPr>
          <w:sz w:val="24"/>
          <w:szCs w:val="24"/>
        </w:rPr>
        <w:t>o. Caso atendidas as condi</w:t>
      </w:r>
      <w:r w:rsidR="004836EA" w:rsidRPr="004F1864">
        <w:rPr>
          <w:sz w:val="24"/>
          <w:szCs w:val="24"/>
        </w:rPr>
        <w:t>çõ</w:t>
      </w:r>
      <w:r w:rsidRPr="004F1864">
        <w:rPr>
          <w:sz w:val="24"/>
          <w:szCs w:val="24"/>
        </w:rPr>
        <w:t>es de participa</w:t>
      </w:r>
      <w:r w:rsidR="004836EA" w:rsidRPr="004F1864">
        <w:rPr>
          <w:sz w:val="24"/>
          <w:szCs w:val="24"/>
        </w:rPr>
        <w:t>çã</w:t>
      </w:r>
      <w:r w:rsidRPr="004F1864">
        <w:rPr>
          <w:sz w:val="24"/>
          <w:szCs w:val="24"/>
        </w:rPr>
        <w:t>o, a habilita</w:t>
      </w:r>
      <w:r w:rsidR="004836EA" w:rsidRPr="004F1864">
        <w:rPr>
          <w:sz w:val="24"/>
          <w:szCs w:val="24"/>
        </w:rPr>
        <w:t>çã</w:t>
      </w:r>
      <w:r w:rsidRPr="004F1864">
        <w:rPr>
          <w:sz w:val="24"/>
          <w:szCs w:val="24"/>
        </w:rPr>
        <w:t>o do licitante será verificada por meio do sistema, nos documentos por ele abrangidos, em rela</w:t>
      </w:r>
      <w:r w:rsidR="004836EA" w:rsidRPr="004F1864">
        <w:rPr>
          <w:sz w:val="24"/>
          <w:szCs w:val="24"/>
        </w:rPr>
        <w:t>çã</w:t>
      </w:r>
      <w:r w:rsidRPr="004F1864">
        <w:rPr>
          <w:sz w:val="24"/>
          <w:szCs w:val="24"/>
        </w:rPr>
        <w:t xml:space="preserve">o </w:t>
      </w:r>
      <w:proofErr w:type="gramStart"/>
      <w:r w:rsidRPr="004F1864">
        <w:rPr>
          <w:sz w:val="24"/>
          <w:szCs w:val="24"/>
        </w:rPr>
        <w:t>a</w:t>
      </w:r>
      <w:proofErr w:type="gramEnd"/>
      <w:r w:rsidRPr="004F1864">
        <w:rPr>
          <w:sz w:val="24"/>
          <w:szCs w:val="24"/>
        </w:rPr>
        <w:t xml:space="preserve"> habilitação </w:t>
      </w:r>
      <w:proofErr w:type="spellStart"/>
      <w:r w:rsidRPr="004F1864">
        <w:rPr>
          <w:sz w:val="24"/>
          <w:szCs w:val="24"/>
        </w:rPr>
        <w:t>juridica</w:t>
      </w:r>
      <w:proofErr w:type="spellEnd"/>
      <w:r w:rsidRPr="004F1864">
        <w:rPr>
          <w:sz w:val="24"/>
          <w:szCs w:val="24"/>
        </w:rPr>
        <w:t xml:space="preserve">, a regularidade fiscal e trabalhista, a </w:t>
      </w:r>
      <w:proofErr w:type="spellStart"/>
      <w:r w:rsidRPr="004F1864">
        <w:rPr>
          <w:sz w:val="24"/>
          <w:szCs w:val="24"/>
        </w:rPr>
        <w:t>qualificacão</w:t>
      </w:r>
      <w:proofErr w:type="spellEnd"/>
      <w:r w:rsidRPr="004F1864">
        <w:rPr>
          <w:sz w:val="24"/>
          <w:szCs w:val="24"/>
        </w:rPr>
        <w:t xml:space="preserve"> </w:t>
      </w:r>
      <w:proofErr w:type="spellStart"/>
      <w:r w:rsidRPr="004F1864">
        <w:rPr>
          <w:sz w:val="24"/>
          <w:szCs w:val="24"/>
        </w:rPr>
        <w:t>economica</w:t>
      </w:r>
      <w:proofErr w:type="spellEnd"/>
      <w:r w:rsidRPr="004F1864">
        <w:rPr>
          <w:sz w:val="24"/>
          <w:szCs w:val="24"/>
        </w:rPr>
        <w:t xml:space="preserve"> financeira e habilitação </w:t>
      </w:r>
      <w:proofErr w:type="spellStart"/>
      <w:r w:rsidRPr="004F1864">
        <w:rPr>
          <w:sz w:val="24"/>
          <w:szCs w:val="24"/>
        </w:rPr>
        <w:t>tecnica</w:t>
      </w:r>
      <w:proofErr w:type="spellEnd"/>
      <w:r w:rsidRPr="004F1864">
        <w:rPr>
          <w:sz w:val="24"/>
          <w:szCs w:val="24"/>
        </w:rPr>
        <w:t>.</w:t>
      </w:r>
    </w:p>
    <w:p w14:paraId="512D7422" w14:textId="4930BA7C" w:rsidR="00991D0F" w:rsidRPr="004F1864" w:rsidRDefault="00991D0F" w:rsidP="004F1864">
      <w:pPr>
        <w:autoSpaceDE w:val="0"/>
        <w:autoSpaceDN w:val="0"/>
        <w:adjustRightInd w:val="0"/>
        <w:spacing w:line="276" w:lineRule="auto"/>
        <w:ind w:right="55"/>
        <w:jc w:val="both"/>
        <w:rPr>
          <w:sz w:val="24"/>
          <w:szCs w:val="24"/>
        </w:rPr>
      </w:pPr>
      <w:r w:rsidRPr="004F1864">
        <w:rPr>
          <w:sz w:val="24"/>
          <w:szCs w:val="24"/>
        </w:rPr>
        <w:t xml:space="preserve">10.2. É dever </w:t>
      </w:r>
      <w:proofErr w:type="gramStart"/>
      <w:r w:rsidRPr="004F1864">
        <w:rPr>
          <w:sz w:val="24"/>
          <w:szCs w:val="24"/>
        </w:rPr>
        <w:t>do licitante atualizar</w:t>
      </w:r>
      <w:proofErr w:type="gramEnd"/>
      <w:r w:rsidRPr="004F1864">
        <w:rPr>
          <w:sz w:val="24"/>
          <w:szCs w:val="24"/>
        </w:rPr>
        <w:t xml:space="preserve"> previamente as comprovações constantes do sistema para que estejam vigentes na data da abertura da sess</w:t>
      </w:r>
      <w:r w:rsidR="004836EA" w:rsidRPr="004F1864">
        <w:rPr>
          <w:sz w:val="24"/>
          <w:szCs w:val="24"/>
        </w:rPr>
        <w:t>ã</w:t>
      </w:r>
      <w:r w:rsidRPr="004F1864">
        <w:rPr>
          <w:sz w:val="24"/>
          <w:szCs w:val="24"/>
        </w:rPr>
        <w:t>o p</w:t>
      </w:r>
      <w:r w:rsidR="004836EA" w:rsidRPr="004F1864">
        <w:rPr>
          <w:sz w:val="24"/>
          <w:szCs w:val="24"/>
        </w:rPr>
        <w:t>ú</w:t>
      </w:r>
      <w:r w:rsidRPr="004F1864">
        <w:rPr>
          <w:sz w:val="24"/>
          <w:szCs w:val="24"/>
        </w:rPr>
        <w:t xml:space="preserve">blica, ou encaminhar, em conjunto com a </w:t>
      </w:r>
      <w:proofErr w:type="spellStart"/>
      <w:r w:rsidRPr="004F1864">
        <w:rPr>
          <w:sz w:val="24"/>
          <w:szCs w:val="24"/>
        </w:rPr>
        <w:t>apresentacao</w:t>
      </w:r>
      <w:proofErr w:type="spellEnd"/>
      <w:r w:rsidRPr="004F1864">
        <w:rPr>
          <w:sz w:val="24"/>
          <w:szCs w:val="24"/>
        </w:rPr>
        <w:t xml:space="preserve"> da proposta, a respectiva </w:t>
      </w:r>
      <w:proofErr w:type="spellStart"/>
      <w:r w:rsidRPr="004F1864">
        <w:rPr>
          <w:sz w:val="24"/>
          <w:szCs w:val="24"/>
        </w:rPr>
        <w:t>documentacão</w:t>
      </w:r>
      <w:proofErr w:type="spellEnd"/>
      <w:r w:rsidRPr="004F1864">
        <w:rPr>
          <w:sz w:val="24"/>
          <w:szCs w:val="24"/>
        </w:rPr>
        <w:t xml:space="preserve"> atualizada.</w:t>
      </w:r>
    </w:p>
    <w:p w14:paraId="57CD0E3F" w14:textId="6E98ADC3" w:rsidR="00991D0F" w:rsidRPr="004F1864" w:rsidRDefault="00991D0F" w:rsidP="004F1864">
      <w:pPr>
        <w:autoSpaceDE w:val="0"/>
        <w:autoSpaceDN w:val="0"/>
        <w:adjustRightInd w:val="0"/>
        <w:spacing w:line="276" w:lineRule="auto"/>
        <w:ind w:right="55"/>
        <w:jc w:val="both"/>
        <w:rPr>
          <w:sz w:val="24"/>
          <w:szCs w:val="24"/>
        </w:rPr>
      </w:pPr>
      <w:r w:rsidRPr="004F1864">
        <w:rPr>
          <w:sz w:val="24"/>
          <w:szCs w:val="24"/>
        </w:rPr>
        <w:t xml:space="preserve">10.3. O descumprimento do subitem acima implicará </w:t>
      </w:r>
      <w:r w:rsidR="00957E8E" w:rsidRPr="004F1864">
        <w:rPr>
          <w:sz w:val="24"/>
          <w:szCs w:val="24"/>
        </w:rPr>
        <w:t>n</w:t>
      </w:r>
      <w:r w:rsidRPr="004F1864">
        <w:rPr>
          <w:sz w:val="24"/>
          <w:szCs w:val="24"/>
        </w:rPr>
        <w:t>a inabilita</w:t>
      </w:r>
      <w:r w:rsidR="00957E8E" w:rsidRPr="004F1864">
        <w:rPr>
          <w:sz w:val="24"/>
          <w:szCs w:val="24"/>
        </w:rPr>
        <w:t>çã</w:t>
      </w:r>
      <w:r w:rsidRPr="004F1864">
        <w:rPr>
          <w:sz w:val="24"/>
          <w:szCs w:val="24"/>
        </w:rPr>
        <w:t>o do licitante, exceto se a consulta aos s</w:t>
      </w:r>
      <w:r w:rsidR="00957E8E" w:rsidRPr="004F1864">
        <w:rPr>
          <w:sz w:val="24"/>
          <w:szCs w:val="24"/>
        </w:rPr>
        <w:t>í</w:t>
      </w:r>
      <w:r w:rsidRPr="004F1864">
        <w:rPr>
          <w:sz w:val="24"/>
          <w:szCs w:val="24"/>
        </w:rPr>
        <w:t>tios eletrônicos oficiais emissores de certid</w:t>
      </w:r>
      <w:r w:rsidR="00957E8E" w:rsidRPr="004F1864">
        <w:rPr>
          <w:sz w:val="24"/>
          <w:szCs w:val="24"/>
        </w:rPr>
        <w:t>õ</w:t>
      </w:r>
      <w:r w:rsidRPr="004F1864">
        <w:rPr>
          <w:sz w:val="24"/>
          <w:szCs w:val="24"/>
        </w:rPr>
        <w:t>es</w:t>
      </w:r>
      <w:r w:rsidR="00957E8E" w:rsidRPr="004F1864">
        <w:rPr>
          <w:sz w:val="24"/>
          <w:szCs w:val="24"/>
        </w:rPr>
        <w:t>,</w:t>
      </w:r>
      <w:r w:rsidRPr="004F1864">
        <w:rPr>
          <w:sz w:val="24"/>
          <w:szCs w:val="24"/>
        </w:rPr>
        <w:t xml:space="preserve"> feita pel</w:t>
      </w:r>
      <w:r w:rsidR="00EB39F0">
        <w:rPr>
          <w:sz w:val="24"/>
          <w:szCs w:val="24"/>
        </w:rPr>
        <w:t>a Pregoeira</w:t>
      </w:r>
      <w:r w:rsidR="00957E8E" w:rsidRPr="004F1864">
        <w:rPr>
          <w:sz w:val="24"/>
          <w:szCs w:val="24"/>
        </w:rPr>
        <w:t>,</w:t>
      </w:r>
      <w:r w:rsidRPr="004F1864">
        <w:rPr>
          <w:sz w:val="24"/>
          <w:szCs w:val="24"/>
        </w:rPr>
        <w:t xml:space="preserve"> lograr êx</w:t>
      </w:r>
      <w:r w:rsidR="002F4086" w:rsidRPr="004F1864">
        <w:rPr>
          <w:sz w:val="24"/>
          <w:szCs w:val="24"/>
        </w:rPr>
        <w:t xml:space="preserve">ito em encontrar a(s) </w:t>
      </w:r>
      <w:proofErr w:type="gramStart"/>
      <w:r w:rsidR="002F4086" w:rsidRPr="004F1864">
        <w:rPr>
          <w:sz w:val="24"/>
          <w:szCs w:val="24"/>
        </w:rPr>
        <w:t>certidão(</w:t>
      </w:r>
      <w:proofErr w:type="spellStart"/>
      <w:proofErr w:type="gramEnd"/>
      <w:r w:rsidR="002F4086" w:rsidRPr="004F1864">
        <w:rPr>
          <w:sz w:val="24"/>
          <w:szCs w:val="24"/>
        </w:rPr>
        <w:t>õ</w:t>
      </w:r>
      <w:r w:rsidRPr="004F1864">
        <w:rPr>
          <w:sz w:val="24"/>
          <w:szCs w:val="24"/>
        </w:rPr>
        <w:t>es</w:t>
      </w:r>
      <w:proofErr w:type="spellEnd"/>
      <w:r w:rsidRPr="004F1864">
        <w:rPr>
          <w:sz w:val="24"/>
          <w:szCs w:val="24"/>
        </w:rPr>
        <w:t>) válida(s).</w:t>
      </w:r>
    </w:p>
    <w:p w14:paraId="70A8752E" w14:textId="478E204F" w:rsidR="00991D0F" w:rsidRPr="004F1864" w:rsidRDefault="00991D0F" w:rsidP="004F1864">
      <w:pPr>
        <w:autoSpaceDE w:val="0"/>
        <w:autoSpaceDN w:val="0"/>
        <w:adjustRightInd w:val="0"/>
        <w:spacing w:line="276" w:lineRule="auto"/>
        <w:ind w:right="55"/>
        <w:jc w:val="both"/>
        <w:rPr>
          <w:sz w:val="24"/>
          <w:szCs w:val="24"/>
        </w:rPr>
      </w:pPr>
      <w:r w:rsidRPr="004F1864">
        <w:rPr>
          <w:sz w:val="24"/>
          <w:szCs w:val="24"/>
        </w:rPr>
        <w:t>10.4. Havendo a necessidade de envio de</w:t>
      </w:r>
      <w:r w:rsidR="00AD448C" w:rsidRPr="004F1864">
        <w:rPr>
          <w:sz w:val="24"/>
          <w:szCs w:val="24"/>
        </w:rPr>
        <w:t xml:space="preserve"> informações complementares</w:t>
      </w:r>
      <w:r w:rsidR="003A795B" w:rsidRPr="004F1864">
        <w:rPr>
          <w:sz w:val="24"/>
          <w:szCs w:val="24"/>
        </w:rPr>
        <w:t>, necessária</w:t>
      </w:r>
      <w:r w:rsidRPr="004F1864">
        <w:rPr>
          <w:sz w:val="24"/>
          <w:szCs w:val="24"/>
        </w:rPr>
        <w:t xml:space="preserve">s a confirmação </w:t>
      </w:r>
      <w:r w:rsidR="00AD448C" w:rsidRPr="004F1864">
        <w:rPr>
          <w:sz w:val="24"/>
          <w:szCs w:val="24"/>
        </w:rPr>
        <w:t>dos requisitos de habilitação</w:t>
      </w:r>
      <w:r w:rsidRPr="004F1864">
        <w:rPr>
          <w:sz w:val="24"/>
          <w:szCs w:val="24"/>
        </w:rPr>
        <w:t xml:space="preserve"> exigidos neste Edital e já apresentados, o licitan</w:t>
      </w:r>
      <w:r w:rsidR="00AD448C" w:rsidRPr="004F1864">
        <w:rPr>
          <w:sz w:val="24"/>
          <w:szCs w:val="24"/>
        </w:rPr>
        <w:t xml:space="preserve">te será convocado </w:t>
      </w:r>
      <w:proofErr w:type="gramStart"/>
      <w:r w:rsidR="00AD448C" w:rsidRPr="004F1864">
        <w:rPr>
          <w:sz w:val="24"/>
          <w:szCs w:val="24"/>
        </w:rPr>
        <w:t>à</w:t>
      </w:r>
      <w:proofErr w:type="gramEnd"/>
      <w:r w:rsidR="00AD448C" w:rsidRPr="004F1864">
        <w:rPr>
          <w:sz w:val="24"/>
          <w:szCs w:val="24"/>
        </w:rPr>
        <w:t xml:space="preserve"> encaminhá-la</w:t>
      </w:r>
      <w:r w:rsidRPr="004F1864">
        <w:rPr>
          <w:sz w:val="24"/>
          <w:szCs w:val="24"/>
        </w:rPr>
        <w:t xml:space="preserve">s, em formato digital, </w:t>
      </w:r>
      <w:r w:rsidRPr="004F1864">
        <w:rPr>
          <w:bCs/>
          <w:sz w:val="24"/>
          <w:szCs w:val="24"/>
        </w:rPr>
        <w:t>via sistema, no prazo de 24h (vinte e quatro</w:t>
      </w:r>
      <w:r w:rsidRPr="004F1864">
        <w:rPr>
          <w:sz w:val="24"/>
          <w:szCs w:val="24"/>
        </w:rPr>
        <w:t xml:space="preserve"> </w:t>
      </w:r>
      <w:r w:rsidRPr="004F1864">
        <w:rPr>
          <w:bCs/>
          <w:sz w:val="24"/>
          <w:szCs w:val="24"/>
        </w:rPr>
        <w:t>horas)</w:t>
      </w:r>
      <w:r w:rsidRPr="004F1864">
        <w:rPr>
          <w:sz w:val="24"/>
          <w:szCs w:val="24"/>
        </w:rPr>
        <w:t xml:space="preserve">, sob pena de </w:t>
      </w:r>
      <w:proofErr w:type="spellStart"/>
      <w:r w:rsidRPr="004F1864">
        <w:rPr>
          <w:sz w:val="24"/>
          <w:szCs w:val="24"/>
        </w:rPr>
        <w:t>inabilitacão</w:t>
      </w:r>
      <w:proofErr w:type="spellEnd"/>
      <w:r w:rsidRPr="004F1864">
        <w:rPr>
          <w:sz w:val="24"/>
          <w:szCs w:val="24"/>
        </w:rPr>
        <w:t>.</w:t>
      </w:r>
    </w:p>
    <w:p w14:paraId="7F4EBD23" w14:textId="0AE5558A" w:rsidR="00991D0F" w:rsidRPr="004F1864" w:rsidRDefault="00991D0F" w:rsidP="004F1864">
      <w:pPr>
        <w:autoSpaceDE w:val="0"/>
        <w:autoSpaceDN w:val="0"/>
        <w:adjustRightInd w:val="0"/>
        <w:spacing w:line="276" w:lineRule="auto"/>
        <w:ind w:right="55"/>
        <w:jc w:val="both"/>
        <w:rPr>
          <w:sz w:val="24"/>
          <w:szCs w:val="24"/>
        </w:rPr>
      </w:pPr>
      <w:r w:rsidRPr="004F1864">
        <w:rPr>
          <w:sz w:val="24"/>
          <w:szCs w:val="24"/>
        </w:rPr>
        <w:t>10.5. Somente h</w:t>
      </w:r>
      <w:r w:rsidR="002F4086" w:rsidRPr="004F1864">
        <w:rPr>
          <w:sz w:val="24"/>
          <w:szCs w:val="24"/>
        </w:rPr>
        <w:t>averá a necessidade de comprovaç</w:t>
      </w:r>
      <w:r w:rsidRPr="004F1864">
        <w:rPr>
          <w:sz w:val="24"/>
          <w:szCs w:val="24"/>
        </w:rPr>
        <w:t xml:space="preserve">ão do preenchimento de requisitos </w:t>
      </w:r>
      <w:proofErr w:type="spellStart"/>
      <w:r w:rsidRPr="004F1864">
        <w:rPr>
          <w:sz w:val="24"/>
          <w:szCs w:val="24"/>
        </w:rPr>
        <w:t>medianteapresentação</w:t>
      </w:r>
      <w:proofErr w:type="spellEnd"/>
      <w:proofErr w:type="gramStart"/>
      <w:r w:rsidRPr="004F1864">
        <w:rPr>
          <w:sz w:val="24"/>
          <w:szCs w:val="24"/>
        </w:rPr>
        <w:t xml:space="preserve"> </w:t>
      </w:r>
      <w:r w:rsidR="00957E8E" w:rsidRPr="004F1864">
        <w:rPr>
          <w:sz w:val="24"/>
          <w:szCs w:val="24"/>
        </w:rPr>
        <w:t xml:space="preserve"> </w:t>
      </w:r>
      <w:proofErr w:type="gramEnd"/>
      <w:r w:rsidRPr="004F1864">
        <w:rPr>
          <w:sz w:val="24"/>
          <w:szCs w:val="24"/>
        </w:rPr>
        <w:t>dos documentos originais não-digita</w:t>
      </w:r>
      <w:r w:rsidR="00611936" w:rsidRPr="004F1864">
        <w:rPr>
          <w:sz w:val="24"/>
          <w:szCs w:val="24"/>
        </w:rPr>
        <w:t>is quando houver dúvida em relaç</w:t>
      </w:r>
      <w:r w:rsidRPr="004F1864">
        <w:rPr>
          <w:sz w:val="24"/>
          <w:szCs w:val="24"/>
        </w:rPr>
        <w:t>ão a integridade do documento digital.</w:t>
      </w:r>
    </w:p>
    <w:p w14:paraId="0ABAD676" w14:textId="766A7162" w:rsidR="00991D0F" w:rsidRPr="004F1864" w:rsidRDefault="00991D0F" w:rsidP="004F1864">
      <w:pPr>
        <w:autoSpaceDE w:val="0"/>
        <w:autoSpaceDN w:val="0"/>
        <w:adjustRightInd w:val="0"/>
        <w:spacing w:line="276" w:lineRule="auto"/>
        <w:ind w:right="55"/>
        <w:jc w:val="both"/>
        <w:rPr>
          <w:sz w:val="24"/>
          <w:szCs w:val="24"/>
        </w:rPr>
      </w:pPr>
      <w:r w:rsidRPr="004F1864">
        <w:rPr>
          <w:sz w:val="24"/>
          <w:szCs w:val="24"/>
        </w:rPr>
        <w:t>10.6. Não serão aceitos documentos de habi</w:t>
      </w:r>
      <w:r w:rsidR="00611936" w:rsidRPr="004F1864">
        <w:rPr>
          <w:sz w:val="24"/>
          <w:szCs w:val="24"/>
        </w:rPr>
        <w:t>litação com indicaç</w:t>
      </w:r>
      <w:r w:rsidRPr="004F1864">
        <w:rPr>
          <w:sz w:val="24"/>
          <w:szCs w:val="24"/>
        </w:rPr>
        <w:t>ão de CNPJ/CPF diferentes, salvo aqueles legalmente permitidos.</w:t>
      </w:r>
    </w:p>
    <w:p w14:paraId="0F4FCDFD" w14:textId="041C47C1" w:rsidR="00991D0F" w:rsidRPr="004F1864" w:rsidRDefault="00991D0F" w:rsidP="004F1864">
      <w:pPr>
        <w:autoSpaceDE w:val="0"/>
        <w:autoSpaceDN w:val="0"/>
        <w:adjustRightInd w:val="0"/>
        <w:spacing w:line="276" w:lineRule="auto"/>
        <w:ind w:right="55"/>
        <w:jc w:val="both"/>
        <w:rPr>
          <w:sz w:val="24"/>
          <w:szCs w:val="24"/>
        </w:rPr>
      </w:pPr>
      <w:r w:rsidRPr="004F1864">
        <w:rPr>
          <w:sz w:val="24"/>
          <w:szCs w:val="24"/>
        </w:rPr>
        <w:lastRenderedPageBreak/>
        <w:t>10.7. Se o licitante for a matriz, todos os documentos deverão estar em nome da matriz, e se o</w:t>
      </w:r>
      <w:r w:rsidR="00957E8E" w:rsidRPr="004F1864">
        <w:rPr>
          <w:sz w:val="24"/>
          <w:szCs w:val="24"/>
        </w:rPr>
        <w:t xml:space="preserve"> </w:t>
      </w:r>
      <w:r w:rsidRPr="004F1864">
        <w:rPr>
          <w:sz w:val="24"/>
          <w:szCs w:val="24"/>
        </w:rPr>
        <w:t>licitante for a filial, todos os documentos deverão estar em nome da filial, exceto aqueles</w:t>
      </w:r>
      <w:r w:rsidR="00957E8E" w:rsidRPr="004F1864">
        <w:rPr>
          <w:sz w:val="24"/>
          <w:szCs w:val="24"/>
        </w:rPr>
        <w:t xml:space="preserve"> </w:t>
      </w:r>
      <w:r w:rsidRPr="004F1864">
        <w:rPr>
          <w:sz w:val="24"/>
          <w:szCs w:val="24"/>
        </w:rPr>
        <w:t>documentos que, pela própria natureza, comprovadamente, forem emitidos somente em nome</w:t>
      </w:r>
      <w:r w:rsidR="00957E8E" w:rsidRPr="004F1864">
        <w:rPr>
          <w:sz w:val="24"/>
          <w:szCs w:val="24"/>
        </w:rPr>
        <w:t xml:space="preserve"> </w:t>
      </w:r>
      <w:r w:rsidRPr="004F1864">
        <w:rPr>
          <w:sz w:val="24"/>
          <w:szCs w:val="24"/>
        </w:rPr>
        <w:t>da matriz.</w:t>
      </w:r>
    </w:p>
    <w:p w14:paraId="45745420" w14:textId="00A16B33" w:rsidR="00991D0F" w:rsidRPr="004F1864" w:rsidRDefault="00991D0F" w:rsidP="004F1864">
      <w:pPr>
        <w:autoSpaceDE w:val="0"/>
        <w:autoSpaceDN w:val="0"/>
        <w:adjustRightInd w:val="0"/>
        <w:spacing w:line="276" w:lineRule="auto"/>
        <w:ind w:right="55"/>
        <w:jc w:val="both"/>
        <w:rPr>
          <w:sz w:val="24"/>
          <w:szCs w:val="24"/>
        </w:rPr>
      </w:pPr>
      <w:r w:rsidRPr="004F1864">
        <w:rPr>
          <w:sz w:val="24"/>
          <w:szCs w:val="24"/>
        </w:rPr>
        <w:t>10.</w:t>
      </w:r>
      <w:r w:rsidR="00957E8E" w:rsidRPr="004F1864">
        <w:rPr>
          <w:sz w:val="24"/>
          <w:szCs w:val="24"/>
        </w:rPr>
        <w:t>7.1</w:t>
      </w:r>
      <w:r w:rsidRPr="004F1864">
        <w:rPr>
          <w:sz w:val="24"/>
          <w:szCs w:val="24"/>
        </w:rPr>
        <w:t>. Serão aceitos registros de CNPJ de licitante matriz e filial com diferenças de números de</w:t>
      </w:r>
      <w:r w:rsidR="00957E8E" w:rsidRPr="004F1864">
        <w:rPr>
          <w:sz w:val="24"/>
          <w:szCs w:val="24"/>
        </w:rPr>
        <w:t xml:space="preserve"> </w:t>
      </w:r>
      <w:r w:rsidRPr="004F1864">
        <w:rPr>
          <w:sz w:val="24"/>
          <w:szCs w:val="24"/>
        </w:rPr>
        <w:t xml:space="preserve">documentos pertinentes ao CND e ao CRF/FGTS, quando for comprovada a </w:t>
      </w:r>
      <w:proofErr w:type="spellStart"/>
      <w:r w:rsidRPr="004F1864">
        <w:rPr>
          <w:sz w:val="24"/>
          <w:szCs w:val="24"/>
        </w:rPr>
        <w:t>centralizacão</w:t>
      </w:r>
      <w:proofErr w:type="spellEnd"/>
      <w:r w:rsidRPr="004F1864">
        <w:rPr>
          <w:sz w:val="24"/>
          <w:szCs w:val="24"/>
        </w:rPr>
        <w:t xml:space="preserve"> do recolhimento dessas contribuições.</w:t>
      </w:r>
    </w:p>
    <w:p w14:paraId="74E4028D" w14:textId="77777777" w:rsidR="00957E8E" w:rsidRPr="004F1864" w:rsidRDefault="00957E8E" w:rsidP="004F1864">
      <w:pPr>
        <w:autoSpaceDE w:val="0"/>
        <w:autoSpaceDN w:val="0"/>
        <w:adjustRightInd w:val="0"/>
        <w:spacing w:line="276" w:lineRule="auto"/>
        <w:ind w:right="55"/>
        <w:jc w:val="both"/>
        <w:rPr>
          <w:sz w:val="24"/>
          <w:szCs w:val="24"/>
        </w:rPr>
      </w:pPr>
    </w:p>
    <w:p w14:paraId="1ACC3156" w14:textId="77777777" w:rsidR="00EE6534" w:rsidRPr="004F1864" w:rsidRDefault="00EE6534" w:rsidP="004F1864">
      <w:pPr>
        <w:spacing w:line="276" w:lineRule="auto"/>
        <w:ind w:right="55"/>
        <w:jc w:val="both"/>
        <w:rPr>
          <w:b/>
          <w:sz w:val="24"/>
          <w:szCs w:val="24"/>
        </w:rPr>
      </w:pPr>
      <w:r w:rsidRPr="004F1864">
        <w:rPr>
          <w:b/>
          <w:sz w:val="24"/>
          <w:szCs w:val="24"/>
        </w:rPr>
        <w:t>10</w:t>
      </w:r>
      <w:r w:rsidR="00991D0F" w:rsidRPr="004F1864">
        <w:rPr>
          <w:b/>
          <w:bCs/>
          <w:sz w:val="24"/>
          <w:szCs w:val="24"/>
        </w:rPr>
        <w:t>.8</w:t>
      </w:r>
      <w:r w:rsidRPr="004F1864">
        <w:rPr>
          <w:b/>
          <w:bCs/>
          <w:sz w:val="24"/>
          <w:szCs w:val="24"/>
        </w:rPr>
        <w:t xml:space="preserve"> – </w:t>
      </w:r>
      <w:r w:rsidRPr="004F1864">
        <w:rPr>
          <w:b/>
          <w:sz w:val="24"/>
          <w:szCs w:val="24"/>
        </w:rPr>
        <w:t>HABILITAÇÃO JURÍDICA:</w:t>
      </w:r>
    </w:p>
    <w:p w14:paraId="268D5E53" w14:textId="77777777" w:rsidR="00EE6534" w:rsidRPr="004F1864" w:rsidRDefault="005219AA" w:rsidP="004F1864">
      <w:pPr>
        <w:pStyle w:val="Alnea"/>
        <w:spacing w:before="120" w:after="120" w:line="276" w:lineRule="auto"/>
        <w:ind w:left="0" w:right="55" w:firstLine="0"/>
        <w:rPr>
          <w:rFonts w:ascii="Times New Roman" w:hAnsi="Times New Roman"/>
          <w:sz w:val="24"/>
          <w:szCs w:val="24"/>
        </w:rPr>
      </w:pPr>
      <w:r w:rsidRPr="004F1864">
        <w:rPr>
          <w:rFonts w:ascii="Times New Roman" w:hAnsi="Times New Roman"/>
          <w:sz w:val="24"/>
          <w:szCs w:val="24"/>
        </w:rPr>
        <w:t>10.8</w:t>
      </w:r>
      <w:r w:rsidR="00EE6534" w:rsidRPr="004F1864">
        <w:rPr>
          <w:rFonts w:ascii="Times New Roman" w:hAnsi="Times New Roman"/>
          <w:sz w:val="24"/>
          <w:szCs w:val="24"/>
        </w:rPr>
        <w:t>.1 – Para a sociedade comercial, a apresentação do ato constitutivo, estatuto ou contrato social em vigor, em versão consolidada ou com sua última alteração, com a inscrição no registro público de empresas mercantis na junta comercial da respectiva sede, junto a documento comprobatório de seus administradores;</w:t>
      </w:r>
    </w:p>
    <w:p w14:paraId="186864D4" w14:textId="77777777" w:rsidR="00EE6534" w:rsidRPr="004F1864" w:rsidRDefault="005219AA" w:rsidP="004F1864">
      <w:pPr>
        <w:autoSpaceDE w:val="0"/>
        <w:autoSpaceDN w:val="0"/>
        <w:adjustRightInd w:val="0"/>
        <w:spacing w:before="120" w:after="120" w:line="276" w:lineRule="auto"/>
        <w:ind w:right="55"/>
        <w:jc w:val="both"/>
        <w:rPr>
          <w:bCs/>
          <w:sz w:val="24"/>
          <w:szCs w:val="24"/>
        </w:rPr>
      </w:pPr>
      <w:r w:rsidRPr="004F1864">
        <w:rPr>
          <w:bCs/>
          <w:sz w:val="24"/>
          <w:szCs w:val="24"/>
        </w:rPr>
        <w:t>10.8</w:t>
      </w:r>
      <w:r w:rsidR="00EE6534" w:rsidRPr="004F1864">
        <w:rPr>
          <w:bCs/>
          <w:sz w:val="24"/>
          <w:szCs w:val="24"/>
        </w:rPr>
        <w:t>.2 – Para as empresas individuais, inscrição no Registro Público de Empresas Mercantis, a cargo da junta comercial da respectiva sede;</w:t>
      </w:r>
    </w:p>
    <w:p w14:paraId="77F0E836" w14:textId="77777777" w:rsidR="00EE6534" w:rsidRPr="004F1864" w:rsidRDefault="005219AA" w:rsidP="004F1864">
      <w:pPr>
        <w:spacing w:before="120" w:after="120" w:line="276" w:lineRule="auto"/>
        <w:ind w:right="55"/>
        <w:jc w:val="both"/>
        <w:rPr>
          <w:rFonts w:eastAsia="Arial"/>
          <w:sz w:val="24"/>
          <w:szCs w:val="24"/>
        </w:rPr>
      </w:pPr>
      <w:r w:rsidRPr="004F1864">
        <w:rPr>
          <w:rFonts w:eastAsia="Arial"/>
          <w:sz w:val="24"/>
          <w:szCs w:val="24"/>
        </w:rPr>
        <w:t>10.8</w:t>
      </w:r>
      <w:r w:rsidR="00EE6534" w:rsidRPr="004F1864">
        <w:rPr>
          <w:rFonts w:eastAsia="Arial"/>
          <w:sz w:val="24"/>
          <w:szCs w:val="24"/>
        </w:rPr>
        <w:t>.3 – Para as sociedades anônimas, junto ao ato constitutivo deverá ser apresentada</w:t>
      </w:r>
      <w:r w:rsidR="00EE6534" w:rsidRPr="004F1864">
        <w:rPr>
          <w:sz w:val="24"/>
          <w:szCs w:val="24"/>
        </w:rPr>
        <w:t xml:space="preserve"> a ata da assembleia geral ou da reunião do conselho de administração atinente à eleição e ao mandato dos atuais administradores, evidenciando o devido registro na junta comercial pertinente ou a publicação prevista na Lei 6.404/76 e suas alterações.</w:t>
      </w:r>
    </w:p>
    <w:p w14:paraId="70095F98" w14:textId="77777777" w:rsidR="00EE6534" w:rsidRPr="004F1864" w:rsidRDefault="005219AA" w:rsidP="004F1864">
      <w:pPr>
        <w:spacing w:before="120" w:after="120" w:line="276" w:lineRule="auto"/>
        <w:ind w:right="55"/>
        <w:jc w:val="both"/>
        <w:rPr>
          <w:rFonts w:eastAsia="Arial"/>
          <w:sz w:val="24"/>
          <w:szCs w:val="24"/>
        </w:rPr>
      </w:pPr>
      <w:r w:rsidRPr="004F1864">
        <w:rPr>
          <w:rFonts w:eastAsia="Arial"/>
          <w:sz w:val="24"/>
          <w:szCs w:val="24"/>
        </w:rPr>
        <w:t>10.8</w:t>
      </w:r>
      <w:r w:rsidR="00EE6534" w:rsidRPr="004F1864">
        <w:rPr>
          <w:rFonts w:eastAsia="Arial"/>
          <w:sz w:val="24"/>
          <w:szCs w:val="24"/>
        </w:rPr>
        <w:t xml:space="preserve">.4 – Para as sociedades estrangeiras, junto ao ato constitutivo deverá ser apresentado o </w:t>
      </w:r>
      <w:r w:rsidR="00EE6534" w:rsidRPr="004F1864">
        <w:rPr>
          <w:sz w:val="24"/>
          <w:szCs w:val="24"/>
        </w:rPr>
        <w:t>Decreto de autorização para que se estabeleçam no País e ato de registro ou autorização para funcionamento expedido pelo órgão competente.</w:t>
      </w:r>
    </w:p>
    <w:p w14:paraId="32A52D5A" w14:textId="77777777" w:rsidR="00EE6534" w:rsidRPr="004F1864" w:rsidRDefault="005219AA" w:rsidP="004F1864">
      <w:pPr>
        <w:pStyle w:val="Alnea"/>
        <w:spacing w:before="120" w:after="120" w:line="276" w:lineRule="auto"/>
        <w:ind w:left="0" w:right="55" w:firstLine="0"/>
        <w:rPr>
          <w:rFonts w:ascii="Times New Roman" w:hAnsi="Times New Roman"/>
          <w:sz w:val="24"/>
          <w:szCs w:val="24"/>
        </w:rPr>
      </w:pPr>
      <w:r w:rsidRPr="004F1864">
        <w:rPr>
          <w:rFonts w:ascii="Times New Roman" w:hAnsi="Times New Roman"/>
          <w:bCs/>
          <w:sz w:val="24"/>
          <w:szCs w:val="24"/>
        </w:rPr>
        <w:t>10.8</w:t>
      </w:r>
      <w:r w:rsidR="00EE6534" w:rsidRPr="004F1864">
        <w:rPr>
          <w:rFonts w:ascii="Times New Roman" w:hAnsi="Times New Roman"/>
          <w:bCs/>
          <w:sz w:val="24"/>
          <w:szCs w:val="24"/>
        </w:rPr>
        <w:t xml:space="preserve">.5 – </w:t>
      </w:r>
      <w:r w:rsidR="00EE6534" w:rsidRPr="004F1864">
        <w:rPr>
          <w:rFonts w:ascii="Times New Roman" w:hAnsi="Times New Roman"/>
          <w:sz w:val="24"/>
          <w:szCs w:val="24"/>
        </w:rPr>
        <w:t>Para as sociedades simples, a inscrição do ato constitutivo no registro civil das pessoas jurídicas do local de sua sede, acompanhada de prova da indicação dos seus administradores;</w:t>
      </w:r>
    </w:p>
    <w:p w14:paraId="05C9952A" w14:textId="77777777" w:rsidR="00EE6534" w:rsidRPr="004F1864" w:rsidRDefault="005219AA" w:rsidP="004F1864">
      <w:pPr>
        <w:pStyle w:val="Alnea"/>
        <w:spacing w:before="120" w:after="120" w:line="276" w:lineRule="auto"/>
        <w:ind w:left="0" w:right="55" w:firstLine="0"/>
        <w:rPr>
          <w:rFonts w:ascii="Times New Roman" w:hAnsi="Times New Roman"/>
          <w:bCs/>
          <w:sz w:val="24"/>
          <w:szCs w:val="24"/>
        </w:rPr>
      </w:pPr>
      <w:r w:rsidRPr="004F1864">
        <w:rPr>
          <w:rFonts w:ascii="Times New Roman" w:hAnsi="Times New Roman"/>
          <w:bCs/>
          <w:sz w:val="24"/>
          <w:szCs w:val="24"/>
        </w:rPr>
        <w:t>10.8</w:t>
      </w:r>
      <w:r w:rsidR="00EE6534" w:rsidRPr="004F1864">
        <w:rPr>
          <w:rFonts w:ascii="Times New Roman" w:hAnsi="Times New Roman"/>
          <w:bCs/>
          <w:sz w:val="24"/>
          <w:szCs w:val="24"/>
        </w:rPr>
        <w:t xml:space="preserve">.6 – </w:t>
      </w:r>
      <w:r w:rsidR="00EE6534" w:rsidRPr="004F1864">
        <w:rPr>
          <w:rFonts w:ascii="Times New Roman" w:hAnsi="Times New Roman"/>
          <w:sz w:val="24"/>
          <w:szCs w:val="24"/>
        </w:rPr>
        <w:t xml:space="preserve">Para as sucursais, filiais ou agências, a inscrição </w:t>
      </w:r>
      <w:r w:rsidR="00EE6534" w:rsidRPr="004F1864">
        <w:rPr>
          <w:rFonts w:ascii="Times New Roman" w:hAnsi="Times New Roman"/>
          <w:bCs/>
          <w:sz w:val="24"/>
          <w:szCs w:val="24"/>
        </w:rPr>
        <w:t xml:space="preserve">no registro público de empresas mercantis onde </w:t>
      </w:r>
      <w:proofErr w:type="gramStart"/>
      <w:r w:rsidR="00EE6534" w:rsidRPr="004F1864">
        <w:rPr>
          <w:rFonts w:ascii="Times New Roman" w:hAnsi="Times New Roman"/>
          <w:bCs/>
          <w:sz w:val="24"/>
          <w:szCs w:val="24"/>
        </w:rPr>
        <w:t>opera,</w:t>
      </w:r>
      <w:proofErr w:type="gramEnd"/>
      <w:r w:rsidR="00EE6534" w:rsidRPr="004F1864">
        <w:rPr>
          <w:rFonts w:ascii="Times New Roman" w:hAnsi="Times New Roman"/>
          <w:bCs/>
          <w:sz w:val="24"/>
          <w:szCs w:val="24"/>
        </w:rPr>
        <w:t xml:space="preserve"> com averbação no registro onde tem sede a matriz;</w:t>
      </w:r>
    </w:p>
    <w:p w14:paraId="216C19F7" w14:textId="77777777" w:rsidR="00EE6534" w:rsidRPr="004F1864" w:rsidRDefault="005219AA" w:rsidP="004F1864">
      <w:pPr>
        <w:pStyle w:val="Alnea"/>
        <w:spacing w:before="120" w:after="120" w:line="276" w:lineRule="auto"/>
        <w:ind w:left="0" w:right="55" w:firstLine="0"/>
        <w:rPr>
          <w:rFonts w:ascii="Times New Roman" w:hAnsi="Times New Roman"/>
          <w:sz w:val="24"/>
          <w:szCs w:val="24"/>
        </w:rPr>
      </w:pPr>
      <w:r w:rsidRPr="004F1864">
        <w:rPr>
          <w:rFonts w:ascii="Times New Roman" w:hAnsi="Times New Roman"/>
          <w:bCs/>
          <w:sz w:val="24"/>
          <w:szCs w:val="24"/>
        </w:rPr>
        <w:t>10.8</w:t>
      </w:r>
      <w:r w:rsidR="00EE6534" w:rsidRPr="004F1864">
        <w:rPr>
          <w:rFonts w:ascii="Times New Roman" w:hAnsi="Times New Roman"/>
          <w:bCs/>
          <w:sz w:val="24"/>
          <w:szCs w:val="24"/>
        </w:rPr>
        <w:t xml:space="preserve">.7 – </w:t>
      </w:r>
      <w:r w:rsidR="00EE6534" w:rsidRPr="004F1864">
        <w:rPr>
          <w:rFonts w:ascii="Times New Roman" w:hAnsi="Times New Roman"/>
          <w:sz w:val="24"/>
          <w:szCs w:val="24"/>
        </w:rPr>
        <w:t>Para o microempreendedor individual, em substituição à inscrição no registro público de empresas mercantis na junta comercial da respectiva sede, poderá ser apresentado o Certificado de Condição de Microempreendedor Individual (CCMEI);</w:t>
      </w:r>
    </w:p>
    <w:p w14:paraId="4B2CEAED" w14:textId="77777777" w:rsidR="00EE6534" w:rsidRPr="004F1864" w:rsidRDefault="005219AA" w:rsidP="004F1864">
      <w:pPr>
        <w:autoSpaceDE w:val="0"/>
        <w:autoSpaceDN w:val="0"/>
        <w:adjustRightInd w:val="0"/>
        <w:spacing w:before="120" w:after="120" w:line="276" w:lineRule="auto"/>
        <w:ind w:right="55"/>
        <w:jc w:val="both"/>
        <w:rPr>
          <w:sz w:val="24"/>
          <w:szCs w:val="24"/>
        </w:rPr>
      </w:pPr>
      <w:r w:rsidRPr="004F1864">
        <w:rPr>
          <w:sz w:val="24"/>
          <w:szCs w:val="24"/>
        </w:rPr>
        <w:t>10.8</w:t>
      </w:r>
      <w:r w:rsidR="00EE6534" w:rsidRPr="004F1864">
        <w:rPr>
          <w:sz w:val="24"/>
          <w:szCs w:val="24"/>
        </w:rPr>
        <w:t xml:space="preserve">.8 – Cédula de identidade dos sócios e ou diretores; </w:t>
      </w:r>
    </w:p>
    <w:p w14:paraId="153D69E8" w14:textId="77777777" w:rsidR="005219AA" w:rsidRPr="004F1864" w:rsidRDefault="005219AA" w:rsidP="004F1864">
      <w:pPr>
        <w:autoSpaceDE w:val="0"/>
        <w:autoSpaceDN w:val="0"/>
        <w:adjustRightInd w:val="0"/>
        <w:spacing w:before="120" w:after="120" w:line="276" w:lineRule="auto"/>
        <w:ind w:right="55"/>
        <w:jc w:val="both"/>
        <w:rPr>
          <w:sz w:val="24"/>
          <w:szCs w:val="24"/>
        </w:rPr>
      </w:pPr>
    </w:p>
    <w:p w14:paraId="70149AA8" w14:textId="77777777" w:rsidR="00EE6534" w:rsidRPr="004F1864" w:rsidRDefault="005219AA" w:rsidP="004F1864">
      <w:pPr>
        <w:autoSpaceDE w:val="0"/>
        <w:autoSpaceDN w:val="0"/>
        <w:adjustRightInd w:val="0"/>
        <w:spacing w:before="120" w:after="120" w:line="276" w:lineRule="auto"/>
        <w:ind w:right="55"/>
        <w:jc w:val="both"/>
        <w:rPr>
          <w:sz w:val="24"/>
          <w:szCs w:val="24"/>
        </w:rPr>
      </w:pPr>
      <w:r w:rsidRPr="004F1864">
        <w:rPr>
          <w:b/>
          <w:bCs/>
          <w:sz w:val="24"/>
          <w:szCs w:val="24"/>
        </w:rPr>
        <w:t>10.9</w:t>
      </w:r>
      <w:r w:rsidR="00EE6534" w:rsidRPr="004F1864">
        <w:rPr>
          <w:b/>
          <w:bCs/>
          <w:sz w:val="24"/>
          <w:szCs w:val="24"/>
        </w:rPr>
        <w:t xml:space="preserve"> – </w:t>
      </w:r>
      <w:r w:rsidR="00EE6534" w:rsidRPr="004F1864">
        <w:rPr>
          <w:b/>
          <w:sz w:val="24"/>
          <w:szCs w:val="24"/>
        </w:rPr>
        <w:t>DOCUMENTAÇÃO RELATIVA À REGULARIDADE FISCAL</w:t>
      </w:r>
      <w:r w:rsidR="00EE6534" w:rsidRPr="004F1864">
        <w:rPr>
          <w:sz w:val="24"/>
          <w:szCs w:val="24"/>
        </w:rPr>
        <w:t>:</w:t>
      </w:r>
    </w:p>
    <w:p w14:paraId="617E13C5" w14:textId="77777777" w:rsidR="00EE6534" w:rsidRPr="004F1864" w:rsidRDefault="005219AA" w:rsidP="004F1864">
      <w:pPr>
        <w:spacing w:before="120" w:after="120" w:line="276" w:lineRule="auto"/>
        <w:ind w:right="55"/>
        <w:jc w:val="both"/>
        <w:rPr>
          <w:sz w:val="24"/>
          <w:szCs w:val="24"/>
          <w:lang w:val="es-ES_tradnl"/>
        </w:rPr>
      </w:pPr>
      <w:r w:rsidRPr="004F1864">
        <w:rPr>
          <w:sz w:val="24"/>
          <w:szCs w:val="24"/>
          <w:lang w:val="es-ES_tradnl"/>
        </w:rPr>
        <w:t>10.9.1</w:t>
      </w:r>
      <w:r w:rsidR="00EE6534" w:rsidRPr="004F1864">
        <w:rPr>
          <w:sz w:val="24"/>
          <w:szCs w:val="24"/>
          <w:lang w:val="es-ES_tradnl"/>
        </w:rPr>
        <w:t xml:space="preserve"> – </w:t>
      </w:r>
      <w:proofErr w:type="spellStart"/>
      <w:r w:rsidR="00EE6534" w:rsidRPr="004F1864">
        <w:rPr>
          <w:sz w:val="24"/>
          <w:szCs w:val="24"/>
          <w:lang w:val="es-ES_tradnl"/>
        </w:rPr>
        <w:t>Comprovante</w:t>
      </w:r>
      <w:proofErr w:type="spellEnd"/>
      <w:r w:rsidR="00EE6534" w:rsidRPr="004F1864">
        <w:rPr>
          <w:sz w:val="24"/>
          <w:szCs w:val="24"/>
          <w:lang w:val="es-ES_tradnl"/>
        </w:rPr>
        <w:t xml:space="preserve"> de </w:t>
      </w:r>
      <w:proofErr w:type="spellStart"/>
      <w:r w:rsidR="00EE6534" w:rsidRPr="004F1864">
        <w:rPr>
          <w:sz w:val="24"/>
          <w:szCs w:val="24"/>
          <w:lang w:val="es-ES_tradnl"/>
        </w:rPr>
        <w:t>Inscrição</w:t>
      </w:r>
      <w:proofErr w:type="spellEnd"/>
      <w:r w:rsidR="00EE6534" w:rsidRPr="004F1864">
        <w:rPr>
          <w:sz w:val="24"/>
          <w:szCs w:val="24"/>
          <w:lang w:val="es-ES_tradnl"/>
        </w:rPr>
        <w:t xml:space="preserve"> no </w:t>
      </w:r>
      <w:proofErr w:type="spellStart"/>
      <w:r w:rsidR="00EE6534" w:rsidRPr="004F1864">
        <w:rPr>
          <w:sz w:val="24"/>
          <w:szCs w:val="24"/>
          <w:lang w:val="es-ES_tradnl"/>
        </w:rPr>
        <w:t>Cadastro</w:t>
      </w:r>
      <w:proofErr w:type="spellEnd"/>
      <w:r w:rsidR="00EE6534" w:rsidRPr="004F1864">
        <w:rPr>
          <w:sz w:val="24"/>
          <w:szCs w:val="24"/>
          <w:lang w:val="es-ES_tradnl"/>
        </w:rPr>
        <w:t xml:space="preserve"> </w:t>
      </w:r>
      <w:proofErr w:type="spellStart"/>
      <w:r w:rsidR="00EE6534" w:rsidRPr="004F1864">
        <w:rPr>
          <w:sz w:val="24"/>
          <w:szCs w:val="24"/>
          <w:lang w:val="es-ES_tradnl"/>
        </w:rPr>
        <w:t>Geral</w:t>
      </w:r>
      <w:proofErr w:type="spellEnd"/>
      <w:r w:rsidR="00EE6534" w:rsidRPr="004F1864">
        <w:rPr>
          <w:sz w:val="24"/>
          <w:szCs w:val="24"/>
          <w:lang w:val="es-ES_tradnl"/>
        </w:rPr>
        <w:t xml:space="preserve"> de </w:t>
      </w:r>
      <w:proofErr w:type="spellStart"/>
      <w:r w:rsidR="00EE6534" w:rsidRPr="004F1864">
        <w:rPr>
          <w:sz w:val="24"/>
          <w:szCs w:val="24"/>
          <w:lang w:val="es-ES_tradnl"/>
        </w:rPr>
        <w:t>Contribuintes</w:t>
      </w:r>
      <w:proofErr w:type="spellEnd"/>
      <w:r w:rsidR="00EE6534" w:rsidRPr="004F1864">
        <w:rPr>
          <w:sz w:val="24"/>
          <w:szCs w:val="24"/>
          <w:lang w:val="es-ES_tradnl"/>
        </w:rPr>
        <w:t xml:space="preserve"> - CNPJ;</w:t>
      </w:r>
    </w:p>
    <w:p w14:paraId="3CC94668" w14:textId="77777777" w:rsidR="00EE6534" w:rsidRPr="004F1864" w:rsidRDefault="005219AA" w:rsidP="004F1864">
      <w:pPr>
        <w:spacing w:before="120" w:after="120" w:line="276" w:lineRule="auto"/>
        <w:ind w:right="55"/>
        <w:jc w:val="both"/>
        <w:rPr>
          <w:sz w:val="24"/>
          <w:szCs w:val="24"/>
        </w:rPr>
      </w:pPr>
      <w:r w:rsidRPr="004F1864">
        <w:rPr>
          <w:sz w:val="24"/>
          <w:szCs w:val="24"/>
        </w:rPr>
        <w:t>10.9.2</w:t>
      </w:r>
      <w:r w:rsidR="00EE6534" w:rsidRPr="004F1864">
        <w:rPr>
          <w:sz w:val="24"/>
          <w:szCs w:val="24"/>
        </w:rPr>
        <w:t xml:space="preserve"> – Certidão de Regularidade com o FGTS emitida pela Caixa Econômica Federal;</w:t>
      </w:r>
    </w:p>
    <w:p w14:paraId="109ED575" w14:textId="77777777" w:rsidR="00EE6534" w:rsidRPr="004F1864" w:rsidRDefault="005219AA" w:rsidP="004F1864">
      <w:pPr>
        <w:spacing w:before="120" w:after="120" w:line="276" w:lineRule="auto"/>
        <w:ind w:right="55"/>
        <w:jc w:val="both"/>
        <w:rPr>
          <w:sz w:val="24"/>
          <w:szCs w:val="24"/>
        </w:rPr>
      </w:pPr>
      <w:r w:rsidRPr="004F1864">
        <w:rPr>
          <w:sz w:val="24"/>
          <w:szCs w:val="24"/>
        </w:rPr>
        <w:t>10.9.3</w:t>
      </w:r>
      <w:r w:rsidR="00EE6534" w:rsidRPr="004F1864">
        <w:rPr>
          <w:sz w:val="24"/>
          <w:szCs w:val="24"/>
        </w:rPr>
        <w:t xml:space="preserve"> – Certidão Conjunta de Débitos Relativos a Tributos Federais e Dívida Ativa da União;</w:t>
      </w:r>
    </w:p>
    <w:p w14:paraId="386F9C88" w14:textId="77777777" w:rsidR="00EE6534" w:rsidRPr="004F1864" w:rsidRDefault="005219AA" w:rsidP="004F1864">
      <w:pPr>
        <w:spacing w:before="120" w:after="120" w:line="276" w:lineRule="auto"/>
        <w:ind w:right="55"/>
        <w:jc w:val="both"/>
        <w:rPr>
          <w:sz w:val="24"/>
          <w:szCs w:val="24"/>
        </w:rPr>
      </w:pPr>
      <w:r w:rsidRPr="004F1864">
        <w:rPr>
          <w:sz w:val="24"/>
          <w:szCs w:val="24"/>
        </w:rPr>
        <w:t>10.9.4</w:t>
      </w:r>
      <w:r w:rsidR="00EE6534" w:rsidRPr="004F1864">
        <w:rPr>
          <w:sz w:val="24"/>
          <w:szCs w:val="24"/>
        </w:rPr>
        <w:t xml:space="preserve"> – Certidão de Regularidade para com a Fazenda Estadual, por meio de Certidão Negativa de Débito em relação a tributos estaduais;</w:t>
      </w:r>
    </w:p>
    <w:p w14:paraId="2CD4DBA2" w14:textId="77777777" w:rsidR="00EE6534" w:rsidRPr="004F1864" w:rsidRDefault="005219AA" w:rsidP="004F1864">
      <w:pPr>
        <w:spacing w:before="120" w:after="120" w:line="276" w:lineRule="auto"/>
        <w:ind w:right="55"/>
        <w:jc w:val="both"/>
        <w:rPr>
          <w:sz w:val="24"/>
          <w:szCs w:val="24"/>
        </w:rPr>
      </w:pPr>
      <w:r w:rsidRPr="004F1864">
        <w:rPr>
          <w:sz w:val="24"/>
          <w:szCs w:val="24"/>
        </w:rPr>
        <w:t>10.9.4</w:t>
      </w:r>
      <w:r w:rsidR="00EE6534" w:rsidRPr="004F1864">
        <w:rPr>
          <w:sz w:val="24"/>
          <w:szCs w:val="24"/>
        </w:rPr>
        <w:t>.1 – Certidão emitida pela Procuradoria Geral do Estado, caso tenha sede no Estado do Rio de Janeiro.</w:t>
      </w:r>
    </w:p>
    <w:p w14:paraId="7CFAA19A" w14:textId="77777777" w:rsidR="00EE6534" w:rsidRPr="004F1864" w:rsidRDefault="005219AA" w:rsidP="004F1864">
      <w:pPr>
        <w:spacing w:before="120" w:after="120" w:line="276" w:lineRule="auto"/>
        <w:ind w:right="55"/>
        <w:jc w:val="both"/>
        <w:rPr>
          <w:sz w:val="24"/>
          <w:szCs w:val="24"/>
        </w:rPr>
      </w:pPr>
      <w:r w:rsidRPr="004F1864">
        <w:rPr>
          <w:sz w:val="24"/>
          <w:szCs w:val="24"/>
        </w:rPr>
        <w:lastRenderedPageBreak/>
        <w:t>10.9.5</w:t>
      </w:r>
      <w:r w:rsidR="00EE6534" w:rsidRPr="004F1864">
        <w:rPr>
          <w:sz w:val="24"/>
          <w:szCs w:val="24"/>
        </w:rPr>
        <w:t xml:space="preserve"> – Certidão de regularidade para com a Fazenda Municipal, da sede da licitante.</w:t>
      </w:r>
    </w:p>
    <w:p w14:paraId="36168349" w14:textId="77777777" w:rsidR="00EE6534" w:rsidRPr="004F1864" w:rsidRDefault="005219AA" w:rsidP="004F1864">
      <w:pPr>
        <w:spacing w:before="120" w:after="120" w:line="276" w:lineRule="auto"/>
        <w:ind w:right="55"/>
        <w:jc w:val="both"/>
        <w:rPr>
          <w:sz w:val="24"/>
          <w:szCs w:val="24"/>
        </w:rPr>
      </w:pPr>
      <w:r w:rsidRPr="004F1864">
        <w:rPr>
          <w:sz w:val="24"/>
          <w:szCs w:val="24"/>
        </w:rPr>
        <w:t>10.9.6</w:t>
      </w:r>
      <w:r w:rsidR="00EE6534" w:rsidRPr="004F1864">
        <w:rPr>
          <w:sz w:val="24"/>
          <w:szCs w:val="24"/>
        </w:rPr>
        <w:t xml:space="preserve"> – Prova da inexistência de débitos inadimplidos perante a justiça do trabalho, mediante a apresentação de certidão negativa, nos temos da Lei 12.440/2011 – CNDT – Certidão Negativa de Débitos Trabalhistas.</w:t>
      </w:r>
    </w:p>
    <w:p w14:paraId="18B7688E" w14:textId="77777777" w:rsidR="005219AA" w:rsidRPr="004F1864" w:rsidRDefault="005219AA" w:rsidP="004F1864">
      <w:pPr>
        <w:autoSpaceDE w:val="0"/>
        <w:autoSpaceDN w:val="0"/>
        <w:adjustRightInd w:val="0"/>
        <w:spacing w:line="276" w:lineRule="auto"/>
        <w:ind w:right="55"/>
        <w:jc w:val="both"/>
        <w:rPr>
          <w:b/>
          <w:bCs/>
          <w:sz w:val="24"/>
          <w:szCs w:val="24"/>
        </w:rPr>
      </w:pPr>
      <w:r w:rsidRPr="004F1864">
        <w:rPr>
          <w:sz w:val="24"/>
          <w:szCs w:val="24"/>
        </w:rPr>
        <w:t xml:space="preserve">10.9.7 - </w:t>
      </w:r>
      <w:r w:rsidRPr="004F1864">
        <w:rPr>
          <w:b/>
          <w:bCs/>
          <w:sz w:val="24"/>
          <w:szCs w:val="24"/>
        </w:rPr>
        <w:t>Microempresas e empresas de pequeno porte</w:t>
      </w:r>
    </w:p>
    <w:p w14:paraId="4F32CBAE" w14:textId="77777777" w:rsidR="005219AA" w:rsidRPr="004F1864" w:rsidRDefault="005219AA" w:rsidP="004F1864">
      <w:pPr>
        <w:autoSpaceDE w:val="0"/>
        <w:autoSpaceDN w:val="0"/>
        <w:adjustRightInd w:val="0"/>
        <w:spacing w:line="276" w:lineRule="auto"/>
        <w:ind w:right="55"/>
        <w:jc w:val="both"/>
        <w:rPr>
          <w:sz w:val="24"/>
          <w:szCs w:val="24"/>
        </w:rPr>
      </w:pPr>
      <w:r w:rsidRPr="004F1864">
        <w:rPr>
          <w:sz w:val="24"/>
          <w:szCs w:val="24"/>
        </w:rPr>
        <w:t>10.9.7.1. A microempresa ou empresa de pequeno porte deverá apresentar os documentos de regularidade fiscal mesmo que apresentem alguma restrição, caso seja adjudicatária deste certame, nos termos do art. 42 da Lei Complementar no 123/2006 e suas alterações.</w:t>
      </w:r>
    </w:p>
    <w:p w14:paraId="6ABC9F9C" w14:textId="6A42E23E" w:rsidR="005219AA" w:rsidRPr="004F1864" w:rsidRDefault="005219AA" w:rsidP="004F1864">
      <w:pPr>
        <w:autoSpaceDE w:val="0"/>
        <w:autoSpaceDN w:val="0"/>
        <w:adjustRightInd w:val="0"/>
        <w:spacing w:line="276" w:lineRule="auto"/>
        <w:ind w:right="55"/>
        <w:jc w:val="both"/>
        <w:rPr>
          <w:sz w:val="24"/>
          <w:szCs w:val="24"/>
        </w:rPr>
      </w:pPr>
      <w:r w:rsidRPr="004F1864">
        <w:rPr>
          <w:sz w:val="24"/>
          <w:szCs w:val="24"/>
        </w:rPr>
        <w:t xml:space="preserve">10.9.7.2. Havendo alguma </w:t>
      </w:r>
      <w:proofErr w:type="spellStart"/>
      <w:r w:rsidRPr="004F1864">
        <w:rPr>
          <w:sz w:val="24"/>
          <w:szCs w:val="24"/>
        </w:rPr>
        <w:t>restricão</w:t>
      </w:r>
      <w:proofErr w:type="spellEnd"/>
      <w:r w:rsidRPr="004F1864">
        <w:rPr>
          <w:sz w:val="24"/>
          <w:szCs w:val="24"/>
        </w:rPr>
        <w:t xml:space="preserve"> na </w:t>
      </w:r>
      <w:proofErr w:type="spellStart"/>
      <w:r w:rsidRPr="004F1864">
        <w:rPr>
          <w:sz w:val="24"/>
          <w:szCs w:val="24"/>
        </w:rPr>
        <w:t>comprovacão</w:t>
      </w:r>
      <w:proofErr w:type="spellEnd"/>
      <w:r w:rsidRPr="004F1864">
        <w:rPr>
          <w:sz w:val="24"/>
          <w:szCs w:val="24"/>
        </w:rPr>
        <w:t xml:space="preserve"> da regularidade fiscal exigida neste edital, será assegurado a microempresa ou empresa de pequeno porte adjudicatária deste certame o </w:t>
      </w:r>
      <w:r w:rsidRPr="004F1864">
        <w:rPr>
          <w:b/>
          <w:bCs/>
          <w:sz w:val="24"/>
          <w:szCs w:val="24"/>
        </w:rPr>
        <w:t xml:space="preserve">prazo de </w:t>
      </w:r>
      <w:proofErr w:type="gramStart"/>
      <w:r w:rsidRPr="004F1864">
        <w:rPr>
          <w:b/>
          <w:bCs/>
          <w:sz w:val="24"/>
          <w:szCs w:val="24"/>
        </w:rPr>
        <w:t>5</w:t>
      </w:r>
      <w:proofErr w:type="gramEnd"/>
      <w:r w:rsidRPr="004F1864">
        <w:rPr>
          <w:b/>
          <w:bCs/>
          <w:sz w:val="24"/>
          <w:szCs w:val="24"/>
        </w:rPr>
        <w:t xml:space="preserve"> (cinco) dias úteis</w:t>
      </w:r>
      <w:r w:rsidRPr="004F1864">
        <w:rPr>
          <w:sz w:val="24"/>
          <w:szCs w:val="24"/>
        </w:rPr>
        <w:t xml:space="preserve">, contados do momento em que for declarada a vencedora, prorrogáveis por igual </w:t>
      </w:r>
      <w:proofErr w:type="spellStart"/>
      <w:r w:rsidRPr="004F1864">
        <w:rPr>
          <w:sz w:val="24"/>
          <w:szCs w:val="24"/>
        </w:rPr>
        <w:t>periodo</w:t>
      </w:r>
      <w:proofErr w:type="spellEnd"/>
      <w:r w:rsidRPr="004F1864">
        <w:rPr>
          <w:sz w:val="24"/>
          <w:szCs w:val="24"/>
        </w:rPr>
        <w:t xml:space="preserve">, a </w:t>
      </w:r>
      <w:proofErr w:type="spellStart"/>
      <w:r w:rsidRPr="004F1864">
        <w:rPr>
          <w:sz w:val="24"/>
          <w:szCs w:val="24"/>
        </w:rPr>
        <w:t>criterio</w:t>
      </w:r>
      <w:proofErr w:type="spellEnd"/>
      <w:r w:rsidRPr="004F1864">
        <w:rPr>
          <w:sz w:val="24"/>
          <w:szCs w:val="24"/>
        </w:rPr>
        <w:t xml:space="preserve"> da PREFEITURA MUNICIPAL DE BOM JARDIM, para a regularização da documentação, pagamento ou parcelamento do débito e emissão de eventuais certidões negativas ou positivas com efeito de certidão negativa.</w:t>
      </w:r>
    </w:p>
    <w:p w14:paraId="614415DC" w14:textId="4A24B8C3" w:rsidR="005219AA" w:rsidRPr="004F1864" w:rsidRDefault="005219AA" w:rsidP="004F1864">
      <w:pPr>
        <w:autoSpaceDE w:val="0"/>
        <w:autoSpaceDN w:val="0"/>
        <w:adjustRightInd w:val="0"/>
        <w:spacing w:line="276" w:lineRule="auto"/>
        <w:ind w:right="55"/>
        <w:jc w:val="both"/>
        <w:rPr>
          <w:sz w:val="24"/>
          <w:szCs w:val="24"/>
        </w:rPr>
      </w:pPr>
      <w:r w:rsidRPr="004F1864">
        <w:rPr>
          <w:sz w:val="24"/>
          <w:szCs w:val="24"/>
        </w:rPr>
        <w:t>1</w:t>
      </w:r>
      <w:r w:rsidR="00D06951" w:rsidRPr="004F1864">
        <w:rPr>
          <w:sz w:val="24"/>
          <w:szCs w:val="24"/>
        </w:rPr>
        <w:t>0.9.7.3. A falta de regularizaçã</w:t>
      </w:r>
      <w:r w:rsidRPr="004F1864">
        <w:rPr>
          <w:sz w:val="24"/>
          <w:szCs w:val="24"/>
        </w:rPr>
        <w:t>o da documentação no prazo acima previsto implicará a decadência do direito a contratação, sem prejuízo das sanções previstas neste edital e na legislação, sendo facultada a convocação dos licitantes remanescentes, na ordem de classificação. Se, na ordem de classifica</w:t>
      </w:r>
      <w:r w:rsidR="00957E8E" w:rsidRPr="004F1864">
        <w:rPr>
          <w:sz w:val="24"/>
          <w:szCs w:val="24"/>
        </w:rPr>
        <w:t>çã</w:t>
      </w:r>
      <w:r w:rsidRPr="004F1864">
        <w:rPr>
          <w:sz w:val="24"/>
          <w:szCs w:val="24"/>
        </w:rPr>
        <w:t>o, seguir-se outra microempresa, empresa de pequeno porte ou sociedade cooperativa com alguma restrição na documentação fiscal e trabalhista, será concedido o mesmo prazo para regularização.</w:t>
      </w:r>
    </w:p>
    <w:p w14:paraId="28872A85" w14:textId="36B9FE30" w:rsidR="00EE6534" w:rsidRPr="004F1864" w:rsidRDefault="00EE6534" w:rsidP="004F1864">
      <w:pPr>
        <w:spacing w:before="120" w:after="120" w:line="276" w:lineRule="auto"/>
        <w:ind w:right="55"/>
        <w:jc w:val="both"/>
        <w:rPr>
          <w:b/>
          <w:sz w:val="24"/>
          <w:szCs w:val="24"/>
        </w:rPr>
      </w:pPr>
      <w:r w:rsidRPr="004F1864">
        <w:rPr>
          <w:b/>
          <w:sz w:val="24"/>
          <w:szCs w:val="24"/>
        </w:rPr>
        <w:t>10.</w:t>
      </w:r>
      <w:r w:rsidR="00135344" w:rsidRPr="004F1864">
        <w:rPr>
          <w:b/>
          <w:sz w:val="24"/>
          <w:szCs w:val="24"/>
        </w:rPr>
        <w:t>1</w:t>
      </w:r>
      <w:r w:rsidR="00957E8E" w:rsidRPr="004F1864">
        <w:rPr>
          <w:b/>
          <w:sz w:val="24"/>
          <w:szCs w:val="24"/>
        </w:rPr>
        <w:t>0</w:t>
      </w:r>
      <w:r w:rsidRPr="004F1864">
        <w:rPr>
          <w:b/>
          <w:sz w:val="24"/>
          <w:szCs w:val="24"/>
        </w:rPr>
        <w:t xml:space="preserve"> – QUALIFICAÇÃO TÉCNICA:</w:t>
      </w:r>
    </w:p>
    <w:p w14:paraId="6476F34D" w14:textId="33E395BC" w:rsidR="00EE6534" w:rsidRPr="004F1864" w:rsidRDefault="00EE6534" w:rsidP="004F1864">
      <w:pPr>
        <w:spacing w:line="276" w:lineRule="auto"/>
        <w:ind w:right="55"/>
        <w:jc w:val="both"/>
        <w:rPr>
          <w:sz w:val="24"/>
          <w:szCs w:val="24"/>
        </w:rPr>
      </w:pPr>
      <w:r w:rsidRPr="004F1864">
        <w:rPr>
          <w:sz w:val="24"/>
          <w:szCs w:val="24"/>
        </w:rPr>
        <w:t>10.</w:t>
      </w:r>
      <w:r w:rsidR="00F1580D" w:rsidRPr="004F1864">
        <w:rPr>
          <w:sz w:val="24"/>
          <w:szCs w:val="24"/>
        </w:rPr>
        <w:t>1</w:t>
      </w:r>
      <w:r w:rsidR="00957E8E" w:rsidRPr="004F1864">
        <w:rPr>
          <w:sz w:val="24"/>
          <w:szCs w:val="24"/>
        </w:rPr>
        <w:t>0</w:t>
      </w:r>
      <w:r w:rsidRPr="004F1864">
        <w:rPr>
          <w:sz w:val="24"/>
          <w:szCs w:val="24"/>
        </w:rPr>
        <w:t xml:space="preserve">.1 – 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forneceu bem em prazo, características e quantidades compatíveis os descritos no instrumento convocatório e seus anexos. </w:t>
      </w:r>
    </w:p>
    <w:p w14:paraId="4260B9A6" w14:textId="77777777" w:rsidR="00F1580D" w:rsidRPr="004F1864" w:rsidRDefault="00F1580D" w:rsidP="004F1864">
      <w:pPr>
        <w:spacing w:line="276" w:lineRule="auto"/>
        <w:ind w:right="55"/>
        <w:jc w:val="both"/>
        <w:rPr>
          <w:sz w:val="24"/>
          <w:szCs w:val="24"/>
        </w:rPr>
      </w:pPr>
    </w:p>
    <w:p w14:paraId="13BEE5A1" w14:textId="7D859BC5" w:rsidR="00EE6534" w:rsidRPr="004F1864" w:rsidRDefault="00EE6534" w:rsidP="004F1864">
      <w:pPr>
        <w:spacing w:line="276" w:lineRule="auto"/>
        <w:ind w:right="55"/>
        <w:jc w:val="both"/>
        <w:rPr>
          <w:b/>
          <w:sz w:val="24"/>
          <w:szCs w:val="24"/>
        </w:rPr>
      </w:pPr>
      <w:r w:rsidRPr="004F1864">
        <w:rPr>
          <w:b/>
          <w:sz w:val="24"/>
          <w:szCs w:val="24"/>
        </w:rPr>
        <w:t>10.</w:t>
      </w:r>
      <w:r w:rsidR="00F1580D" w:rsidRPr="004F1864">
        <w:rPr>
          <w:b/>
          <w:sz w:val="24"/>
          <w:szCs w:val="24"/>
        </w:rPr>
        <w:t>1</w:t>
      </w:r>
      <w:r w:rsidR="00957E8E" w:rsidRPr="004F1864">
        <w:rPr>
          <w:b/>
          <w:sz w:val="24"/>
          <w:szCs w:val="24"/>
        </w:rPr>
        <w:t>1</w:t>
      </w:r>
      <w:r w:rsidRPr="004F1864">
        <w:rPr>
          <w:b/>
          <w:sz w:val="24"/>
          <w:szCs w:val="24"/>
        </w:rPr>
        <w:t xml:space="preserve"> – QUALIFICAÇÃO ECONÔMICO-FINANCEIRA:</w:t>
      </w:r>
    </w:p>
    <w:p w14:paraId="1D7C208A" w14:textId="217966D4" w:rsidR="00EE6534" w:rsidRPr="004F1864" w:rsidRDefault="00EE6534" w:rsidP="004F1864">
      <w:pPr>
        <w:shd w:val="clear" w:color="auto" w:fill="FFFFFF"/>
        <w:spacing w:after="120" w:line="276" w:lineRule="auto"/>
        <w:ind w:right="55"/>
        <w:jc w:val="both"/>
        <w:rPr>
          <w:sz w:val="24"/>
          <w:szCs w:val="24"/>
        </w:rPr>
      </w:pPr>
      <w:r w:rsidRPr="004F1864">
        <w:rPr>
          <w:sz w:val="24"/>
          <w:szCs w:val="24"/>
        </w:rPr>
        <w:t>10.1</w:t>
      </w:r>
      <w:r w:rsidR="00957E8E" w:rsidRPr="004F1864">
        <w:rPr>
          <w:sz w:val="24"/>
          <w:szCs w:val="24"/>
        </w:rPr>
        <w:t>1</w:t>
      </w:r>
      <w:r w:rsidR="00F1580D" w:rsidRPr="004F1864">
        <w:rPr>
          <w:sz w:val="24"/>
          <w:szCs w:val="24"/>
        </w:rPr>
        <w:t>.1</w:t>
      </w:r>
      <w:r w:rsidRPr="004F1864">
        <w:rPr>
          <w:sz w:val="24"/>
          <w:szCs w:val="24"/>
        </w:rPr>
        <w:t xml:space="preserve"> – A apresentação da certidão negativa de falência expedida pelo distribuidor do local do principal estabelecimento da pessoa jurídica, na forma do art. 3º da L. 11.101/05, não sendo causa de inabilitação da licitante a anotação de distribuição de processo de recuperação judicial ou pedido de homologação extrajudicial, caso haja comprovação de que o plano já tenha sido aprovado ou homologado pelo juízo competente, quando da entrega da documentação de habilitação.</w:t>
      </w:r>
    </w:p>
    <w:p w14:paraId="3DF919D0" w14:textId="1845EF79" w:rsidR="00EE6534" w:rsidRPr="004F1864" w:rsidRDefault="00EE6534" w:rsidP="004F1864">
      <w:pPr>
        <w:shd w:val="clear" w:color="auto" w:fill="FFFFFF"/>
        <w:spacing w:after="120" w:line="276" w:lineRule="auto"/>
        <w:ind w:right="55"/>
        <w:jc w:val="both"/>
        <w:rPr>
          <w:sz w:val="24"/>
          <w:szCs w:val="24"/>
        </w:rPr>
      </w:pPr>
      <w:r w:rsidRPr="004F1864">
        <w:rPr>
          <w:sz w:val="24"/>
          <w:szCs w:val="24"/>
        </w:rPr>
        <w:t>10.</w:t>
      </w:r>
      <w:r w:rsidR="00F1580D" w:rsidRPr="004F1864">
        <w:rPr>
          <w:sz w:val="24"/>
          <w:szCs w:val="24"/>
        </w:rPr>
        <w:t>1</w:t>
      </w:r>
      <w:r w:rsidR="00957E8E" w:rsidRPr="004F1864">
        <w:rPr>
          <w:sz w:val="24"/>
          <w:szCs w:val="24"/>
        </w:rPr>
        <w:t>1</w:t>
      </w:r>
      <w:r w:rsidR="00F1580D" w:rsidRPr="004F1864">
        <w:rPr>
          <w:sz w:val="24"/>
          <w:szCs w:val="24"/>
        </w:rPr>
        <w:t>.</w:t>
      </w:r>
      <w:r w:rsidRPr="004F1864">
        <w:rPr>
          <w:sz w:val="24"/>
          <w:szCs w:val="24"/>
        </w:rPr>
        <w:t xml:space="preserve">2 – A apresentação de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4F1864">
        <w:rPr>
          <w:sz w:val="24"/>
          <w:szCs w:val="24"/>
        </w:rPr>
        <w:t>3</w:t>
      </w:r>
      <w:proofErr w:type="gramEnd"/>
      <w:r w:rsidRPr="004F1864">
        <w:rPr>
          <w:sz w:val="24"/>
          <w:szCs w:val="24"/>
        </w:rPr>
        <w:t xml:space="preserve"> (três) meses da data de apresentação da proposta, aceitos, alternativamente:</w:t>
      </w:r>
    </w:p>
    <w:p w14:paraId="18600593" w14:textId="77777777" w:rsidR="00EE6534" w:rsidRPr="005F465D" w:rsidRDefault="00EE6534" w:rsidP="005F465D">
      <w:pPr>
        <w:shd w:val="clear" w:color="auto" w:fill="FFFFFF"/>
        <w:spacing w:after="120" w:line="276" w:lineRule="auto"/>
        <w:ind w:firstLine="708"/>
        <w:jc w:val="both"/>
        <w:rPr>
          <w:sz w:val="24"/>
          <w:szCs w:val="24"/>
        </w:rPr>
      </w:pPr>
      <w:r w:rsidRPr="005F465D">
        <w:rPr>
          <w:sz w:val="24"/>
          <w:szCs w:val="24"/>
        </w:rPr>
        <w:t>1 - por publicação em diário oficial;</w:t>
      </w:r>
      <w:proofErr w:type="gramStart"/>
      <w:r w:rsidRPr="005F465D">
        <w:rPr>
          <w:sz w:val="24"/>
          <w:szCs w:val="24"/>
        </w:rPr>
        <w:t xml:space="preserve">  </w:t>
      </w:r>
    </w:p>
    <w:p w14:paraId="36C2970B" w14:textId="77777777" w:rsidR="00EE6534" w:rsidRPr="005F465D" w:rsidRDefault="00EE6534" w:rsidP="005F465D">
      <w:pPr>
        <w:shd w:val="clear" w:color="auto" w:fill="FFFFFF"/>
        <w:spacing w:after="120" w:line="276" w:lineRule="auto"/>
        <w:ind w:firstLine="708"/>
        <w:jc w:val="both"/>
        <w:rPr>
          <w:sz w:val="24"/>
          <w:szCs w:val="24"/>
        </w:rPr>
      </w:pPr>
      <w:proofErr w:type="gramEnd"/>
      <w:r w:rsidRPr="005F465D">
        <w:rPr>
          <w:sz w:val="24"/>
          <w:szCs w:val="24"/>
        </w:rPr>
        <w:t>2- por publicação em jornal;</w:t>
      </w:r>
      <w:proofErr w:type="gramStart"/>
      <w:r w:rsidRPr="005F465D">
        <w:rPr>
          <w:sz w:val="24"/>
          <w:szCs w:val="24"/>
        </w:rPr>
        <w:t xml:space="preserve">  </w:t>
      </w:r>
    </w:p>
    <w:p w14:paraId="62295524" w14:textId="77777777" w:rsidR="00EE6534" w:rsidRPr="005F465D" w:rsidRDefault="00EE6534" w:rsidP="005F465D">
      <w:pPr>
        <w:shd w:val="clear" w:color="auto" w:fill="FFFFFF"/>
        <w:spacing w:after="120" w:line="276" w:lineRule="auto"/>
        <w:ind w:left="708"/>
        <w:jc w:val="both"/>
        <w:rPr>
          <w:sz w:val="24"/>
          <w:szCs w:val="24"/>
        </w:rPr>
      </w:pPr>
      <w:proofErr w:type="gramEnd"/>
      <w:r w:rsidRPr="005F465D">
        <w:rPr>
          <w:sz w:val="24"/>
          <w:szCs w:val="24"/>
        </w:rPr>
        <w:lastRenderedPageBreak/>
        <w:t>3-por cópia ou fotocópia de livro diário incluindo os termos de abertura e encerramento devidamente registrado na Junta Comercial da sede ou domicílio do proponente;</w:t>
      </w:r>
    </w:p>
    <w:p w14:paraId="66B41F3E" w14:textId="77777777" w:rsidR="00EE6534" w:rsidRPr="005F465D" w:rsidRDefault="00EE6534" w:rsidP="005F465D">
      <w:pPr>
        <w:shd w:val="clear" w:color="auto" w:fill="FFFFFF"/>
        <w:spacing w:after="120" w:line="276" w:lineRule="auto"/>
        <w:ind w:left="708"/>
        <w:jc w:val="both"/>
        <w:rPr>
          <w:sz w:val="24"/>
          <w:szCs w:val="24"/>
        </w:rPr>
      </w:pPr>
      <w:r w:rsidRPr="005F465D">
        <w:rPr>
          <w:sz w:val="24"/>
          <w:szCs w:val="24"/>
        </w:rPr>
        <w:t>4- por Escrituração Contábil Digital (ECD), através da apresentação de copias das respectivas folhas do SPED, inclusive do termo de abertura e encerramento, devidamente transmitido via eletrônica, e obrigatoriamente observado o prazo de entrega estipulado no art. 1078 do Código Civil. </w:t>
      </w:r>
    </w:p>
    <w:p w14:paraId="271F6D35" w14:textId="0A9DD840" w:rsidR="00EE6534" w:rsidRPr="004F1864" w:rsidRDefault="00EE6534" w:rsidP="004F1864">
      <w:pPr>
        <w:shd w:val="clear" w:color="auto" w:fill="FFFFFF"/>
        <w:spacing w:after="120" w:line="276" w:lineRule="auto"/>
        <w:jc w:val="both"/>
        <w:rPr>
          <w:sz w:val="24"/>
          <w:szCs w:val="24"/>
        </w:rPr>
      </w:pPr>
      <w:r w:rsidRPr="004F1864">
        <w:rPr>
          <w:sz w:val="24"/>
          <w:szCs w:val="24"/>
        </w:rPr>
        <w:t>10.</w:t>
      </w:r>
      <w:r w:rsidR="00F1580D" w:rsidRPr="004F1864">
        <w:rPr>
          <w:sz w:val="24"/>
          <w:szCs w:val="24"/>
        </w:rPr>
        <w:t>1</w:t>
      </w:r>
      <w:r w:rsidR="00957E8E" w:rsidRPr="004F1864">
        <w:rPr>
          <w:sz w:val="24"/>
          <w:szCs w:val="24"/>
        </w:rPr>
        <w:t>1</w:t>
      </w:r>
      <w:r w:rsidR="00F1580D" w:rsidRPr="004F1864">
        <w:rPr>
          <w:sz w:val="24"/>
          <w:szCs w:val="24"/>
        </w:rPr>
        <w:t>.</w:t>
      </w:r>
      <w:r w:rsidRPr="004F1864">
        <w:rPr>
          <w:sz w:val="24"/>
          <w:szCs w:val="24"/>
        </w:rPr>
        <w:t>3 – A comprovação da boa situação financeira da empresa, constatada mediante obtenção do índice de Liquidez Geral (LG) igual ou superior a 1,0 (um inteiro e zero décimos), resultante da aplicação da fórmula LG = (AC+RLP) / (PC+PNC), onde AC é ativo circulante, RLP é realizável em longo prazo, PC é passivo circulante e PNC é passivo não circulante, vedado arredondamento do cálculo.</w:t>
      </w:r>
    </w:p>
    <w:p w14:paraId="7BAD625E" w14:textId="46E953A6" w:rsidR="00EE6534" w:rsidRPr="004F1864" w:rsidRDefault="00EE6534" w:rsidP="004F1864">
      <w:pPr>
        <w:shd w:val="clear" w:color="auto" w:fill="FFFFFF"/>
        <w:spacing w:after="120" w:line="276" w:lineRule="auto"/>
        <w:jc w:val="both"/>
        <w:rPr>
          <w:sz w:val="24"/>
          <w:szCs w:val="24"/>
        </w:rPr>
      </w:pPr>
      <w:r w:rsidRPr="004F1864">
        <w:rPr>
          <w:sz w:val="24"/>
          <w:szCs w:val="24"/>
        </w:rPr>
        <w:t>10.</w:t>
      </w:r>
      <w:r w:rsidR="00F1580D" w:rsidRPr="004F1864">
        <w:rPr>
          <w:sz w:val="24"/>
          <w:szCs w:val="24"/>
        </w:rPr>
        <w:t>1</w:t>
      </w:r>
      <w:r w:rsidR="00957E8E" w:rsidRPr="004F1864">
        <w:rPr>
          <w:sz w:val="24"/>
          <w:szCs w:val="24"/>
        </w:rPr>
        <w:t>1</w:t>
      </w:r>
      <w:r w:rsidR="00F1580D" w:rsidRPr="004F1864">
        <w:rPr>
          <w:sz w:val="24"/>
          <w:szCs w:val="24"/>
        </w:rPr>
        <w:t>.</w:t>
      </w:r>
      <w:r w:rsidRPr="004F1864">
        <w:rPr>
          <w:sz w:val="24"/>
          <w:szCs w:val="24"/>
        </w:rPr>
        <w:t>4 – A licitante que apresentar resultado inferior a 1,0 (um inteiro e zero décimos) do índice de Liquidez Geral (LG) deverá comprovar, considerados os riscos para a Administração, o patrimônio líquido mínimo de 10% do valor estimado dos itens vencidos pelo licitante.</w:t>
      </w:r>
    </w:p>
    <w:p w14:paraId="45A3A15D" w14:textId="6DB0FC0D" w:rsidR="00EE6534" w:rsidRPr="004F1864" w:rsidRDefault="00EE6534" w:rsidP="004F1864">
      <w:pPr>
        <w:shd w:val="clear" w:color="auto" w:fill="FFFFFF"/>
        <w:spacing w:after="120" w:line="276" w:lineRule="auto"/>
        <w:jc w:val="both"/>
        <w:rPr>
          <w:sz w:val="24"/>
          <w:szCs w:val="24"/>
        </w:rPr>
      </w:pPr>
      <w:r w:rsidRPr="004F1864">
        <w:rPr>
          <w:sz w:val="24"/>
          <w:szCs w:val="24"/>
        </w:rPr>
        <w:t>10.</w:t>
      </w:r>
      <w:r w:rsidR="00F1580D" w:rsidRPr="004F1864">
        <w:rPr>
          <w:sz w:val="24"/>
          <w:szCs w:val="24"/>
        </w:rPr>
        <w:t>1</w:t>
      </w:r>
      <w:r w:rsidR="00957E8E" w:rsidRPr="004F1864">
        <w:rPr>
          <w:sz w:val="24"/>
          <w:szCs w:val="24"/>
        </w:rPr>
        <w:t>1</w:t>
      </w:r>
      <w:r w:rsidR="00F1580D" w:rsidRPr="004F1864">
        <w:rPr>
          <w:sz w:val="24"/>
          <w:szCs w:val="24"/>
        </w:rPr>
        <w:t>.</w:t>
      </w:r>
      <w:r w:rsidRPr="004F1864">
        <w:rPr>
          <w:sz w:val="24"/>
          <w:szCs w:val="24"/>
        </w:rPr>
        <w:t>5 – Em caso de empresa constituída no exercício social vigente, admite-se a apresentação de balanço patrimonial e demonstrações contábeis referentes ao período de existência da sociedade.</w:t>
      </w:r>
    </w:p>
    <w:p w14:paraId="3172584F" w14:textId="733EE4AA" w:rsidR="00EE6534" w:rsidRPr="004F1864" w:rsidRDefault="00EE6534" w:rsidP="004F1864">
      <w:pPr>
        <w:shd w:val="clear" w:color="auto" w:fill="FFFFFF"/>
        <w:spacing w:after="120" w:line="276" w:lineRule="auto"/>
        <w:jc w:val="both"/>
        <w:rPr>
          <w:sz w:val="24"/>
          <w:szCs w:val="24"/>
        </w:rPr>
      </w:pPr>
      <w:r w:rsidRPr="004F1864">
        <w:rPr>
          <w:sz w:val="24"/>
          <w:szCs w:val="24"/>
        </w:rPr>
        <w:t>10.</w:t>
      </w:r>
      <w:r w:rsidR="00F1580D" w:rsidRPr="004F1864">
        <w:rPr>
          <w:sz w:val="24"/>
          <w:szCs w:val="24"/>
        </w:rPr>
        <w:t>1</w:t>
      </w:r>
      <w:r w:rsidR="00957E8E" w:rsidRPr="004F1864">
        <w:rPr>
          <w:sz w:val="24"/>
          <w:szCs w:val="24"/>
        </w:rPr>
        <w:t>1</w:t>
      </w:r>
      <w:r w:rsidR="00F1580D" w:rsidRPr="004F1864">
        <w:rPr>
          <w:sz w:val="24"/>
          <w:szCs w:val="24"/>
        </w:rPr>
        <w:t>.</w:t>
      </w:r>
      <w:r w:rsidRPr="004F1864">
        <w:rPr>
          <w:sz w:val="24"/>
          <w:szCs w:val="24"/>
        </w:rPr>
        <w:t>6 – Em caso de haver previsão legal ou previsão no contrato social, admite-se a apresentação de balanço patrimonial intermediário.</w:t>
      </w:r>
    </w:p>
    <w:p w14:paraId="0AB29B48" w14:textId="342D0FAC" w:rsidR="00EE6534" w:rsidRPr="004F1864" w:rsidRDefault="00EE6534" w:rsidP="004F1864">
      <w:pPr>
        <w:spacing w:after="120" w:line="276" w:lineRule="auto"/>
        <w:jc w:val="both"/>
        <w:rPr>
          <w:sz w:val="24"/>
          <w:szCs w:val="24"/>
        </w:rPr>
      </w:pPr>
      <w:r w:rsidRPr="004F1864">
        <w:rPr>
          <w:sz w:val="24"/>
          <w:szCs w:val="24"/>
        </w:rPr>
        <w:t>10.</w:t>
      </w:r>
      <w:r w:rsidR="00F1580D" w:rsidRPr="004F1864">
        <w:rPr>
          <w:sz w:val="24"/>
          <w:szCs w:val="24"/>
        </w:rPr>
        <w:t>1</w:t>
      </w:r>
      <w:r w:rsidR="00957E8E" w:rsidRPr="004F1864">
        <w:rPr>
          <w:sz w:val="24"/>
          <w:szCs w:val="24"/>
        </w:rPr>
        <w:t>1</w:t>
      </w:r>
      <w:r w:rsidR="00F1580D" w:rsidRPr="004F1864">
        <w:rPr>
          <w:sz w:val="24"/>
          <w:szCs w:val="24"/>
        </w:rPr>
        <w:t>.</w:t>
      </w:r>
      <w:r w:rsidRPr="004F1864">
        <w:rPr>
          <w:sz w:val="24"/>
          <w:szCs w:val="24"/>
        </w:rPr>
        <w:t xml:space="preserve">7 – O licitante enquadrado como microempreendedor individual que pretenda auferir os benefícios do tratamento diferenciado previstos na Lei Complementar nº 123/ 2006 </w:t>
      </w:r>
      <w:r w:rsidRPr="004F1864">
        <w:rPr>
          <w:sz w:val="24"/>
          <w:szCs w:val="24"/>
          <w:shd w:val="clear" w:color="auto" w:fill="FFFFFF"/>
        </w:rPr>
        <w:t>estará dispensado da prova de inscrição nos cadastros de contribuintes estadual, da apresentação do balanço patrimonial e das demonstrações contábeis do último exercício, caso seja a sua primeira contratação com administração pública, sendo devidamente declarado.</w:t>
      </w:r>
    </w:p>
    <w:p w14:paraId="36A40BCE" w14:textId="77777777" w:rsidR="00EE6534" w:rsidRPr="004F1864" w:rsidRDefault="00EE6534" w:rsidP="004F1864">
      <w:pPr>
        <w:autoSpaceDE w:val="0"/>
        <w:autoSpaceDN w:val="0"/>
        <w:adjustRightInd w:val="0"/>
        <w:spacing w:line="276" w:lineRule="auto"/>
        <w:jc w:val="both"/>
        <w:rPr>
          <w:b/>
          <w:bCs/>
          <w:sz w:val="24"/>
          <w:szCs w:val="24"/>
        </w:rPr>
      </w:pPr>
    </w:p>
    <w:p w14:paraId="4E65B61A" w14:textId="15410B29" w:rsidR="00EE6534" w:rsidRPr="004F1864" w:rsidRDefault="00734D79" w:rsidP="004F1864">
      <w:pPr>
        <w:autoSpaceDE w:val="0"/>
        <w:autoSpaceDN w:val="0"/>
        <w:adjustRightInd w:val="0"/>
        <w:spacing w:line="276" w:lineRule="auto"/>
        <w:jc w:val="both"/>
        <w:rPr>
          <w:b/>
          <w:bCs/>
          <w:sz w:val="24"/>
          <w:szCs w:val="24"/>
        </w:rPr>
      </w:pPr>
      <w:r w:rsidRPr="004F1864">
        <w:rPr>
          <w:b/>
          <w:bCs/>
          <w:sz w:val="24"/>
          <w:szCs w:val="24"/>
        </w:rPr>
        <w:t>1</w:t>
      </w:r>
      <w:r w:rsidR="000F16D5" w:rsidRPr="004F1864">
        <w:rPr>
          <w:b/>
          <w:bCs/>
          <w:sz w:val="24"/>
          <w:szCs w:val="24"/>
        </w:rPr>
        <w:t>1</w:t>
      </w:r>
      <w:r w:rsidR="00EE6534" w:rsidRPr="004F1864">
        <w:rPr>
          <w:b/>
          <w:bCs/>
          <w:sz w:val="24"/>
          <w:szCs w:val="24"/>
        </w:rPr>
        <w:t>. - DAS DECLARAÇÕES</w:t>
      </w:r>
    </w:p>
    <w:p w14:paraId="2F07DC3D" w14:textId="2FFBC0BB" w:rsidR="00EE6534" w:rsidRPr="004F1864" w:rsidRDefault="000F16D5" w:rsidP="004F1864">
      <w:pPr>
        <w:spacing w:before="120" w:line="276" w:lineRule="auto"/>
        <w:jc w:val="both"/>
        <w:rPr>
          <w:sz w:val="24"/>
          <w:szCs w:val="24"/>
        </w:rPr>
      </w:pPr>
      <w:r w:rsidRPr="004F1864">
        <w:rPr>
          <w:sz w:val="24"/>
          <w:szCs w:val="24"/>
        </w:rPr>
        <w:t>11</w:t>
      </w:r>
      <w:r w:rsidR="00EE6534" w:rsidRPr="004F1864">
        <w:rPr>
          <w:sz w:val="24"/>
          <w:szCs w:val="24"/>
        </w:rPr>
        <w:t xml:space="preserve">.1. Declaração firmada pela licitante, nos termos do modelo constante do ANEXO III – Modelo de DECLARAÇÃO </w:t>
      </w:r>
      <w:r w:rsidR="008D7F98">
        <w:rPr>
          <w:sz w:val="24"/>
          <w:szCs w:val="24"/>
        </w:rPr>
        <w:t>ÚNICA</w:t>
      </w:r>
      <w:r w:rsidR="00EE6534" w:rsidRPr="004F1864">
        <w:rPr>
          <w:sz w:val="24"/>
          <w:szCs w:val="24"/>
        </w:rPr>
        <w:t xml:space="preserve"> de que Cumpre Rigorosamente o At, 7º da Constituição Federal, de Fatos Impeditivos,</w:t>
      </w:r>
      <w:proofErr w:type="gramStart"/>
      <w:r w:rsidR="00EE6534" w:rsidRPr="004F1864">
        <w:rPr>
          <w:sz w:val="24"/>
          <w:szCs w:val="24"/>
        </w:rPr>
        <w:t xml:space="preserve">  </w:t>
      </w:r>
      <w:proofErr w:type="gramEnd"/>
      <w:r w:rsidR="00EE6534" w:rsidRPr="004F1864">
        <w:rPr>
          <w:sz w:val="24"/>
          <w:szCs w:val="24"/>
        </w:rPr>
        <w:t>Atendimento aos Requisitos de Habilitação, Idoneidade e Não Parentesco.</w:t>
      </w:r>
    </w:p>
    <w:p w14:paraId="5B98CD00" w14:textId="77777777" w:rsidR="00EE6534" w:rsidRPr="004F1864" w:rsidRDefault="00EE6534" w:rsidP="004F1864">
      <w:pPr>
        <w:autoSpaceDE w:val="0"/>
        <w:autoSpaceDN w:val="0"/>
        <w:adjustRightInd w:val="0"/>
        <w:spacing w:line="276" w:lineRule="auto"/>
        <w:jc w:val="both"/>
        <w:rPr>
          <w:sz w:val="24"/>
          <w:szCs w:val="24"/>
        </w:rPr>
      </w:pPr>
    </w:p>
    <w:p w14:paraId="0FFD65B9" w14:textId="436520F3" w:rsidR="00EE6534" w:rsidRPr="004F1864" w:rsidRDefault="00734D79" w:rsidP="004F1864">
      <w:pPr>
        <w:pStyle w:val="Cabealho"/>
        <w:spacing w:before="120" w:line="276" w:lineRule="auto"/>
        <w:jc w:val="both"/>
        <w:rPr>
          <w:b/>
          <w:sz w:val="24"/>
          <w:szCs w:val="24"/>
        </w:rPr>
      </w:pPr>
      <w:r w:rsidRPr="004F1864">
        <w:rPr>
          <w:b/>
          <w:sz w:val="24"/>
          <w:szCs w:val="24"/>
        </w:rPr>
        <w:t>1</w:t>
      </w:r>
      <w:r w:rsidR="000F16D5" w:rsidRPr="004F1864">
        <w:rPr>
          <w:b/>
          <w:sz w:val="24"/>
          <w:szCs w:val="24"/>
          <w:lang w:val="pt-BR"/>
        </w:rPr>
        <w:t>2</w:t>
      </w:r>
      <w:r w:rsidR="00EE6534" w:rsidRPr="004F1864">
        <w:rPr>
          <w:b/>
          <w:sz w:val="24"/>
          <w:szCs w:val="24"/>
        </w:rPr>
        <w:t xml:space="preserve">. VEDAÇÃO À PARTICIPAÇÃO NO CERTAME </w:t>
      </w:r>
    </w:p>
    <w:p w14:paraId="07343331" w14:textId="40EC8F5C" w:rsidR="00EE6534" w:rsidRPr="004F1864" w:rsidRDefault="00734D79" w:rsidP="004F1864">
      <w:pPr>
        <w:pStyle w:val="Cabealho"/>
        <w:spacing w:before="120" w:line="276" w:lineRule="auto"/>
        <w:jc w:val="both"/>
        <w:rPr>
          <w:sz w:val="24"/>
          <w:szCs w:val="24"/>
        </w:rPr>
      </w:pPr>
      <w:r w:rsidRPr="004F1864">
        <w:rPr>
          <w:sz w:val="24"/>
          <w:szCs w:val="24"/>
        </w:rPr>
        <w:t>1</w:t>
      </w:r>
      <w:r w:rsidR="000F16D5" w:rsidRPr="004F1864">
        <w:rPr>
          <w:sz w:val="24"/>
          <w:szCs w:val="24"/>
          <w:lang w:val="pt-BR"/>
        </w:rPr>
        <w:t>2</w:t>
      </w:r>
      <w:r w:rsidR="00EE6534" w:rsidRPr="004F1864">
        <w:rPr>
          <w:sz w:val="24"/>
          <w:szCs w:val="24"/>
        </w:rPr>
        <w:t xml:space="preserve">.1 – Não poderão concorrer neste Pregão as sociedades empresárias e empresários: </w:t>
      </w:r>
    </w:p>
    <w:p w14:paraId="789C8F20" w14:textId="3A678171" w:rsidR="00EE6534" w:rsidRPr="004F1864" w:rsidRDefault="00734D79" w:rsidP="004F1864">
      <w:pPr>
        <w:pStyle w:val="Cabealho"/>
        <w:spacing w:before="120" w:line="276" w:lineRule="auto"/>
        <w:jc w:val="both"/>
        <w:rPr>
          <w:sz w:val="24"/>
          <w:szCs w:val="24"/>
        </w:rPr>
      </w:pPr>
      <w:r w:rsidRPr="004F1864">
        <w:rPr>
          <w:sz w:val="24"/>
          <w:szCs w:val="24"/>
        </w:rPr>
        <w:t>1</w:t>
      </w:r>
      <w:r w:rsidR="000F16D5" w:rsidRPr="004F1864">
        <w:rPr>
          <w:sz w:val="24"/>
          <w:szCs w:val="24"/>
          <w:lang w:val="pt-BR"/>
        </w:rPr>
        <w:t>2</w:t>
      </w:r>
      <w:r w:rsidR="00EE6534" w:rsidRPr="004F1864">
        <w:rPr>
          <w:sz w:val="24"/>
          <w:szCs w:val="24"/>
        </w:rPr>
        <w:t>.1.1 – Suspensas temporariamente de participar de licitações e de contratar com a Administração Estadual Direta e Indireta, nos termos do inciso III, do artigo 87, da Lei Federal 8.666/93, ou do artigo 7° da Lei Federal n° 10.520/02.</w:t>
      </w:r>
    </w:p>
    <w:p w14:paraId="14FEF62B" w14:textId="160E8C53" w:rsidR="00EE6534" w:rsidRPr="004F1864" w:rsidRDefault="00734D79" w:rsidP="004F1864">
      <w:pPr>
        <w:pStyle w:val="Cabealho"/>
        <w:spacing w:before="120" w:line="276" w:lineRule="auto"/>
        <w:jc w:val="both"/>
        <w:rPr>
          <w:sz w:val="24"/>
          <w:szCs w:val="24"/>
        </w:rPr>
      </w:pPr>
      <w:r w:rsidRPr="004F1864">
        <w:rPr>
          <w:sz w:val="24"/>
          <w:szCs w:val="24"/>
        </w:rPr>
        <w:t>1</w:t>
      </w:r>
      <w:r w:rsidR="000F16D5" w:rsidRPr="004F1864">
        <w:rPr>
          <w:sz w:val="24"/>
          <w:szCs w:val="24"/>
          <w:lang w:val="pt-BR"/>
        </w:rPr>
        <w:t>2</w:t>
      </w:r>
      <w:r w:rsidR="00EE6534" w:rsidRPr="004F1864">
        <w:rPr>
          <w:sz w:val="24"/>
          <w:szCs w:val="24"/>
        </w:rPr>
        <w:t>.1.2 – Impedidas de participar da licitação, nos termos do inciso IV, do art. 87 da Lei Federal n.º 8.666/93, seja qual for o órgão ou entidade que tenha aplicado a reprimenda, em qualquer esfera da Administração Pública;</w:t>
      </w:r>
    </w:p>
    <w:p w14:paraId="14368AAB" w14:textId="70676CA8" w:rsidR="00EE6534" w:rsidRPr="004F1864" w:rsidRDefault="00734D79" w:rsidP="004F1864">
      <w:pPr>
        <w:pStyle w:val="Cabealho"/>
        <w:spacing w:before="120" w:line="276" w:lineRule="auto"/>
        <w:jc w:val="both"/>
        <w:rPr>
          <w:sz w:val="24"/>
          <w:szCs w:val="24"/>
        </w:rPr>
      </w:pPr>
      <w:r w:rsidRPr="004F1864">
        <w:rPr>
          <w:sz w:val="24"/>
          <w:szCs w:val="24"/>
        </w:rPr>
        <w:lastRenderedPageBreak/>
        <w:t>1</w:t>
      </w:r>
      <w:r w:rsidR="000F16D5" w:rsidRPr="004F1864">
        <w:rPr>
          <w:sz w:val="24"/>
          <w:szCs w:val="24"/>
          <w:lang w:val="pt-BR"/>
        </w:rPr>
        <w:t>2</w:t>
      </w:r>
      <w:r w:rsidR="00EE6534" w:rsidRPr="004F1864">
        <w:rPr>
          <w:sz w:val="24"/>
          <w:szCs w:val="24"/>
        </w:rPr>
        <w:t>.1.</w:t>
      </w:r>
      <w:r w:rsidR="000F16D5" w:rsidRPr="004F1864">
        <w:rPr>
          <w:sz w:val="24"/>
          <w:szCs w:val="24"/>
          <w:lang w:val="pt-BR"/>
        </w:rPr>
        <w:t>3</w:t>
      </w:r>
      <w:r w:rsidR="00EE6534" w:rsidRPr="004F1864">
        <w:rPr>
          <w:sz w:val="24"/>
          <w:szCs w:val="24"/>
        </w:rPr>
        <w:t xml:space="preserve"> – Proibidas de contratar com o Poder Público, em razão do disposto no artigo 72, § 8º, V, da Lei Federal nº 9.605/98 (Lei dos Crimes Ambientais); </w:t>
      </w:r>
    </w:p>
    <w:p w14:paraId="0B727AB2" w14:textId="2FACFE81" w:rsidR="00EE6534" w:rsidRPr="004F1864" w:rsidRDefault="00734D79" w:rsidP="004F1864">
      <w:pPr>
        <w:pStyle w:val="Cabealho"/>
        <w:spacing w:before="120" w:line="276" w:lineRule="auto"/>
        <w:jc w:val="both"/>
        <w:rPr>
          <w:sz w:val="24"/>
          <w:szCs w:val="24"/>
        </w:rPr>
      </w:pPr>
      <w:r w:rsidRPr="004F1864">
        <w:rPr>
          <w:sz w:val="24"/>
          <w:szCs w:val="24"/>
        </w:rPr>
        <w:t>1</w:t>
      </w:r>
      <w:r w:rsidR="000F16D5" w:rsidRPr="004F1864">
        <w:rPr>
          <w:sz w:val="24"/>
          <w:szCs w:val="24"/>
          <w:lang w:val="pt-BR"/>
        </w:rPr>
        <w:t>2</w:t>
      </w:r>
      <w:r w:rsidR="00EE6534" w:rsidRPr="004F1864">
        <w:rPr>
          <w:sz w:val="24"/>
          <w:szCs w:val="24"/>
        </w:rPr>
        <w:t>.1.</w:t>
      </w:r>
      <w:r w:rsidR="000F16D5" w:rsidRPr="004F1864">
        <w:rPr>
          <w:sz w:val="24"/>
          <w:szCs w:val="24"/>
          <w:lang w:val="pt-BR"/>
        </w:rPr>
        <w:t>4</w:t>
      </w:r>
      <w:r w:rsidR="00EE6534" w:rsidRPr="004F1864">
        <w:rPr>
          <w:sz w:val="24"/>
          <w:szCs w:val="24"/>
        </w:rPr>
        <w:t xml:space="preserve"> - Empresário ou sociedade empresária cujos sócios majoritários, nos termos do art. 12, inciso III, da Lei nº 8.429/92, estiverem proibidos de contratar com o Poder Público ou receber benefícios ou incentivos fiscais ou creditícios, direta ou indiretamente, ainda que por intermédio de pessoa jurídica (Lei da Improbidade Administrativa).</w:t>
      </w:r>
    </w:p>
    <w:p w14:paraId="41D9B776" w14:textId="6B8F5FC7" w:rsidR="00EE6534" w:rsidRPr="004F1864" w:rsidRDefault="00734D79" w:rsidP="004F1864">
      <w:pPr>
        <w:pStyle w:val="Cabealho"/>
        <w:spacing w:before="120" w:line="276" w:lineRule="auto"/>
        <w:jc w:val="both"/>
        <w:rPr>
          <w:sz w:val="24"/>
          <w:szCs w:val="24"/>
        </w:rPr>
      </w:pPr>
      <w:r w:rsidRPr="004F1864">
        <w:rPr>
          <w:sz w:val="24"/>
          <w:szCs w:val="24"/>
        </w:rPr>
        <w:t>1</w:t>
      </w:r>
      <w:r w:rsidR="000F16D5" w:rsidRPr="004F1864">
        <w:rPr>
          <w:sz w:val="24"/>
          <w:szCs w:val="24"/>
          <w:lang w:val="pt-BR"/>
        </w:rPr>
        <w:t>2</w:t>
      </w:r>
      <w:r w:rsidR="00EE6534" w:rsidRPr="004F1864">
        <w:rPr>
          <w:sz w:val="24"/>
          <w:szCs w:val="24"/>
        </w:rPr>
        <w:t>.1.</w:t>
      </w:r>
      <w:r w:rsidR="000F16D5" w:rsidRPr="004F1864">
        <w:rPr>
          <w:sz w:val="24"/>
          <w:szCs w:val="24"/>
          <w:lang w:val="pt-BR"/>
        </w:rPr>
        <w:t>5</w:t>
      </w:r>
      <w:r w:rsidR="00EE6534" w:rsidRPr="004F1864">
        <w:rPr>
          <w:sz w:val="24"/>
          <w:szCs w:val="24"/>
        </w:rPr>
        <w:t xml:space="preserve"> - Que incorrerem em quaisquer das situações previstas nos incisos I, II e III do artigo 9º da Lei Federal nº 8.666/93.</w:t>
      </w:r>
    </w:p>
    <w:p w14:paraId="585FF791" w14:textId="6DF18CB8" w:rsidR="00EE6534" w:rsidRPr="004F1864" w:rsidRDefault="00734D79" w:rsidP="004F1864">
      <w:pPr>
        <w:pStyle w:val="Cabealho"/>
        <w:spacing w:before="120" w:line="276" w:lineRule="auto"/>
        <w:jc w:val="both"/>
        <w:rPr>
          <w:sz w:val="24"/>
          <w:szCs w:val="24"/>
        </w:rPr>
      </w:pPr>
      <w:r w:rsidRPr="004F1864">
        <w:rPr>
          <w:sz w:val="24"/>
          <w:szCs w:val="24"/>
        </w:rPr>
        <w:t>1</w:t>
      </w:r>
      <w:r w:rsidR="000F16D5" w:rsidRPr="004F1864">
        <w:rPr>
          <w:sz w:val="24"/>
          <w:szCs w:val="24"/>
          <w:lang w:val="pt-BR"/>
        </w:rPr>
        <w:t>2</w:t>
      </w:r>
      <w:r w:rsidR="00EE6534" w:rsidRPr="004F1864">
        <w:rPr>
          <w:sz w:val="24"/>
          <w:szCs w:val="24"/>
        </w:rPr>
        <w:t>.1.</w:t>
      </w:r>
      <w:r w:rsidR="000F16D5" w:rsidRPr="004F1864">
        <w:rPr>
          <w:sz w:val="24"/>
          <w:szCs w:val="24"/>
          <w:lang w:val="pt-BR"/>
        </w:rPr>
        <w:t>5</w:t>
      </w:r>
      <w:r w:rsidR="00EE6534" w:rsidRPr="004F1864">
        <w:rPr>
          <w:sz w:val="24"/>
          <w:szCs w:val="24"/>
        </w:rPr>
        <w:t xml:space="preserve">.1 - Entende-se por “participação indireta” a que alude o artigo 9º da Lei Federal nº 8.666/93 a participação no certame de empresa em que uma das pessoas listadas no mencionado dispositivo legal figure como sócia, pouco importando o seu conhecimento técnico acerca do objeto da licitação ou mesmo a atuação no processo licitatório. </w:t>
      </w:r>
    </w:p>
    <w:p w14:paraId="74A95D60" w14:textId="50C96E06" w:rsidR="00EE6534" w:rsidRPr="004F1864" w:rsidRDefault="00734D79" w:rsidP="004F1864">
      <w:pPr>
        <w:pStyle w:val="Cabealho"/>
        <w:spacing w:before="120" w:line="276" w:lineRule="auto"/>
        <w:jc w:val="both"/>
        <w:rPr>
          <w:sz w:val="24"/>
          <w:szCs w:val="24"/>
        </w:rPr>
      </w:pPr>
      <w:r w:rsidRPr="004F1864">
        <w:rPr>
          <w:sz w:val="24"/>
          <w:szCs w:val="24"/>
        </w:rPr>
        <w:t>1</w:t>
      </w:r>
      <w:r w:rsidR="000F16D5" w:rsidRPr="004F1864">
        <w:rPr>
          <w:sz w:val="24"/>
          <w:szCs w:val="24"/>
          <w:lang w:val="pt-BR"/>
        </w:rPr>
        <w:t>2</w:t>
      </w:r>
      <w:r w:rsidR="00EE6534" w:rsidRPr="004F1864">
        <w:rPr>
          <w:sz w:val="24"/>
          <w:szCs w:val="24"/>
        </w:rPr>
        <w:t>.1.</w:t>
      </w:r>
      <w:r w:rsidR="000F16D5" w:rsidRPr="004F1864">
        <w:rPr>
          <w:sz w:val="24"/>
          <w:szCs w:val="24"/>
          <w:lang w:val="pt-BR"/>
        </w:rPr>
        <w:t>6</w:t>
      </w:r>
      <w:r w:rsidR="00EE6534" w:rsidRPr="004F1864">
        <w:rPr>
          <w:sz w:val="24"/>
          <w:szCs w:val="24"/>
        </w:rPr>
        <w:t xml:space="preserve"> - Sociedades integrantes de um mesmo grupo econômico, assim entendidas aquelas que tenham diretores, sócios ou representantes legais comuns, ou que utilizem recursos materiais, tecnológicos ou humanos em comum. </w:t>
      </w:r>
    </w:p>
    <w:p w14:paraId="207014B4" w14:textId="49353F8B" w:rsidR="00EE6534" w:rsidRPr="004F1864" w:rsidRDefault="00734D79" w:rsidP="004F1864">
      <w:pPr>
        <w:pStyle w:val="Cabealho"/>
        <w:spacing w:before="120" w:line="276" w:lineRule="auto"/>
        <w:jc w:val="both"/>
        <w:rPr>
          <w:sz w:val="24"/>
          <w:szCs w:val="24"/>
        </w:rPr>
      </w:pPr>
      <w:r w:rsidRPr="004F1864">
        <w:rPr>
          <w:sz w:val="24"/>
          <w:szCs w:val="24"/>
        </w:rPr>
        <w:t>1</w:t>
      </w:r>
      <w:r w:rsidR="000F16D5" w:rsidRPr="004F1864">
        <w:rPr>
          <w:sz w:val="24"/>
          <w:szCs w:val="24"/>
          <w:lang w:val="pt-BR"/>
        </w:rPr>
        <w:t>2</w:t>
      </w:r>
      <w:r w:rsidR="00EE6534" w:rsidRPr="004F1864">
        <w:rPr>
          <w:sz w:val="24"/>
          <w:szCs w:val="24"/>
        </w:rPr>
        <w:t>.1.</w:t>
      </w:r>
      <w:r w:rsidR="000F16D5" w:rsidRPr="004F1864">
        <w:rPr>
          <w:sz w:val="24"/>
          <w:szCs w:val="24"/>
          <w:lang w:val="pt-BR"/>
        </w:rPr>
        <w:t>7</w:t>
      </w:r>
      <w:r w:rsidR="00EE6534" w:rsidRPr="004F1864">
        <w:rPr>
          <w:sz w:val="24"/>
          <w:szCs w:val="24"/>
        </w:rPr>
        <w:t xml:space="preserve"> - Sociedade estrangeira não autorizada a funcionar no País;</w:t>
      </w:r>
    </w:p>
    <w:p w14:paraId="06D6F55E" w14:textId="3F61DA19" w:rsidR="00EE6534" w:rsidRPr="004F1864" w:rsidRDefault="00734D79" w:rsidP="004F1864">
      <w:pPr>
        <w:pStyle w:val="Cabealho"/>
        <w:spacing w:before="120" w:line="276" w:lineRule="auto"/>
        <w:jc w:val="both"/>
        <w:rPr>
          <w:sz w:val="24"/>
          <w:szCs w:val="24"/>
          <w:lang w:val="pt-BR"/>
        </w:rPr>
      </w:pPr>
      <w:r w:rsidRPr="004F1864">
        <w:rPr>
          <w:sz w:val="24"/>
          <w:szCs w:val="24"/>
        </w:rPr>
        <w:t>1</w:t>
      </w:r>
      <w:r w:rsidR="000F16D5" w:rsidRPr="004F1864">
        <w:rPr>
          <w:sz w:val="24"/>
          <w:szCs w:val="24"/>
          <w:lang w:val="pt-BR"/>
        </w:rPr>
        <w:t>2</w:t>
      </w:r>
      <w:r w:rsidR="00EE6534" w:rsidRPr="004F1864">
        <w:rPr>
          <w:sz w:val="24"/>
          <w:szCs w:val="24"/>
        </w:rPr>
        <w:t>.2 - Será considerado comportamento inidôneo, o comparecimento na licitação do interessado que se apresente para participar do procedimento licitatório e esteja enquadrado nas hipóteses dos impedimentos e vedações aqui elencados.</w:t>
      </w:r>
    </w:p>
    <w:p w14:paraId="7F8FBE8F" w14:textId="77777777" w:rsidR="00734D79" w:rsidRPr="004F1864" w:rsidRDefault="00734D79" w:rsidP="004F1864">
      <w:pPr>
        <w:pStyle w:val="Cabealho"/>
        <w:spacing w:before="120" w:line="276" w:lineRule="auto"/>
        <w:jc w:val="both"/>
        <w:rPr>
          <w:sz w:val="24"/>
          <w:szCs w:val="24"/>
          <w:lang w:val="pt-BR"/>
        </w:rPr>
      </w:pPr>
    </w:p>
    <w:p w14:paraId="488E629E" w14:textId="0B12E4BD" w:rsidR="00734D79" w:rsidRPr="004F1864" w:rsidRDefault="00734D79" w:rsidP="004F1864">
      <w:pPr>
        <w:autoSpaceDE w:val="0"/>
        <w:autoSpaceDN w:val="0"/>
        <w:adjustRightInd w:val="0"/>
        <w:spacing w:line="276" w:lineRule="auto"/>
        <w:jc w:val="both"/>
        <w:rPr>
          <w:b/>
          <w:bCs/>
          <w:sz w:val="24"/>
          <w:szCs w:val="24"/>
        </w:rPr>
      </w:pPr>
      <w:r w:rsidRPr="004F1864">
        <w:rPr>
          <w:b/>
          <w:bCs/>
          <w:sz w:val="24"/>
          <w:szCs w:val="24"/>
        </w:rPr>
        <w:t>1</w:t>
      </w:r>
      <w:r w:rsidR="005345BF" w:rsidRPr="004F1864">
        <w:rPr>
          <w:b/>
          <w:bCs/>
          <w:sz w:val="24"/>
          <w:szCs w:val="24"/>
        </w:rPr>
        <w:t>3</w:t>
      </w:r>
      <w:r w:rsidRPr="004F1864">
        <w:rPr>
          <w:b/>
          <w:bCs/>
          <w:sz w:val="24"/>
          <w:szCs w:val="24"/>
        </w:rPr>
        <w:t>. DO ENCAMINHAMENTO DA PROPOSTA VENCEDORA</w:t>
      </w:r>
    </w:p>
    <w:p w14:paraId="196A2C2E" w14:textId="4FF50329" w:rsidR="00734D79" w:rsidRPr="004F1864" w:rsidRDefault="00734D79" w:rsidP="004F1864">
      <w:pPr>
        <w:autoSpaceDE w:val="0"/>
        <w:autoSpaceDN w:val="0"/>
        <w:adjustRightInd w:val="0"/>
        <w:spacing w:line="276" w:lineRule="auto"/>
        <w:jc w:val="both"/>
        <w:rPr>
          <w:bCs/>
          <w:sz w:val="24"/>
          <w:szCs w:val="24"/>
        </w:rPr>
      </w:pPr>
      <w:r w:rsidRPr="004F1864">
        <w:rPr>
          <w:sz w:val="24"/>
          <w:szCs w:val="24"/>
        </w:rPr>
        <w:t>1</w:t>
      </w:r>
      <w:r w:rsidR="005345BF" w:rsidRPr="004F1864">
        <w:rPr>
          <w:sz w:val="24"/>
          <w:szCs w:val="24"/>
        </w:rPr>
        <w:t>3</w:t>
      </w:r>
      <w:r w:rsidRPr="004F1864">
        <w:rPr>
          <w:sz w:val="24"/>
          <w:szCs w:val="24"/>
        </w:rPr>
        <w:t xml:space="preserve">.1. A proposta final do licitante declarado vencedor deverá ser encaminhada no </w:t>
      </w:r>
      <w:r w:rsidRPr="004F1864">
        <w:rPr>
          <w:bCs/>
          <w:sz w:val="24"/>
          <w:szCs w:val="24"/>
        </w:rPr>
        <w:t>prazo de 02h</w:t>
      </w:r>
    </w:p>
    <w:p w14:paraId="192D9FF4" w14:textId="5E34C496" w:rsidR="00734D79" w:rsidRPr="004F1864" w:rsidRDefault="00734D79" w:rsidP="004F1864">
      <w:pPr>
        <w:autoSpaceDE w:val="0"/>
        <w:autoSpaceDN w:val="0"/>
        <w:adjustRightInd w:val="0"/>
        <w:spacing w:line="276" w:lineRule="auto"/>
        <w:jc w:val="both"/>
        <w:rPr>
          <w:sz w:val="24"/>
          <w:szCs w:val="24"/>
        </w:rPr>
      </w:pPr>
      <w:r w:rsidRPr="004F1864">
        <w:rPr>
          <w:bCs/>
          <w:sz w:val="24"/>
          <w:szCs w:val="24"/>
        </w:rPr>
        <w:t>(duas horas)</w:t>
      </w:r>
      <w:r w:rsidRPr="004F1864">
        <w:rPr>
          <w:b/>
          <w:bCs/>
          <w:sz w:val="24"/>
          <w:szCs w:val="24"/>
        </w:rPr>
        <w:t xml:space="preserve">, </w:t>
      </w:r>
      <w:r w:rsidRPr="004F1864">
        <w:rPr>
          <w:sz w:val="24"/>
          <w:szCs w:val="24"/>
        </w:rPr>
        <w:t xml:space="preserve">a contar da </w:t>
      </w:r>
      <w:proofErr w:type="spellStart"/>
      <w:r w:rsidRPr="004F1864">
        <w:rPr>
          <w:sz w:val="24"/>
          <w:szCs w:val="24"/>
        </w:rPr>
        <w:t>solicitacão</w:t>
      </w:r>
      <w:proofErr w:type="spellEnd"/>
      <w:r w:rsidRPr="004F1864">
        <w:rPr>
          <w:sz w:val="24"/>
          <w:szCs w:val="24"/>
        </w:rPr>
        <w:t xml:space="preserve"> d</w:t>
      </w:r>
      <w:r w:rsidR="00EB39F0">
        <w:rPr>
          <w:sz w:val="24"/>
          <w:szCs w:val="24"/>
        </w:rPr>
        <w:t>a Pregoeira</w:t>
      </w:r>
      <w:r w:rsidRPr="004F1864">
        <w:rPr>
          <w:sz w:val="24"/>
          <w:szCs w:val="24"/>
        </w:rPr>
        <w:t xml:space="preserve"> no sistema eletrônico e dever</w:t>
      </w:r>
      <w:r w:rsidR="005345BF" w:rsidRPr="004F1864">
        <w:rPr>
          <w:sz w:val="24"/>
          <w:szCs w:val="24"/>
        </w:rPr>
        <w:t>á</w:t>
      </w:r>
      <w:r w:rsidRPr="004F1864">
        <w:rPr>
          <w:sz w:val="24"/>
          <w:szCs w:val="24"/>
        </w:rPr>
        <w:t>:</w:t>
      </w:r>
    </w:p>
    <w:p w14:paraId="065E12CF" w14:textId="25542C98" w:rsidR="00734D79" w:rsidRPr="004F1864" w:rsidRDefault="00734D79" w:rsidP="004F1864">
      <w:pPr>
        <w:autoSpaceDE w:val="0"/>
        <w:autoSpaceDN w:val="0"/>
        <w:adjustRightInd w:val="0"/>
        <w:spacing w:line="276" w:lineRule="auto"/>
        <w:jc w:val="both"/>
        <w:rPr>
          <w:sz w:val="24"/>
          <w:szCs w:val="24"/>
        </w:rPr>
      </w:pPr>
      <w:r w:rsidRPr="004F1864">
        <w:rPr>
          <w:sz w:val="24"/>
          <w:szCs w:val="24"/>
        </w:rPr>
        <w:t>1</w:t>
      </w:r>
      <w:r w:rsidR="00CB263A" w:rsidRPr="004F1864">
        <w:rPr>
          <w:sz w:val="24"/>
          <w:szCs w:val="24"/>
        </w:rPr>
        <w:t>3</w:t>
      </w:r>
      <w:r w:rsidR="001830BC" w:rsidRPr="004F1864">
        <w:rPr>
          <w:sz w:val="24"/>
          <w:szCs w:val="24"/>
        </w:rPr>
        <w:t xml:space="preserve">.1.1. </w:t>
      </w:r>
      <w:proofErr w:type="gramStart"/>
      <w:r w:rsidR="001830BC" w:rsidRPr="004F1864">
        <w:rPr>
          <w:sz w:val="24"/>
          <w:szCs w:val="24"/>
        </w:rPr>
        <w:t>ser</w:t>
      </w:r>
      <w:proofErr w:type="gramEnd"/>
      <w:r w:rsidR="001830BC" w:rsidRPr="004F1864">
        <w:rPr>
          <w:sz w:val="24"/>
          <w:szCs w:val="24"/>
        </w:rPr>
        <w:t xml:space="preserve"> redigida em lí</w:t>
      </w:r>
      <w:r w:rsidRPr="004F1864">
        <w:rPr>
          <w:sz w:val="24"/>
          <w:szCs w:val="24"/>
        </w:rPr>
        <w:t xml:space="preserve">ngua portuguesa, datilografada ou digitada, em uma via, sem emendas, rasuras, entrelinhas ou ressalvas, devendo a </w:t>
      </w:r>
      <w:r w:rsidR="005345BF" w:rsidRPr="004F1864">
        <w:rPr>
          <w:sz w:val="24"/>
          <w:szCs w:val="24"/>
        </w:rPr>
        <w:t>ú</w:t>
      </w:r>
      <w:r w:rsidRPr="004F1864">
        <w:rPr>
          <w:sz w:val="24"/>
          <w:szCs w:val="24"/>
        </w:rPr>
        <w:t>ltima folha ser assinada e as demais rubricadas pelo licitante ou seu representante legal.</w:t>
      </w:r>
    </w:p>
    <w:p w14:paraId="62044765" w14:textId="77079E0D" w:rsidR="00734D79" w:rsidRPr="004F1864" w:rsidRDefault="00734D79" w:rsidP="004F1864">
      <w:pPr>
        <w:autoSpaceDE w:val="0"/>
        <w:autoSpaceDN w:val="0"/>
        <w:adjustRightInd w:val="0"/>
        <w:spacing w:line="276" w:lineRule="auto"/>
        <w:jc w:val="both"/>
        <w:rPr>
          <w:sz w:val="24"/>
          <w:szCs w:val="24"/>
        </w:rPr>
      </w:pPr>
      <w:r w:rsidRPr="004F1864">
        <w:rPr>
          <w:sz w:val="24"/>
          <w:szCs w:val="24"/>
        </w:rPr>
        <w:t>1</w:t>
      </w:r>
      <w:r w:rsidR="00CB263A" w:rsidRPr="004F1864">
        <w:rPr>
          <w:sz w:val="24"/>
          <w:szCs w:val="24"/>
        </w:rPr>
        <w:t>3</w:t>
      </w:r>
      <w:r w:rsidRPr="004F1864">
        <w:rPr>
          <w:sz w:val="24"/>
          <w:szCs w:val="24"/>
        </w:rPr>
        <w:t xml:space="preserve">.1.2. </w:t>
      </w:r>
      <w:proofErr w:type="gramStart"/>
      <w:r w:rsidRPr="004F1864">
        <w:rPr>
          <w:sz w:val="24"/>
          <w:szCs w:val="24"/>
        </w:rPr>
        <w:t>conter</w:t>
      </w:r>
      <w:proofErr w:type="gramEnd"/>
      <w:r w:rsidRPr="004F1864">
        <w:rPr>
          <w:sz w:val="24"/>
          <w:szCs w:val="24"/>
        </w:rPr>
        <w:t xml:space="preserve"> a indica</w:t>
      </w:r>
      <w:r w:rsidR="005345BF" w:rsidRPr="004F1864">
        <w:rPr>
          <w:sz w:val="24"/>
          <w:szCs w:val="24"/>
        </w:rPr>
        <w:t>çã</w:t>
      </w:r>
      <w:r w:rsidRPr="004F1864">
        <w:rPr>
          <w:sz w:val="24"/>
          <w:szCs w:val="24"/>
        </w:rPr>
        <w:t>o do banco, n</w:t>
      </w:r>
      <w:r w:rsidR="005345BF" w:rsidRPr="004F1864">
        <w:rPr>
          <w:sz w:val="24"/>
          <w:szCs w:val="24"/>
        </w:rPr>
        <w:t>ú</w:t>
      </w:r>
      <w:r w:rsidRPr="004F1864">
        <w:rPr>
          <w:sz w:val="24"/>
          <w:szCs w:val="24"/>
        </w:rPr>
        <w:t>mero da conta e ag</w:t>
      </w:r>
      <w:r w:rsidR="005345BF" w:rsidRPr="004F1864">
        <w:rPr>
          <w:sz w:val="24"/>
          <w:szCs w:val="24"/>
        </w:rPr>
        <w:t>ê</w:t>
      </w:r>
      <w:r w:rsidRPr="004F1864">
        <w:rPr>
          <w:sz w:val="24"/>
          <w:szCs w:val="24"/>
        </w:rPr>
        <w:t>ncia do licitante vencedor, para fins de pagamento.</w:t>
      </w:r>
    </w:p>
    <w:p w14:paraId="5933D05F" w14:textId="1B3FEF79" w:rsidR="00734D79" w:rsidRPr="004F1864" w:rsidRDefault="00734D79" w:rsidP="004F1864">
      <w:pPr>
        <w:autoSpaceDE w:val="0"/>
        <w:autoSpaceDN w:val="0"/>
        <w:adjustRightInd w:val="0"/>
        <w:spacing w:line="276" w:lineRule="auto"/>
        <w:jc w:val="both"/>
        <w:rPr>
          <w:sz w:val="24"/>
          <w:szCs w:val="24"/>
        </w:rPr>
      </w:pPr>
      <w:r w:rsidRPr="004F1864">
        <w:rPr>
          <w:sz w:val="24"/>
          <w:szCs w:val="24"/>
        </w:rPr>
        <w:t>1</w:t>
      </w:r>
      <w:r w:rsidR="00CB263A" w:rsidRPr="004F1864">
        <w:rPr>
          <w:sz w:val="24"/>
          <w:szCs w:val="24"/>
        </w:rPr>
        <w:t>3</w:t>
      </w:r>
      <w:r w:rsidRPr="004F1864">
        <w:rPr>
          <w:sz w:val="24"/>
          <w:szCs w:val="24"/>
        </w:rPr>
        <w:t xml:space="preserve">.1.4. </w:t>
      </w:r>
      <w:proofErr w:type="gramStart"/>
      <w:r w:rsidRPr="004F1864">
        <w:rPr>
          <w:sz w:val="24"/>
          <w:szCs w:val="24"/>
        </w:rPr>
        <w:t>conter</w:t>
      </w:r>
      <w:proofErr w:type="gramEnd"/>
      <w:r w:rsidRPr="004F1864">
        <w:rPr>
          <w:sz w:val="24"/>
          <w:szCs w:val="24"/>
        </w:rPr>
        <w:t xml:space="preserve"> identifica</w:t>
      </w:r>
      <w:r w:rsidR="005345BF" w:rsidRPr="004F1864">
        <w:rPr>
          <w:sz w:val="24"/>
          <w:szCs w:val="24"/>
        </w:rPr>
        <w:t>çã</w:t>
      </w:r>
      <w:r w:rsidRPr="004F1864">
        <w:rPr>
          <w:sz w:val="24"/>
          <w:szCs w:val="24"/>
        </w:rPr>
        <w:t>o dos procuradores que assinaram os respectivos contratos.</w:t>
      </w:r>
    </w:p>
    <w:p w14:paraId="33CDAED2" w14:textId="7329F545" w:rsidR="00734D79" w:rsidRPr="004F1864" w:rsidRDefault="00734D79" w:rsidP="004F1864">
      <w:pPr>
        <w:autoSpaceDE w:val="0"/>
        <w:autoSpaceDN w:val="0"/>
        <w:adjustRightInd w:val="0"/>
        <w:spacing w:line="276" w:lineRule="auto"/>
        <w:jc w:val="both"/>
        <w:rPr>
          <w:sz w:val="24"/>
          <w:szCs w:val="24"/>
        </w:rPr>
      </w:pPr>
      <w:r w:rsidRPr="004F1864">
        <w:rPr>
          <w:sz w:val="24"/>
          <w:szCs w:val="24"/>
        </w:rPr>
        <w:t>1</w:t>
      </w:r>
      <w:r w:rsidR="00CB263A" w:rsidRPr="004F1864">
        <w:rPr>
          <w:sz w:val="24"/>
          <w:szCs w:val="24"/>
        </w:rPr>
        <w:t>3</w:t>
      </w:r>
      <w:r w:rsidRPr="004F1864">
        <w:rPr>
          <w:sz w:val="24"/>
          <w:szCs w:val="24"/>
        </w:rPr>
        <w:t xml:space="preserve">.1.5. Conter contato telefônico e </w:t>
      </w:r>
      <w:proofErr w:type="gramStart"/>
      <w:r w:rsidRPr="004F1864">
        <w:rPr>
          <w:sz w:val="24"/>
          <w:szCs w:val="24"/>
        </w:rPr>
        <w:t>endereço de e-mail atualizado</w:t>
      </w:r>
      <w:r w:rsidR="005345BF" w:rsidRPr="004F1864">
        <w:rPr>
          <w:sz w:val="24"/>
          <w:szCs w:val="24"/>
        </w:rPr>
        <w:t>s</w:t>
      </w:r>
      <w:proofErr w:type="gramEnd"/>
      <w:r w:rsidRPr="004F1864">
        <w:rPr>
          <w:sz w:val="24"/>
          <w:szCs w:val="24"/>
        </w:rPr>
        <w:t xml:space="preserve"> para envio de notas de empenho, contratos</w:t>
      </w:r>
      <w:r w:rsidR="005345BF" w:rsidRPr="004F1864">
        <w:rPr>
          <w:sz w:val="24"/>
          <w:szCs w:val="24"/>
        </w:rPr>
        <w:t xml:space="preserve"> </w:t>
      </w:r>
      <w:r w:rsidRPr="004F1864">
        <w:rPr>
          <w:sz w:val="24"/>
          <w:szCs w:val="24"/>
        </w:rPr>
        <w:t>e demais documentos para formaliza</w:t>
      </w:r>
      <w:r w:rsidR="005345BF" w:rsidRPr="004F1864">
        <w:rPr>
          <w:sz w:val="24"/>
          <w:szCs w:val="24"/>
        </w:rPr>
        <w:t>çã</w:t>
      </w:r>
      <w:r w:rsidRPr="004F1864">
        <w:rPr>
          <w:sz w:val="24"/>
          <w:szCs w:val="24"/>
        </w:rPr>
        <w:t>o da contrata</w:t>
      </w:r>
      <w:r w:rsidR="005345BF" w:rsidRPr="004F1864">
        <w:rPr>
          <w:sz w:val="24"/>
          <w:szCs w:val="24"/>
        </w:rPr>
        <w:t>çã</w:t>
      </w:r>
      <w:r w:rsidRPr="004F1864">
        <w:rPr>
          <w:sz w:val="24"/>
          <w:szCs w:val="24"/>
        </w:rPr>
        <w:t>o.</w:t>
      </w:r>
    </w:p>
    <w:p w14:paraId="74B86DC0" w14:textId="16E44822" w:rsidR="00734D79" w:rsidRPr="004F1864" w:rsidRDefault="00734D79" w:rsidP="004F1864">
      <w:pPr>
        <w:autoSpaceDE w:val="0"/>
        <w:autoSpaceDN w:val="0"/>
        <w:adjustRightInd w:val="0"/>
        <w:spacing w:line="276" w:lineRule="auto"/>
        <w:jc w:val="both"/>
        <w:rPr>
          <w:sz w:val="24"/>
          <w:szCs w:val="24"/>
        </w:rPr>
      </w:pPr>
      <w:r w:rsidRPr="004F1864">
        <w:rPr>
          <w:sz w:val="24"/>
          <w:szCs w:val="24"/>
        </w:rPr>
        <w:t>1</w:t>
      </w:r>
      <w:r w:rsidR="00CB263A" w:rsidRPr="004F1864">
        <w:rPr>
          <w:sz w:val="24"/>
          <w:szCs w:val="24"/>
        </w:rPr>
        <w:t>3</w:t>
      </w:r>
      <w:r w:rsidRPr="004F1864">
        <w:rPr>
          <w:sz w:val="24"/>
          <w:szCs w:val="24"/>
        </w:rPr>
        <w:t>.2. A proposta final dever</w:t>
      </w:r>
      <w:r w:rsidR="005345BF" w:rsidRPr="004F1864">
        <w:rPr>
          <w:sz w:val="24"/>
          <w:szCs w:val="24"/>
        </w:rPr>
        <w:t>á</w:t>
      </w:r>
      <w:r w:rsidRPr="004F1864">
        <w:rPr>
          <w:sz w:val="24"/>
          <w:szCs w:val="24"/>
        </w:rPr>
        <w:t xml:space="preserve"> ser documentada nos autos e ser</w:t>
      </w:r>
      <w:r w:rsidR="005345BF" w:rsidRPr="004F1864">
        <w:rPr>
          <w:sz w:val="24"/>
          <w:szCs w:val="24"/>
        </w:rPr>
        <w:t>á</w:t>
      </w:r>
      <w:r w:rsidRPr="004F1864">
        <w:rPr>
          <w:sz w:val="24"/>
          <w:szCs w:val="24"/>
        </w:rPr>
        <w:t xml:space="preserve"> levada em considera</w:t>
      </w:r>
      <w:r w:rsidR="005345BF" w:rsidRPr="004F1864">
        <w:rPr>
          <w:sz w:val="24"/>
          <w:szCs w:val="24"/>
        </w:rPr>
        <w:t>çã</w:t>
      </w:r>
      <w:r w:rsidRPr="004F1864">
        <w:rPr>
          <w:sz w:val="24"/>
          <w:szCs w:val="24"/>
        </w:rPr>
        <w:t>o no decorrer da execu</w:t>
      </w:r>
      <w:r w:rsidR="005345BF" w:rsidRPr="004F1864">
        <w:rPr>
          <w:sz w:val="24"/>
          <w:szCs w:val="24"/>
        </w:rPr>
        <w:t>çã</w:t>
      </w:r>
      <w:r w:rsidRPr="004F1864">
        <w:rPr>
          <w:sz w:val="24"/>
          <w:szCs w:val="24"/>
        </w:rPr>
        <w:t>o do contrato e aplica</w:t>
      </w:r>
      <w:r w:rsidR="005345BF" w:rsidRPr="004F1864">
        <w:rPr>
          <w:sz w:val="24"/>
          <w:szCs w:val="24"/>
        </w:rPr>
        <w:t>çã</w:t>
      </w:r>
      <w:r w:rsidRPr="004F1864">
        <w:rPr>
          <w:sz w:val="24"/>
          <w:szCs w:val="24"/>
        </w:rPr>
        <w:t>o de eventual san</w:t>
      </w:r>
      <w:r w:rsidR="005345BF" w:rsidRPr="004F1864">
        <w:rPr>
          <w:sz w:val="24"/>
          <w:szCs w:val="24"/>
        </w:rPr>
        <w:t>çã</w:t>
      </w:r>
      <w:r w:rsidRPr="004F1864">
        <w:rPr>
          <w:sz w:val="24"/>
          <w:szCs w:val="24"/>
        </w:rPr>
        <w:t xml:space="preserve">o </w:t>
      </w:r>
      <w:r w:rsidR="005345BF" w:rsidRPr="004F1864">
        <w:rPr>
          <w:sz w:val="24"/>
          <w:szCs w:val="24"/>
        </w:rPr>
        <w:t>à</w:t>
      </w:r>
      <w:r w:rsidRPr="004F1864">
        <w:rPr>
          <w:sz w:val="24"/>
          <w:szCs w:val="24"/>
        </w:rPr>
        <w:t xml:space="preserve"> Contratada, se for o caso.</w:t>
      </w:r>
    </w:p>
    <w:p w14:paraId="6257592E" w14:textId="4E2A0932" w:rsidR="00734D79" w:rsidRPr="004F1864" w:rsidRDefault="00734D79" w:rsidP="004F1864">
      <w:pPr>
        <w:autoSpaceDE w:val="0"/>
        <w:autoSpaceDN w:val="0"/>
        <w:adjustRightInd w:val="0"/>
        <w:spacing w:line="276" w:lineRule="auto"/>
        <w:jc w:val="both"/>
        <w:rPr>
          <w:sz w:val="24"/>
          <w:szCs w:val="24"/>
        </w:rPr>
      </w:pPr>
      <w:r w:rsidRPr="004F1864">
        <w:rPr>
          <w:sz w:val="24"/>
          <w:szCs w:val="24"/>
        </w:rPr>
        <w:t>1</w:t>
      </w:r>
      <w:r w:rsidR="00CB263A" w:rsidRPr="004F1864">
        <w:rPr>
          <w:sz w:val="24"/>
          <w:szCs w:val="24"/>
        </w:rPr>
        <w:t>3</w:t>
      </w:r>
      <w:r w:rsidRPr="004F1864">
        <w:rPr>
          <w:sz w:val="24"/>
          <w:szCs w:val="24"/>
        </w:rPr>
        <w:t>.3. Todas as especifica</w:t>
      </w:r>
      <w:r w:rsidR="005345BF" w:rsidRPr="004F1864">
        <w:rPr>
          <w:sz w:val="24"/>
          <w:szCs w:val="24"/>
        </w:rPr>
        <w:t>çõ</w:t>
      </w:r>
      <w:r w:rsidRPr="004F1864">
        <w:rPr>
          <w:sz w:val="24"/>
          <w:szCs w:val="24"/>
        </w:rPr>
        <w:t>es do objeto contidas na proposta vinculam a Contratada.</w:t>
      </w:r>
    </w:p>
    <w:p w14:paraId="4C05326C" w14:textId="184EBCB3" w:rsidR="00734D79" w:rsidRPr="004F1864" w:rsidRDefault="00734D79" w:rsidP="004F1864">
      <w:pPr>
        <w:autoSpaceDE w:val="0"/>
        <w:autoSpaceDN w:val="0"/>
        <w:adjustRightInd w:val="0"/>
        <w:spacing w:line="276" w:lineRule="auto"/>
        <w:jc w:val="both"/>
        <w:rPr>
          <w:sz w:val="24"/>
          <w:szCs w:val="24"/>
        </w:rPr>
      </w:pPr>
      <w:r w:rsidRPr="004F1864">
        <w:rPr>
          <w:sz w:val="24"/>
          <w:szCs w:val="24"/>
        </w:rPr>
        <w:t>1</w:t>
      </w:r>
      <w:r w:rsidR="00CB263A" w:rsidRPr="004F1864">
        <w:rPr>
          <w:sz w:val="24"/>
          <w:szCs w:val="24"/>
        </w:rPr>
        <w:t>3</w:t>
      </w:r>
      <w:r w:rsidRPr="004F1864">
        <w:rPr>
          <w:sz w:val="24"/>
          <w:szCs w:val="24"/>
        </w:rPr>
        <w:t>.4. Os pre</w:t>
      </w:r>
      <w:r w:rsidR="005345BF" w:rsidRPr="004F1864">
        <w:rPr>
          <w:sz w:val="24"/>
          <w:szCs w:val="24"/>
        </w:rPr>
        <w:t>ç</w:t>
      </w:r>
      <w:r w:rsidRPr="004F1864">
        <w:rPr>
          <w:sz w:val="24"/>
          <w:szCs w:val="24"/>
        </w:rPr>
        <w:t>os dever</w:t>
      </w:r>
      <w:r w:rsidR="005345BF" w:rsidRPr="004F1864">
        <w:rPr>
          <w:sz w:val="24"/>
          <w:szCs w:val="24"/>
        </w:rPr>
        <w:t>ão</w:t>
      </w:r>
      <w:r w:rsidRPr="004F1864">
        <w:rPr>
          <w:sz w:val="24"/>
          <w:szCs w:val="24"/>
        </w:rPr>
        <w:t xml:space="preserve"> ser expressos em moeda corrente nacional, o valor unit</w:t>
      </w:r>
      <w:r w:rsidR="005345BF" w:rsidRPr="004F1864">
        <w:rPr>
          <w:sz w:val="24"/>
          <w:szCs w:val="24"/>
        </w:rPr>
        <w:t>á</w:t>
      </w:r>
      <w:r w:rsidRPr="004F1864">
        <w:rPr>
          <w:sz w:val="24"/>
          <w:szCs w:val="24"/>
        </w:rPr>
        <w:t>rio em algarismos e o valor global em algarismos e por extenso (art. 5</w:t>
      </w:r>
      <w:r w:rsidR="005345BF" w:rsidRPr="004F1864">
        <w:rPr>
          <w:sz w:val="24"/>
          <w:szCs w:val="24"/>
        </w:rPr>
        <w:t>º</w:t>
      </w:r>
      <w:r w:rsidRPr="004F1864">
        <w:rPr>
          <w:sz w:val="24"/>
          <w:szCs w:val="24"/>
        </w:rPr>
        <w:t xml:space="preserve"> da Lei no 8.666/93).</w:t>
      </w:r>
    </w:p>
    <w:p w14:paraId="7E6C249C" w14:textId="2B1D64F4" w:rsidR="00734D79" w:rsidRPr="004F1864" w:rsidRDefault="00734D79" w:rsidP="004F1864">
      <w:pPr>
        <w:autoSpaceDE w:val="0"/>
        <w:autoSpaceDN w:val="0"/>
        <w:adjustRightInd w:val="0"/>
        <w:spacing w:line="276" w:lineRule="auto"/>
        <w:jc w:val="both"/>
        <w:rPr>
          <w:sz w:val="24"/>
          <w:szCs w:val="24"/>
        </w:rPr>
      </w:pPr>
      <w:r w:rsidRPr="004F1864">
        <w:rPr>
          <w:sz w:val="24"/>
          <w:szCs w:val="24"/>
        </w:rPr>
        <w:t>1</w:t>
      </w:r>
      <w:r w:rsidR="00CB263A" w:rsidRPr="004F1864">
        <w:rPr>
          <w:sz w:val="24"/>
          <w:szCs w:val="24"/>
        </w:rPr>
        <w:t>3</w:t>
      </w:r>
      <w:r w:rsidRPr="004F1864">
        <w:rPr>
          <w:sz w:val="24"/>
          <w:szCs w:val="24"/>
        </w:rPr>
        <w:t>.4.1. Ocorrendo diverg</w:t>
      </w:r>
      <w:r w:rsidR="005345BF" w:rsidRPr="004F1864">
        <w:rPr>
          <w:sz w:val="24"/>
          <w:szCs w:val="24"/>
        </w:rPr>
        <w:t>ê</w:t>
      </w:r>
      <w:r w:rsidRPr="004F1864">
        <w:rPr>
          <w:sz w:val="24"/>
          <w:szCs w:val="24"/>
        </w:rPr>
        <w:t>ncia entre os pre</w:t>
      </w:r>
      <w:r w:rsidR="005345BF" w:rsidRPr="004F1864">
        <w:rPr>
          <w:sz w:val="24"/>
          <w:szCs w:val="24"/>
        </w:rPr>
        <w:t>ç</w:t>
      </w:r>
      <w:r w:rsidRPr="004F1864">
        <w:rPr>
          <w:sz w:val="24"/>
          <w:szCs w:val="24"/>
        </w:rPr>
        <w:t>os unit</w:t>
      </w:r>
      <w:r w:rsidR="005345BF" w:rsidRPr="004F1864">
        <w:rPr>
          <w:sz w:val="24"/>
          <w:szCs w:val="24"/>
        </w:rPr>
        <w:t>á</w:t>
      </w:r>
      <w:r w:rsidRPr="004F1864">
        <w:rPr>
          <w:sz w:val="24"/>
          <w:szCs w:val="24"/>
        </w:rPr>
        <w:t>rios e o pre</w:t>
      </w:r>
      <w:r w:rsidR="005345BF" w:rsidRPr="004F1864">
        <w:rPr>
          <w:sz w:val="24"/>
          <w:szCs w:val="24"/>
        </w:rPr>
        <w:t>ç</w:t>
      </w:r>
      <w:r w:rsidRPr="004F1864">
        <w:rPr>
          <w:sz w:val="24"/>
          <w:szCs w:val="24"/>
        </w:rPr>
        <w:t>o global, prevalecer</w:t>
      </w:r>
      <w:r w:rsidR="005345BF" w:rsidRPr="004F1864">
        <w:rPr>
          <w:sz w:val="24"/>
          <w:szCs w:val="24"/>
        </w:rPr>
        <w:t>ão</w:t>
      </w:r>
      <w:r w:rsidRPr="004F1864">
        <w:rPr>
          <w:sz w:val="24"/>
          <w:szCs w:val="24"/>
        </w:rPr>
        <w:t xml:space="preserve"> os primeiros; no caso de diverg</w:t>
      </w:r>
      <w:r w:rsidR="00CB263A" w:rsidRPr="004F1864">
        <w:rPr>
          <w:sz w:val="24"/>
          <w:szCs w:val="24"/>
        </w:rPr>
        <w:t>ê</w:t>
      </w:r>
      <w:r w:rsidRPr="004F1864">
        <w:rPr>
          <w:sz w:val="24"/>
          <w:szCs w:val="24"/>
        </w:rPr>
        <w:t>ncia entre os valores num</w:t>
      </w:r>
      <w:r w:rsidR="00CB263A" w:rsidRPr="004F1864">
        <w:rPr>
          <w:sz w:val="24"/>
          <w:szCs w:val="24"/>
        </w:rPr>
        <w:t>é</w:t>
      </w:r>
      <w:r w:rsidRPr="004F1864">
        <w:rPr>
          <w:sz w:val="24"/>
          <w:szCs w:val="24"/>
        </w:rPr>
        <w:t>ricos e os valores expressos por extenso, prevalecer</w:t>
      </w:r>
      <w:r w:rsidR="00CB263A" w:rsidRPr="004F1864">
        <w:rPr>
          <w:sz w:val="24"/>
          <w:szCs w:val="24"/>
        </w:rPr>
        <w:t>ã</w:t>
      </w:r>
      <w:r w:rsidRPr="004F1864">
        <w:rPr>
          <w:sz w:val="24"/>
          <w:szCs w:val="24"/>
        </w:rPr>
        <w:t xml:space="preserve">o estes </w:t>
      </w:r>
      <w:r w:rsidR="00CB263A" w:rsidRPr="004F1864">
        <w:rPr>
          <w:sz w:val="24"/>
          <w:szCs w:val="24"/>
        </w:rPr>
        <w:t>ú</w:t>
      </w:r>
      <w:r w:rsidRPr="004F1864">
        <w:rPr>
          <w:sz w:val="24"/>
          <w:szCs w:val="24"/>
        </w:rPr>
        <w:t>ltimos.</w:t>
      </w:r>
      <w:r w:rsidR="00EA2FD4" w:rsidRPr="004F1864">
        <w:rPr>
          <w:b/>
          <w:sz w:val="24"/>
          <w:szCs w:val="24"/>
        </w:rPr>
        <w:t xml:space="preserve"> </w:t>
      </w:r>
    </w:p>
    <w:p w14:paraId="15C56A89" w14:textId="602A7BA3" w:rsidR="00734D79" w:rsidRPr="004F1864" w:rsidRDefault="00734D79" w:rsidP="004F1864">
      <w:pPr>
        <w:autoSpaceDE w:val="0"/>
        <w:autoSpaceDN w:val="0"/>
        <w:adjustRightInd w:val="0"/>
        <w:spacing w:line="276" w:lineRule="auto"/>
        <w:jc w:val="both"/>
        <w:rPr>
          <w:sz w:val="24"/>
          <w:szCs w:val="24"/>
        </w:rPr>
      </w:pPr>
      <w:r w:rsidRPr="004F1864">
        <w:rPr>
          <w:sz w:val="24"/>
          <w:szCs w:val="24"/>
        </w:rPr>
        <w:lastRenderedPageBreak/>
        <w:t>1</w:t>
      </w:r>
      <w:r w:rsidR="00CB263A" w:rsidRPr="004F1864">
        <w:rPr>
          <w:sz w:val="24"/>
          <w:szCs w:val="24"/>
        </w:rPr>
        <w:t>3</w:t>
      </w:r>
      <w:r w:rsidRPr="004F1864">
        <w:rPr>
          <w:sz w:val="24"/>
          <w:szCs w:val="24"/>
        </w:rPr>
        <w:t>.5. A proposta dever</w:t>
      </w:r>
      <w:r w:rsidR="00CB263A" w:rsidRPr="004F1864">
        <w:rPr>
          <w:sz w:val="24"/>
          <w:szCs w:val="24"/>
        </w:rPr>
        <w:t>á</w:t>
      </w:r>
      <w:r w:rsidRPr="004F1864">
        <w:rPr>
          <w:sz w:val="24"/>
          <w:szCs w:val="24"/>
        </w:rPr>
        <w:t xml:space="preserve"> obedecer aos termos deste Edital e seus Anexos, n</w:t>
      </w:r>
      <w:r w:rsidR="00CB263A" w:rsidRPr="004F1864">
        <w:rPr>
          <w:sz w:val="24"/>
          <w:szCs w:val="24"/>
        </w:rPr>
        <w:t>ã</w:t>
      </w:r>
      <w:r w:rsidRPr="004F1864">
        <w:rPr>
          <w:sz w:val="24"/>
          <w:szCs w:val="24"/>
        </w:rPr>
        <w:t>o sendo considerada aquela que n</w:t>
      </w:r>
      <w:r w:rsidR="00CB263A" w:rsidRPr="004F1864">
        <w:rPr>
          <w:sz w:val="24"/>
          <w:szCs w:val="24"/>
        </w:rPr>
        <w:t>ã</w:t>
      </w:r>
      <w:r w:rsidRPr="004F1864">
        <w:rPr>
          <w:sz w:val="24"/>
          <w:szCs w:val="24"/>
        </w:rPr>
        <w:t xml:space="preserve">o corresponda </w:t>
      </w:r>
      <w:proofErr w:type="gramStart"/>
      <w:r w:rsidRPr="004F1864">
        <w:rPr>
          <w:sz w:val="24"/>
          <w:szCs w:val="24"/>
        </w:rPr>
        <w:t>as</w:t>
      </w:r>
      <w:proofErr w:type="gramEnd"/>
      <w:r w:rsidRPr="004F1864">
        <w:rPr>
          <w:sz w:val="24"/>
          <w:szCs w:val="24"/>
        </w:rPr>
        <w:t xml:space="preserve"> especifica</w:t>
      </w:r>
      <w:r w:rsidR="00CB263A" w:rsidRPr="004F1864">
        <w:rPr>
          <w:sz w:val="24"/>
          <w:szCs w:val="24"/>
        </w:rPr>
        <w:t>çõ</w:t>
      </w:r>
      <w:r w:rsidRPr="004F1864">
        <w:rPr>
          <w:sz w:val="24"/>
          <w:szCs w:val="24"/>
        </w:rPr>
        <w:t>es ali contidas ou que estabele</w:t>
      </w:r>
      <w:r w:rsidR="00CB263A" w:rsidRPr="004F1864">
        <w:rPr>
          <w:sz w:val="24"/>
          <w:szCs w:val="24"/>
        </w:rPr>
        <w:t>ç</w:t>
      </w:r>
      <w:r w:rsidRPr="004F1864">
        <w:rPr>
          <w:sz w:val="24"/>
          <w:szCs w:val="24"/>
        </w:rPr>
        <w:t>a v</w:t>
      </w:r>
      <w:r w:rsidR="00CB263A" w:rsidRPr="004F1864">
        <w:rPr>
          <w:sz w:val="24"/>
          <w:szCs w:val="24"/>
        </w:rPr>
        <w:t>í</w:t>
      </w:r>
      <w:r w:rsidRPr="004F1864">
        <w:rPr>
          <w:sz w:val="24"/>
          <w:szCs w:val="24"/>
        </w:rPr>
        <w:t>nculo a proposta de outro licitante.</w:t>
      </w:r>
    </w:p>
    <w:p w14:paraId="5194D8F8" w14:textId="28802CE2" w:rsidR="00734D79" w:rsidRPr="004F1864" w:rsidRDefault="00734D79" w:rsidP="004F1864">
      <w:pPr>
        <w:autoSpaceDE w:val="0"/>
        <w:autoSpaceDN w:val="0"/>
        <w:adjustRightInd w:val="0"/>
        <w:spacing w:line="276" w:lineRule="auto"/>
        <w:jc w:val="both"/>
        <w:rPr>
          <w:sz w:val="24"/>
          <w:szCs w:val="24"/>
        </w:rPr>
      </w:pPr>
      <w:r w:rsidRPr="004F1864">
        <w:rPr>
          <w:sz w:val="24"/>
          <w:szCs w:val="24"/>
        </w:rPr>
        <w:t>1</w:t>
      </w:r>
      <w:r w:rsidR="00CB263A" w:rsidRPr="004F1864">
        <w:rPr>
          <w:sz w:val="24"/>
          <w:szCs w:val="24"/>
        </w:rPr>
        <w:t>3</w:t>
      </w:r>
      <w:r w:rsidRPr="004F1864">
        <w:rPr>
          <w:sz w:val="24"/>
          <w:szCs w:val="24"/>
        </w:rPr>
        <w:t>.6. As propostas que contenham a descri</w:t>
      </w:r>
      <w:r w:rsidR="00CB263A" w:rsidRPr="004F1864">
        <w:rPr>
          <w:sz w:val="24"/>
          <w:szCs w:val="24"/>
        </w:rPr>
        <w:t>çã</w:t>
      </w:r>
      <w:r w:rsidRPr="004F1864">
        <w:rPr>
          <w:sz w:val="24"/>
          <w:szCs w:val="24"/>
        </w:rPr>
        <w:t>o do objeto, o valor e os documentos complementares estar</w:t>
      </w:r>
      <w:r w:rsidR="00CB263A" w:rsidRPr="004F1864">
        <w:rPr>
          <w:sz w:val="24"/>
          <w:szCs w:val="24"/>
        </w:rPr>
        <w:t>ã</w:t>
      </w:r>
      <w:r w:rsidRPr="004F1864">
        <w:rPr>
          <w:sz w:val="24"/>
          <w:szCs w:val="24"/>
        </w:rPr>
        <w:t xml:space="preserve">o </w:t>
      </w:r>
      <w:proofErr w:type="spellStart"/>
      <w:r w:rsidRPr="004F1864">
        <w:rPr>
          <w:sz w:val="24"/>
          <w:szCs w:val="24"/>
        </w:rPr>
        <w:t>disponiveis</w:t>
      </w:r>
      <w:proofErr w:type="spellEnd"/>
      <w:r w:rsidRPr="004F1864">
        <w:rPr>
          <w:sz w:val="24"/>
          <w:szCs w:val="24"/>
        </w:rPr>
        <w:t xml:space="preserve"> na internet, ap</w:t>
      </w:r>
      <w:r w:rsidR="00CB263A" w:rsidRPr="004F1864">
        <w:rPr>
          <w:sz w:val="24"/>
          <w:szCs w:val="24"/>
        </w:rPr>
        <w:t>ó</w:t>
      </w:r>
      <w:r w:rsidRPr="004F1864">
        <w:rPr>
          <w:sz w:val="24"/>
          <w:szCs w:val="24"/>
        </w:rPr>
        <w:t xml:space="preserve">s a </w:t>
      </w:r>
      <w:proofErr w:type="spellStart"/>
      <w:r w:rsidRPr="004F1864">
        <w:rPr>
          <w:sz w:val="24"/>
          <w:szCs w:val="24"/>
        </w:rPr>
        <w:t>homologacao</w:t>
      </w:r>
      <w:proofErr w:type="spellEnd"/>
      <w:r w:rsidRPr="004F1864">
        <w:rPr>
          <w:sz w:val="24"/>
          <w:szCs w:val="24"/>
        </w:rPr>
        <w:t>.</w:t>
      </w:r>
    </w:p>
    <w:p w14:paraId="272507C2" w14:textId="77777777" w:rsidR="00CB263A" w:rsidRPr="004F1864" w:rsidRDefault="00CB263A" w:rsidP="004F1864">
      <w:pPr>
        <w:autoSpaceDE w:val="0"/>
        <w:autoSpaceDN w:val="0"/>
        <w:adjustRightInd w:val="0"/>
        <w:spacing w:line="276" w:lineRule="auto"/>
        <w:jc w:val="both"/>
        <w:rPr>
          <w:sz w:val="24"/>
          <w:szCs w:val="24"/>
        </w:rPr>
      </w:pPr>
    </w:p>
    <w:p w14:paraId="56547BB5" w14:textId="18642514" w:rsidR="004131A9" w:rsidRPr="004F1864" w:rsidRDefault="004131A9" w:rsidP="004F1864">
      <w:pPr>
        <w:autoSpaceDE w:val="0"/>
        <w:autoSpaceDN w:val="0"/>
        <w:adjustRightInd w:val="0"/>
        <w:spacing w:line="276" w:lineRule="auto"/>
        <w:jc w:val="both"/>
        <w:rPr>
          <w:b/>
          <w:bCs/>
          <w:sz w:val="24"/>
          <w:szCs w:val="24"/>
        </w:rPr>
      </w:pPr>
      <w:r w:rsidRPr="004F1864">
        <w:rPr>
          <w:b/>
          <w:bCs/>
          <w:sz w:val="24"/>
          <w:szCs w:val="24"/>
        </w:rPr>
        <w:t>1</w:t>
      </w:r>
      <w:r w:rsidR="00936E4C" w:rsidRPr="004F1864">
        <w:rPr>
          <w:b/>
          <w:bCs/>
          <w:sz w:val="24"/>
          <w:szCs w:val="24"/>
        </w:rPr>
        <w:t>4</w:t>
      </w:r>
      <w:r w:rsidRPr="004F1864">
        <w:rPr>
          <w:b/>
          <w:bCs/>
          <w:sz w:val="24"/>
          <w:szCs w:val="24"/>
        </w:rPr>
        <w:t xml:space="preserve"> – DOS RECURSOS</w:t>
      </w:r>
    </w:p>
    <w:p w14:paraId="021AB1E3" w14:textId="609C931D" w:rsidR="004131A9" w:rsidRPr="004F1864" w:rsidRDefault="004131A9" w:rsidP="004F1864">
      <w:pPr>
        <w:autoSpaceDE w:val="0"/>
        <w:autoSpaceDN w:val="0"/>
        <w:adjustRightInd w:val="0"/>
        <w:spacing w:line="276" w:lineRule="auto"/>
        <w:jc w:val="both"/>
        <w:rPr>
          <w:sz w:val="24"/>
          <w:szCs w:val="24"/>
        </w:rPr>
      </w:pPr>
      <w:r w:rsidRPr="004F1864">
        <w:rPr>
          <w:sz w:val="24"/>
          <w:szCs w:val="24"/>
        </w:rPr>
        <w:t>1</w:t>
      </w:r>
      <w:r w:rsidR="00936E4C" w:rsidRPr="004F1864">
        <w:rPr>
          <w:sz w:val="24"/>
          <w:szCs w:val="24"/>
        </w:rPr>
        <w:t>4</w:t>
      </w:r>
      <w:r w:rsidRPr="004F1864">
        <w:rPr>
          <w:sz w:val="24"/>
          <w:szCs w:val="24"/>
        </w:rPr>
        <w:t xml:space="preserve">.1. </w:t>
      </w:r>
      <w:r w:rsidR="00EB39F0">
        <w:rPr>
          <w:sz w:val="24"/>
          <w:szCs w:val="24"/>
        </w:rPr>
        <w:t>A Pregoeira</w:t>
      </w:r>
      <w:r w:rsidRPr="004F1864">
        <w:rPr>
          <w:sz w:val="24"/>
          <w:szCs w:val="24"/>
        </w:rPr>
        <w:t xml:space="preserve"> declarar</w:t>
      </w:r>
      <w:r w:rsidR="00936E4C" w:rsidRPr="004F1864">
        <w:rPr>
          <w:sz w:val="24"/>
          <w:szCs w:val="24"/>
        </w:rPr>
        <w:t>á</w:t>
      </w:r>
      <w:r w:rsidRPr="004F1864">
        <w:rPr>
          <w:sz w:val="24"/>
          <w:szCs w:val="24"/>
        </w:rPr>
        <w:t xml:space="preserve"> o vencedor e</w:t>
      </w:r>
      <w:r w:rsidR="00EA2FD4" w:rsidRPr="004F1864">
        <w:rPr>
          <w:sz w:val="24"/>
          <w:szCs w:val="24"/>
        </w:rPr>
        <w:t xml:space="preserve"> concederá o prazo </w:t>
      </w:r>
      <w:r w:rsidRPr="004F1864">
        <w:rPr>
          <w:sz w:val="24"/>
          <w:szCs w:val="24"/>
        </w:rPr>
        <w:t xml:space="preserve">de </w:t>
      </w:r>
      <w:r w:rsidRPr="004F1864">
        <w:rPr>
          <w:b/>
          <w:bCs/>
          <w:sz w:val="24"/>
          <w:szCs w:val="24"/>
        </w:rPr>
        <w:t xml:space="preserve">30min (trinta minutos), </w:t>
      </w:r>
      <w:r w:rsidRPr="004F1864">
        <w:rPr>
          <w:sz w:val="24"/>
          <w:szCs w:val="24"/>
        </w:rPr>
        <w:t>para que qualquer licitante manifeste a inten</w:t>
      </w:r>
      <w:r w:rsidR="00936E4C" w:rsidRPr="004F1864">
        <w:rPr>
          <w:sz w:val="24"/>
          <w:szCs w:val="24"/>
        </w:rPr>
        <w:t>çã</w:t>
      </w:r>
      <w:r w:rsidRPr="004F1864">
        <w:rPr>
          <w:sz w:val="24"/>
          <w:szCs w:val="24"/>
        </w:rPr>
        <w:t>o de rec</w:t>
      </w:r>
      <w:r w:rsidR="00EA2FD4" w:rsidRPr="004F1864">
        <w:rPr>
          <w:sz w:val="24"/>
          <w:szCs w:val="24"/>
        </w:rPr>
        <w:t>orrer, de forma motivada, isto é</w:t>
      </w:r>
      <w:r w:rsidRPr="004F1864">
        <w:rPr>
          <w:sz w:val="24"/>
          <w:szCs w:val="24"/>
        </w:rPr>
        <w:t>, indicando contra quais decis</w:t>
      </w:r>
      <w:r w:rsidR="00936E4C" w:rsidRPr="004F1864">
        <w:rPr>
          <w:sz w:val="24"/>
          <w:szCs w:val="24"/>
        </w:rPr>
        <w:t>õe</w:t>
      </w:r>
      <w:r w:rsidRPr="004F1864">
        <w:rPr>
          <w:sz w:val="24"/>
          <w:szCs w:val="24"/>
        </w:rPr>
        <w:t>s pretende recorrer e por quais motivos, em campo pr</w:t>
      </w:r>
      <w:r w:rsidR="00936E4C" w:rsidRPr="004F1864">
        <w:rPr>
          <w:sz w:val="24"/>
          <w:szCs w:val="24"/>
        </w:rPr>
        <w:t>ó</w:t>
      </w:r>
      <w:r w:rsidRPr="004F1864">
        <w:rPr>
          <w:sz w:val="24"/>
          <w:szCs w:val="24"/>
        </w:rPr>
        <w:t>prio do sistema.</w:t>
      </w:r>
    </w:p>
    <w:p w14:paraId="552710DA" w14:textId="3FE4DACA" w:rsidR="004131A9" w:rsidRPr="004F1864" w:rsidRDefault="004131A9" w:rsidP="004F1864">
      <w:pPr>
        <w:autoSpaceDE w:val="0"/>
        <w:autoSpaceDN w:val="0"/>
        <w:adjustRightInd w:val="0"/>
        <w:spacing w:line="276" w:lineRule="auto"/>
        <w:jc w:val="both"/>
        <w:rPr>
          <w:sz w:val="24"/>
          <w:szCs w:val="24"/>
        </w:rPr>
      </w:pPr>
      <w:r w:rsidRPr="004F1864">
        <w:rPr>
          <w:sz w:val="24"/>
          <w:szCs w:val="24"/>
        </w:rPr>
        <w:t>1</w:t>
      </w:r>
      <w:r w:rsidR="009A74D7" w:rsidRPr="004F1864">
        <w:rPr>
          <w:sz w:val="24"/>
          <w:szCs w:val="24"/>
        </w:rPr>
        <w:t>4</w:t>
      </w:r>
      <w:r w:rsidRPr="004F1864">
        <w:rPr>
          <w:sz w:val="24"/>
          <w:szCs w:val="24"/>
        </w:rPr>
        <w:t>.2. Havendo quem se manifeste, caber</w:t>
      </w:r>
      <w:r w:rsidR="00936E4C" w:rsidRPr="004F1864">
        <w:rPr>
          <w:sz w:val="24"/>
          <w:szCs w:val="24"/>
        </w:rPr>
        <w:t>á</w:t>
      </w:r>
      <w:r w:rsidRPr="004F1864">
        <w:rPr>
          <w:sz w:val="24"/>
          <w:szCs w:val="24"/>
        </w:rPr>
        <w:t xml:space="preserve"> a</w:t>
      </w:r>
      <w:r w:rsidR="00EB39F0">
        <w:rPr>
          <w:sz w:val="24"/>
          <w:szCs w:val="24"/>
        </w:rPr>
        <w:t xml:space="preserve"> Pregoeira</w:t>
      </w:r>
      <w:r w:rsidRPr="004F1864">
        <w:rPr>
          <w:sz w:val="24"/>
          <w:szCs w:val="24"/>
        </w:rPr>
        <w:t xml:space="preserve"> verificar a tempestividade e a existência de motiva</w:t>
      </w:r>
      <w:r w:rsidR="00936E4C" w:rsidRPr="004F1864">
        <w:rPr>
          <w:sz w:val="24"/>
          <w:szCs w:val="24"/>
        </w:rPr>
        <w:t>çã</w:t>
      </w:r>
      <w:r w:rsidRPr="004F1864">
        <w:rPr>
          <w:sz w:val="24"/>
          <w:szCs w:val="24"/>
        </w:rPr>
        <w:t>o da inten</w:t>
      </w:r>
      <w:r w:rsidR="00936E4C" w:rsidRPr="004F1864">
        <w:rPr>
          <w:sz w:val="24"/>
          <w:szCs w:val="24"/>
        </w:rPr>
        <w:t>çã</w:t>
      </w:r>
      <w:r w:rsidRPr="004F1864">
        <w:rPr>
          <w:sz w:val="24"/>
          <w:szCs w:val="24"/>
        </w:rPr>
        <w:t>o de recorrer, para decidir se admite ou n</w:t>
      </w:r>
      <w:r w:rsidR="00936E4C" w:rsidRPr="004F1864">
        <w:rPr>
          <w:sz w:val="24"/>
          <w:szCs w:val="24"/>
        </w:rPr>
        <w:t>ã</w:t>
      </w:r>
      <w:r w:rsidRPr="004F1864">
        <w:rPr>
          <w:sz w:val="24"/>
          <w:szCs w:val="24"/>
        </w:rPr>
        <w:t>o o recurso, fundamentadamente.</w:t>
      </w:r>
    </w:p>
    <w:p w14:paraId="56BE6EA9" w14:textId="39A5F3CE" w:rsidR="004131A9" w:rsidRPr="004F1864" w:rsidRDefault="004131A9" w:rsidP="004F1864">
      <w:pPr>
        <w:autoSpaceDE w:val="0"/>
        <w:autoSpaceDN w:val="0"/>
        <w:adjustRightInd w:val="0"/>
        <w:spacing w:line="276" w:lineRule="auto"/>
        <w:jc w:val="both"/>
        <w:rPr>
          <w:sz w:val="24"/>
          <w:szCs w:val="24"/>
        </w:rPr>
      </w:pPr>
      <w:r w:rsidRPr="004F1864">
        <w:rPr>
          <w:sz w:val="24"/>
          <w:szCs w:val="24"/>
        </w:rPr>
        <w:t>1</w:t>
      </w:r>
      <w:r w:rsidR="009A74D7" w:rsidRPr="004F1864">
        <w:rPr>
          <w:sz w:val="24"/>
          <w:szCs w:val="24"/>
        </w:rPr>
        <w:t>4</w:t>
      </w:r>
      <w:r w:rsidRPr="004F1864">
        <w:rPr>
          <w:sz w:val="24"/>
          <w:szCs w:val="24"/>
        </w:rPr>
        <w:t xml:space="preserve">.2.1. Nesse momento </w:t>
      </w:r>
      <w:r w:rsidR="00EB39F0">
        <w:rPr>
          <w:sz w:val="24"/>
          <w:szCs w:val="24"/>
        </w:rPr>
        <w:t>a Pregoeira</w:t>
      </w:r>
      <w:r w:rsidRPr="004F1864">
        <w:rPr>
          <w:sz w:val="24"/>
          <w:szCs w:val="24"/>
        </w:rPr>
        <w:t xml:space="preserve"> n</w:t>
      </w:r>
      <w:r w:rsidR="00936E4C" w:rsidRPr="004F1864">
        <w:rPr>
          <w:sz w:val="24"/>
          <w:szCs w:val="24"/>
        </w:rPr>
        <w:t>ã</w:t>
      </w:r>
      <w:r w:rsidRPr="004F1864">
        <w:rPr>
          <w:sz w:val="24"/>
          <w:szCs w:val="24"/>
        </w:rPr>
        <w:t>o adentrar</w:t>
      </w:r>
      <w:r w:rsidR="00936E4C" w:rsidRPr="004F1864">
        <w:rPr>
          <w:sz w:val="24"/>
          <w:szCs w:val="24"/>
        </w:rPr>
        <w:t>á</w:t>
      </w:r>
      <w:r w:rsidRPr="004F1864">
        <w:rPr>
          <w:sz w:val="24"/>
          <w:szCs w:val="24"/>
        </w:rPr>
        <w:t xml:space="preserve"> no m</w:t>
      </w:r>
      <w:r w:rsidR="00936E4C" w:rsidRPr="004F1864">
        <w:rPr>
          <w:sz w:val="24"/>
          <w:szCs w:val="24"/>
        </w:rPr>
        <w:t>é</w:t>
      </w:r>
      <w:r w:rsidRPr="004F1864">
        <w:rPr>
          <w:sz w:val="24"/>
          <w:szCs w:val="24"/>
        </w:rPr>
        <w:t>rito recursal, mas apenas verificar</w:t>
      </w:r>
      <w:r w:rsidR="00936E4C" w:rsidRPr="004F1864">
        <w:rPr>
          <w:sz w:val="24"/>
          <w:szCs w:val="24"/>
        </w:rPr>
        <w:t>á</w:t>
      </w:r>
      <w:r w:rsidRPr="004F1864">
        <w:rPr>
          <w:sz w:val="24"/>
          <w:szCs w:val="24"/>
        </w:rPr>
        <w:t xml:space="preserve"> as condi</w:t>
      </w:r>
      <w:r w:rsidR="00936E4C" w:rsidRPr="004F1864">
        <w:rPr>
          <w:sz w:val="24"/>
          <w:szCs w:val="24"/>
        </w:rPr>
        <w:t>çõe</w:t>
      </w:r>
      <w:r w:rsidRPr="004F1864">
        <w:rPr>
          <w:sz w:val="24"/>
          <w:szCs w:val="24"/>
        </w:rPr>
        <w:t>s de admissibilidade do recurso.</w:t>
      </w:r>
    </w:p>
    <w:p w14:paraId="62A836B7" w14:textId="1CE732A6" w:rsidR="004131A9" w:rsidRPr="004F1864" w:rsidRDefault="004131A9" w:rsidP="004F1864">
      <w:pPr>
        <w:autoSpaceDE w:val="0"/>
        <w:autoSpaceDN w:val="0"/>
        <w:adjustRightInd w:val="0"/>
        <w:spacing w:line="276" w:lineRule="auto"/>
        <w:jc w:val="both"/>
        <w:rPr>
          <w:b/>
          <w:bCs/>
          <w:sz w:val="24"/>
          <w:szCs w:val="24"/>
        </w:rPr>
      </w:pPr>
      <w:r w:rsidRPr="004F1864">
        <w:rPr>
          <w:sz w:val="24"/>
          <w:szCs w:val="24"/>
        </w:rPr>
        <w:t>1</w:t>
      </w:r>
      <w:r w:rsidR="009A74D7" w:rsidRPr="004F1864">
        <w:rPr>
          <w:sz w:val="24"/>
          <w:szCs w:val="24"/>
        </w:rPr>
        <w:t>4</w:t>
      </w:r>
      <w:r w:rsidRPr="004F1864">
        <w:rPr>
          <w:sz w:val="24"/>
          <w:szCs w:val="24"/>
        </w:rPr>
        <w:t>.3. Uma vez admitido o recurso, o recorrente ter</w:t>
      </w:r>
      <w:r w:rsidR="00936E4C" w:rsidRPr="004F1864">
        <w:rPr>
          <w:sz w:val="24"/>
          <w:szCs w:val="24"/>
        </w:rPr>
        <w:t>á</w:t>
      </w:r>
      <w:r w:rsidRPr="004F1864">
        <w:rPr>
          <w:sz w:val="24"/>
          <w:szCs w:val="24"/>
        </w:rPr>
        <w:t>, a partir de ent</w:t>
      </w:r>
      <w:r w:rsidR="00936E4C" w:rsidRPr="004F1864">
        <w:rPr>
          <w:sz w:val="24"/>
          <w:szCs w:val="24"/>
        </w:rPr>
        <w:t>ã</w:t>
      </w:r>
      <w:r w:rsidRPr="004F1864">
        <w:rPr>
          <w:sz w:val="24"/>
          <w:szCs w:val="24"/>
        </w:rPr>
        <w:t xml:space="preserve">o, o prazo de </w:t>
      </w:r>
      <w:proofErr w:type="gramStart"/>
      <w:r w:rsidRPr="004F1864">
        <w:rPr>
          <w:b/>
          <w:bCs/>
          <w:sz w:val="24"/>
          <w:szCs w:val="24"/>
        </w:rPr>
        <w:t>3</w:t>
      </w:r>
      <w:proofErr w:type="gramEnd"/>
      <w:r w:rsidRPr="004F1864">
        <w:rPr>
          <w:b/>
          <w:bCs/>
          <w:sz w:val="24"/>
          <w:szCs w:val="24"/>
        </w:rPr>
        <w:t xml:space="preserve"> (tr</w:t>
      </w:r>
      <w:r w:rsidR="00212003" w:rsidRPr="004F1864">
        <w:rPr>
          <w:b/>
          <w:bCs/>
          <w:sz w:val="24"/>
          <w:szCs w:val="24"/>
        </w:rPr>
        <w:t>ê</w:t>
      </w:r>
      <w:r w:rsidRPr="004F1864">
        <w:rPr>
          <w:b/>
          <w:bCs/>
          <w:sz w:val="24"/>
          <w:szCs w:val="24"/>
        </w:rPr>
        <w:t xml:space="preserve">s) dias </w:t>
      </w:r>
      <w:r w:rsidRPr="004F1864">
        <w:rPr>
          <w:sz w:val="24"/>
          <w:szCs w:val="24"/>
        </w:rPr>
        <w:t>para apresentar as raz</w:t>
      </w:r>
      <w:r w:rsidR="00936E4C" w:rsidRPr="004F1864">
        <w:rPr>
          <w:sz w:val="24"/>
          <w:szCs w:val="24"/>
        </w:rPr>
        <w:t>õ</w:t>
      </w:r>
      <w:r w:rsidRPr="004F1864">
        <w:rPr>
          <w:sz w:val="24"/>
          <w:szCs w:val="24"/>
        </w:rPr>
        <w:t>es, pelo sistema eletr</w:t>
      </w:r>
      <w:r w:rsidR="00936E4C" w:rsidRPr="004F1864">
        <w:rPr>
          <w:sz w:val="24"/>
          <w:szCs w:val="24"/>
        </w:rPr>
        <w:t>ô</w:t>
      </w:r>
      <w:r w:rsidRPr="004F1864">
        <w:rPr>
          <w:sz w:val="24"/>
          <w:szCs w:val="24"/>
        </w:rPr>
        <w:t>nico, ficando os demais licitantes, desde logo, intimados para, se desejarem, apresentarem contrarraz</w:t>
      </w:r>
      <w:r w:rsidR="00936E4C" w:rsidRPr="004F1864">
        <w:rPr>
          <w:sz w:val="24"/>
          <w:szCs w:val="24"/>
        </w:rPr>
        <w:t>õ</w:t>
      </w:r>
      <w:r w:rsidRPr="004F1864">
        <w:rPr>
          <w:sz w:val="24"/>
          <w:szCs w:val="24"/>
        </w:rPr>
        <w:t>es tamb</w:t>
      </w:r>
      <w:r w:rsidR="00212003" w:rsidRPr="004F1864">
        <w:rPr>
          <w:sz w:val="24"/>
          <w:szCs w:val="24"/>
        </w:rPr>
        <w:t>é</w:t>
      </w:r>
      <w:r w:rsidRPr="004F1864">
        <w:rPr>
          <w:sz w:val="24"/>
          <w:szCs w:val="24"/>
        </w:rPr>
        <w:t>m pelo sistema eletr</w:t>
      </w:r>
      <w:r w:rsidR="00936E4C" w:rsidRPr="004F1864">
        <w:rPr>
          <w:sz w:val="24"/>
          <w:szCs w:val="24"/>
        </w:rPr>
        <w:t>ô</w:t>
      </w:r>
      <w:r w:rsidRPr="004F1864">
        <w:rPr>
          <w:sz w:val="24"/>
          <w:szCs w:val="24"/>
        </w:rPr>
        <w:t xml:space="preserve">nico, em outros </w:t>
      </w:r>
      <w:r w:rsidRPr="004F1864">
        <w:rPr>
          <w:b/>
          <w:bCs/>
          <w:sz w:val="24"/>
          <w:szCs w:val="24"/>
        </w:rPr>
        <w:t>3 (tr</w:t>
      </w:r>
      <w:r w:rsidR="00212003" w:rsidRPr="004F1864">
        <w:rPr>
          <w:b/>
          <w:bCs/>
          <w:sz w:val="24"/>
          <w:szCs w:val="24"/>
        </w:rPr>
        <w:t>ê</w:t>
      </w:r>
      <w:r w:rsidRPr="004F1864">
        <w:rPr>
          <w:b/>
          <w:bCs/>
          <w:sz w:val="24"/>
          <w:szCs w:val="24"/>
        </w:rPr>
        <w:t>s) dias</w:t>
      </w:r>
      <w:r w:rsidRPr="004F1864">
        <w:rPr>
          <w:sz w:val="24"/>
          <w:szCs w:val="24"/>
        </w:rPr>
        <w:t>, que come</w:t>
      </w:r>
      <w:r w:rsidR="00936E4C" w:rsidRPr="004F1864">
        <w:rPr>
          <w:sz w:val="24"/>
          <w:szCs w:val="24"/>
        </w:rPr>
        <w:t>ç</w:t>
      </w:r>
      <w:r w:rsidRPr="004F1864">
        <w:rPr>
          <w:sz w:val="24"/>
          <w:szCs w:val="24"/>
        </w:rPr>
        <w:t>ar</w:t>
      </w:r>
      <w:r w:rsidR="00936E4C" w:rsidRPr="004F1864">
        <w:rPr>
          <w:sz w:val="24"/>
          <w:szCs w:val="24"/>
        </w:rPr>
        <w:t>ã</w:t>
      </w:r>
      <w:r w:rsidRPr="004F1864">
        <w:rPr>
          <w:sz w:val="24"/>
          <w:szCs w:val="24"/>
        </w:rPr>
        <w:t>o a contar do t</w:t>
      </w:r>
      <w:r w:rsidR="00936E4C" w:rsidRPr="004F1864">
        <w:rPr>
          <w:sz w:val="24"/>
          <w:szCs w:val="24"/>
        </w:rPr>
        <w:t>é</w:t>
      </w:r>
      <w:r w:rsidRPr="004F1864">
        <w:rPr>
          <w:sz w:val="24"/>
          <w:szCs w:val="24"/>
        </w:rPr>
        <w:t>rmino do prazo do recorrente, sendo-lhes assegurada vista imediata dos elementos indispens</w:t>
      </w:r>
      <w:r w:rsidR="00936E4C" w:rsidRPr="004F1864">
        <w:rPr>
          <w:sz w:val="24"/>
          <w:szCs w:val="24"/>
        </w:rPr>
        <w:t>á</w:t>
      </w:r>
      <w:r w:rsidRPr="004F1864">
        <w:rPr>
          <w:sz w:val="24"/>
          <w:szCs w:val="24"/>
        </w:rPr>
        <w:t>veis a defesa de seus interesses.</w:t>
      </w:r>
    </w:p>
    <w:p w14:paraId="6A47E4D7" w14:textId="3498E497" w:rsidR="004131A9" w:rsidRPr="004F1864" w:rsidRDefault="004131A9" w:rsidP="004F1864">
      <w:pPr>
        <w:autoSpaceDE w:val="0"/>
        <w:autoSpaceDN w:val="0"/>
        <w:adjustRightInd w:val="0"/>
        <w:spacing w:line="276" w:lineRule="auto"/>
        <w:jc w:val="both"/>
        <w:rPr>
          <w:sz w:val="24"/>
          <w:szCs w:val="24"/>
        </w:rPr>
      </w:pPr>
      <w:r w:rsidRPr="004F1864">
        <w:rPr>
          <w:sz w:val="24"/>
          <w:szCs w:val="24"/>
        </w:rPr>
        <w:t>1</w:t>
      </w:r>
      <w:r w:rsidR="009A74D7" w:rsidRPr="004F1864">
        <w:rPr>
          <w:sz w:val="24"/>
          <w:szCs w:val="24"/>
        </w:rPr>
        <w:t>4</w:t>
      </w:r>
      <w:r w:rsidRPr="004F1864">
        <w:rPr>
          <w:sz w:val="24"/>
          <w:szCs w:val="24"/>
        </w:rPr>
        <w:t>.4. A falta de manifesta</w:t>
      </w:r>
      <w:r w:rsidR="00936E4C" w:rsidRPr="004F1864">
        <w:rPr>
          <w:sz w:val="24"/>
          <w:szCs w:val="24"/>
        </w:rPr>
        <w:t>çã</w:t>
      </w:r>
      <w:r w:rsidRPr="004F1864">
        <w:rPr>
          <w:sz w:val="24"/>
          <w:szCs w:val="24"/>
        </w:rPr>
        <w:t>o imediata e motivada importar</w:t>
      </w:r>
      <w:r w:rsidR="00212003" w:rsidRPr="004F1864">
        <w:rPr>
          <w:sz w:val="24"/>
          <w:szCs w:val="24"/>
        </w:rPr>
        <w:t>á</w:t>
      </w:r>
      <w:r w:rsidRPr="004F1864">
        <w:rPr>
          <w:sz w:val="24"/>
          <w:szCs w:val="24"/>
        </w:rPr>
        <w:t xml:space="preserve"> a decad</w:t>
      </w:r>
      <w:r w:rsidR="00936E4C" w:rsidRPr="004F1864">
        <w:rPr>
          <w:sz w:val="24"/>
          <w:szCs w:val="24"/>
        </w:rPr>
        <w:t>ê</w:t>
      </w:r>
      <w:r w:rsidRPr="004F1864">
        <w:rPr>
          <w:sz w:val="24"/>
          <w:szCs w:val="24"/>
        </w:rPr>
        <w:t>ncia do direito de recorrer e a adjudica</w:t>
      </w:r>
      <w:r w:rsidR="00936E4C" w:rsidRPr="004F1864">
        <w:rPr>
          <w:sz w:val="24"/>
          <w:szCs w:val="24"/>
        </w:rPr>
        <w:t>çã</w:t>
      </w:r>
      <w:r w:rsidR="00212003" w:rsidRPr="004F1864">
        <w:rPr>
          <w:sz w:val="24"/>
          <w:szCs w:val="24"/>
        </w:rPr>
        <w:t>o do objeto da licitaçã</w:t>
      </w:r>
      <w:r w:rsidRPr="004F1864">
        <w:rPr>
          <w:sz w:val="24"/>
          <w:szCs w:val="24"/>
        </w:rPr>
        <w:t>o ao vencedor.</w:t>
      </w:r>
    </w:p>
    <w:p w14:paraId="63230E8E" w14:textId="170306D5" w:rsidR="004131A9" w:rsidRPr="004F1864" w:rsidRDefault="004131A9" w:rsidP="004F1864">
      <w:pPr>
        <w:autoSpaceDE w:val="0"/>
        <w:autoSpaceDN w:val="0"/>
        <w:adjustRightInd w:val="0"/>
        <w:spacing w:line="276" w:lineRule="auto"/>
        <w:jc w:val="both"/>
        <w:rPr>
          <w:sz w:val="24"/>
          <w:szCs w:val="24"/>
        </w:rPr>
      </w:pPr>
      <w:r w:rsidRPr="004F1864">
        <w:rPr>
          <w:sz w:val="24"/>
          <w:szCs w:val="24"/>
        </w:rPr>
        <w:t>1</w:t>
      </w:r>
      <w:r w:rsidR="009A74D7" w:rsidRPr="004F1864">
        <w:rPr>
          <w:sz w:val="24"/>
          <w:szCs w:val="24"/>
        </w:rPr>
        <w:t>4</w:t>
      </w:r>
      <w:r w:rsidRPr="004F1864">
        <w:rPr>
          <w:sz w:val="24"/>
          <w:szCs w:val="24"/>
        </w:rPr>
        <w:t xml:space="preserve">.5. O acolhimento do </w:t>
      </w:r>
      <w:r w:rsidR="00212003" w:rsidRPr="004F1864">
        <w:rPr>
          <w:sz w:val="24"/>
          <w:szCs w:val="24"/>
        </w:rPr>
        <w:t>recurso importará</w:t>
      </w:r>
      <w:r w:rsidRPr="004F1864">
        <w:rPr>
          <w:sz w:val="24"/>
          <w:szCs w:val="24"/>
        </w:rPr>
        <w:t xml:space="preserve"> </w:t>
      </w:r>
      <w:r w:rsidR="00212003" w:rsidRPr="004F1864">
        <w:rPr>
          <w:sz w:val="24"/>
          <w:szCs w:val="24"/>
        </w:rPr>
        <w:t>n</w:t>
      </w:r>
      <w:r w:rsidRPr="004F1864">
        <w:rPr>
          <w:sz w:val="24"/>
          <w:szCs w:val="24"/>
        </w:rPr>
        <w:t>a invalida</w:t>
      </w:r>
      <w:r w:rsidR="00936E4C" w:rsidRPr="004F1864">
        <w:rPr>
          <w:sz w:val="24"/>
          <w:szCs w:val="24"/>
        </w:rPr>
        <w:t>çã</w:t>
      </w:r>
      <w:r w:rsidR="00212003" w:rsidRPr="004F1864">
        <w:rPr>
          <w:sz w:val="24"/>
          <w:szCs w:val="24"/>
        </w:rPr>
        <w:t>o apenas dos atos insuscetí</w:t>
      </w:r>
      <w:r w:rsidRPr="004F1864">
        <w:rPr>
          <w:sz w:val="24"/>
          <w:szCs w:val="24"/>
        </w:rPr>
        <w:t>veis de aproveitamento.</w:t>
      </w:r>
    </w:p>
    <w:p w14:paraId="52F2407E" w14:textId="395F2C42" w:rsidR="004131A9" w:rsidRPr="004F1864" w:rsidRDefault="004131A9" w:rsidP="004F1864">
      <w:pPr>
        <w:autoSpaceDE w:val="0"/>
        <w:autoSpaceDN w:val="0"/>
        <w:adjustRightInd w:val="0"/>
        <w:spacing w:line="276" w:lineRule="auto"/>
        <w:jc w:val="both"/>
        <w:rPr>
          <w:sz w:val="24"/>
          <w:szCs w:val="24"/>
        </w:rPr>
      </w:pPr>
      <w:r w:rsidRPr="004F1864">
        <w:rPr>
          <w:sz w:val="24"/>
          <w:szCs w:val="24"/>
        </w:rPr>
        <w:t>1</w:t>
      </w:r>
      <w:r w:rsidR="009A74D7" w:rsidRPr="004F1864">
        <w:rPr>
          <w:sz w:val="24"/>
          <w:szCs w:val="24"/>
        </w:rPr>
        <w:t>4</w:t>
      </w:r>
      <w:r w:rsidRPr="004F1864">
        <w:rPr>
          <w:sz w:val="24"/>
          <w:szCs w:val="24"/>
        </w:rPr>
        <w:t xml:space="preserve">.6. Os itens para os quais </w:t>
      </w:r>
      <w:r w:rsidR="00936E4C" w:rsidRPr="004F1864">
        <w:rPr>
          <w:sz w:val="24"/>
          <w:szCs w:val="24"/>
        </w:rPr>
        <w:t>nã</w:t>
      </w:r>
      <w:r w:rsidRPr="004F1864">
        <w:rPr>
          <w:sz w:val="24"/>
          <w:szCs w:val="24"/>
        </w:rPr>
        <w:t>o forem interpostos recursos ser</w:t>
      </w:r>
      <w:r w:rsidR="00936E4C" w:rsidRPr="004F1864">
        <w:rPr>
          <w:sz w:val="24"/>
          <w:szCs w:val="24"/>
        </w:rPr>
        <w:t>ã</w:t>
      </w:r>
      <w:r w:rsidRPr="004F1864">
        <w:rPr>
          <w:sz w:val="24"/>
          <w:szCs w:val="24"/>
        </w:rPr>
        <w:t>o desde logo adjudicados.</w:t>
      </w:r>
    </w:p>
    <w:p w14:paraId="32A0F29F" w14:textId="49AA58CA" w:rsidR="004131A9" w:rsidRPr="004F1864" w:rsidRDefault="004131A9" w:rsidP="004F1864">
      <w:pPr>
        <w:autoSpaceDE w:val="0"/>
        <w:autoSpaceDN w:val="0"/>
        <w:adjustRightInd w:val="0"/>
        <w:spacing w:line="276" w:lineRule="auto"/>
        <w:jc w:val="both"/>
        <w:rPr>
          <w:sz w:val="24"/>
          <w:szCs w:val="24"/>
        </w:rPr>
      </w:pPr>
      <w:r w:rsidRPr="004F1864">
        <w:rPr>
          <w:sz w:val="24"/>
          <w:szCs w:val="24"/>
        </w:rPr>
        <w:t>1</w:t>
      </w:r>
      <w:r w:rsidR="009A74D7" w:rsidRPr="004F1864">
        <w:rPr>
          <w:sz w:val="24"/>
          <w:szCs w:val="24"/>
        </w:rPr>
        <w:t>4</w:t>
      </w:r>
      <w:r w:rsidRPr="004F1864">
        <w:rPr>
          <w:sz w:val="24"/>
          <w:szCs w:val="24"/>
        </w:rPr>
        <w:t>.7. Os recursos e as contrarraz</w:t>
      </w:r>
      <w:r w:rsidR="00936E4C" w:rsidRPr="004F1864">
        <w:rPr>
          <w:sz w:val="24"/>
          <w:szCs w:val="24"/>
        </w:rPr>
        <w:t>õ</w:t>
      </w:r>
      <w:r w:rsidRPr="004F1864">
        <w:rPr>
          <w:sz w:val="24"/>
          <w:szCs w:val="24"/>
        </w:rPr>
        <w:t>es ser</w:t>
      </w:r>
      <w:r w:rsidR="00936E4C" w:rsidRPr="004F1864">
        <w:rPr>
          <w:sz w:val="24"/>
          <w:szCs w:val="24"/>
        </w:rPr>
        <w:t>ã</w:t>
      </w:r>
      <w:r w:rsidRPr="004F1864">
        <w:rPr>
          <w:sz w:val="24"/>
          <w:szCs w:val="24"/>
        </w:rPr>
        <w:t>o dirigidos a</w:t>
      </w:r>
      <w:r w:rsidR="00EB39F0">
        <w:rPr>
          <w:sz w:val="24"/>
          <w:szCs w:val="24"/>
        </w:rPr>
        <w:t xml:space="preserve"> Pregoeira</w:t>
      </w:r>
      <w:r w:rsidRPr="004F1864">
        <w:rPr>
          <w:sz w:val="24"/>
          <w:szCs w:val="24"/>
        </w:rPr>
        <w:t xml:space="preserve"> que, no prazo de </w:t>
      </w:r>
      <w:proofErr w:type="gramStart"/>
      <w:r w:rsidRPr="004F1864">
        <w:rPr>
          <w:sz w:val="24"/>
          <w:szCs w:val="24"/>
        </w:rPr>
        <w:t>3</w:t>
      </w:r>
      <w:proofErr w:type="gramEnd"/>
      <w:r w:rsidRPr="004F1864">
        <w:rPr>
          <w:sz w:val="24"/>
          <w:szCs w:val="24"/>
        </w:rPr>
        <w:t xml:space="preserve"> (tr</w:t>
      </w:r>
      <w:r w:rsidR="00212003" w:rsidRPr="004F1864">
        <w:rPr>
          <w:sz w:val="24"/>
          <w:szCs w:val="24"/>
        </w:rPr>
        <w:t>ê</w:t>
      </w:r>
      <w:r w:rsidRPr="004F1864">
        <w:rPr>
          <w:sz w:val="24"/>
          <w:szCs w:val="24"/>
        </w:rPr>
        <w:t xml:space="preserve">s) dias </w:t>
      </w:r>
      <w:r w:rsidR="00936E4C" w:rsidRPr="004F1864">
        <w:rPr>
          <w:sz w:val="24"/>
          <w:szCs w:val="24"/>
        </w:rPr>
        <w:t>ú</w:t>
      </w:r>
      <w:r w:rsidRPr="004F1864">
        <w:rPr>
          <w:sz w:val="24"/>
          <w:szCs w:val="24"/>
        </w:rPr>
        <w:t>teis, decidir</w:t>
      </w:r>
      <w:r w:rsidR="00936E4C" w:rsidRPr="004F1864">
        <w:rPr>
          <w:sz w:val="24"/>
          <w:szCs w:val="24"/>
        </w:rPr>
        <w:t>á</w:t>
      </w:r>
      <w:r w:rsidRPr="004F1864">
        <w:rPr>
          <w:sz w:val="24"/>
          <w:szCs w:val="24"/>
        </w:rPr>
        <w:t xml:space="preserve"> de forma fundamentada.</w:t>
      </w:r>
    </w:p>
    <w:p w14:paraId="63889739" w14:textId="351DD604" w:rsidR="00EE6534" w:rsidRPr="004F1864" w:rsidRDefault="004131A9" w:rsidP="004F1864">
      <w:pPr>
        <w:autoSpaceDE w:val="0"/>
        <w:autoSpaceDN w:val="0"/>
        <w:adjustRightInd w:val="0"/>
        <w:spacing w:line="276" w:lineRule="auto"/>
        <w:jc w:val="both"/>
        <w:rPr>
          <w:sz w:val="24"/>
          <w:szCs w:val="24"/>
        </w:rPr>
      </w:pPr>
      <w:r w:rsidRPr="004F1864">
        <w:rPr>
          <w:sz w:val="24"/>
          <w:szCs w:val="24"/>
        </w:rPr>
        <w:t>1</w:t>
      </w:r>
      <w:r w:rsidR="009A74D7" w:rsidRPr="004F1864">
        <w:rPr>
          <w:sz w:val="24"/>
          <w:szCs w:val="24"/>
        </w:rPr>
        <w:t>4</w:t>
      </w:r>
      <w:r w:rsidRPr="004F1864">
        <w:rPr>
          <w:sz w:val="24"/>
          <w:szCs w:val="24"/>
        </w:rPr>
        <w:t>.</w:t>
      </w:r>
      <w:r w:rsidR="00EB21D4" w:rsidRPr="004F1864">
        <w:rPr>
          <w:sz w:val="24"/>
          <w:szCs w:val="24"/>
        </w:rPr>
        <w:t>8</w:t>
      </w:r>
      <w:r w:rsidRPr="004F1864">
        <w:rPr>
          <w:sz w:val="24"/>
          <w:szCs w:val="24"/>
        </w:rPr>
        <w:t>. Decididos os recursos e constatada a regularidade dos atos praticados, a Autoridade competente adjudicar</w:t>
      </w:r>
      <w:r w:rsidR="00936E4C" w:rsidRPr="004F1864">
        <w:rPr>
          <w:sz w:val="24"/>
          <w:szCs w:val="24"/>
        </w:rPr>
        <w:t>á</w:t>
      </w:r>
      <w:r w:rsidRPr="004F1864">
        <w:rPr>
          <w:sz w:val="24"/>
          <w:szCs w:val="24"/>
        </w:rPr>
        <w:t xml:space="preserve"> o objeto e homologar</w:t>
      </w:r>
      <w:r w:rsidR="00936E4C" w:rsidRPr="004F1864">
        <w:rPr>
          <w:sz w:val="24"/>
          <w:szCs w:val="24"/>
        </w:rPr>
        <w:t>á</w:t>
      </w:r>
      <w:r w:rsidRPr="004F1864">
        <w:rPr>
          <w:sz w:val="24"/>
          <w:szCs w:val="24"/>
        </w:rPr>
        <w:t xml:space="preserve"> a licita</w:t>
      </w:r>
      <w:r w:rsidR="00936E4C" w:rsidRPr="004F1864">
        <w:rPr>
          <w:sz w:val="24"/>
          <w:szCs w:val="24"/>
        </w:rPr>
        <w:t>çã</w:t>
      </w:r>
      <w:r w:rsidRPr="004F1864">
        <w:rPr>
          <w:sz w:val="24"/>
          <w:szCs w:val="24"/>
        </w:rPr>
        <w:t>o.</w:t>
      </w:r>
    </w:p>
    <w:p w14:paraId="0A1E6144" w14:textId="77777777" w:rsidR="004131A9" w:rsidRPr="004F1864" w:rsidRDefault="004131A9" w:rsidP="004F1864">
      <w:pPr>
        <w:spacing w:before="120"/>
        <w:jc w:val="both"/>
        <w:rPr>
          <w:sz w:val="24"/>
          <w:szCs w:val="24"/>
        </w:rPr>
      </w:pPr>
    </w:p>
    <w:p w14:paraId="4A863556" w14:textId="3A9054AB" w:rsidR="004131A9" w:rsidRPr="004F1864" w:rsidRDefault="004131A9" w:rsidP="004F1864">
      <w:pPr>
        <w:autoSpaceDE w:val="0"/>
        <w:autoSpaceDN w:val="0"/>
        <w:adjustRightInd w:val="0"/>
        <w:spacing w:line="276" w:lineRule="auto"/>
        <w:jc w:val="both"/>
        <w:rPr>
          <w:b/>
          <w:bCs/>
          <w:sz w:val="24"/>
          <w:szCs w:val="24"/>
        </w:rPr>
      </w:pPr>
      <w:r w:rsidRPr="004F1864">
        <w:rPr>
          <w:b/>
          <w:bCs/>
          <w:sz w:val="24"/>
          <w:szCs w:val="24"/>
        </w:rPr>
        <w:t>1</w:t>
      </w:r>
      <w:r w:rsidR="009A74D7" w:rsidRPr="004F1864">
        <w:rPr>
          <w:b/>
          <w:bCs/>
          <w:sz w:val="24"/>
          <w:szCs w:val="24"/>
        </w:rPr>
        <w:t>5</w:t>
      </w:r>
      <w:r w:rsidRPr="004F1864">
        <w:rPr>
          <w:b/>
          <w:bCs/>
          <w:sz w:val="24"/>
          <w:szCs w:val="24"/>
        </w:rPr>
        <w:t>. DA REABERTURA DA SESSAO PUBLICA</w:t>
      </w:r>
    </w:p>
    <w:p w14:paraId="19B8F099" w14:textId="24177553" w:rsidR="004131A9" w:rsidRPr="004F1864" w:rsidRDefault="004131A9" w:rsidP="004F1864">
      <w:pPr>
        <w:autoSpaceDE w:val="0"/>
        <w:autoSpaceDN w:val="0"/>
        <w:adjustRightInd w:val="0"/>
        <w:spacing w:line="276" w:lineRule="auto"/>
        <w:jc w:val="both"/>
        <w:rPr>
          <w:sz w:val="24"/>
          <w:szCs w:val="24"/>
        </w:rPr>
      </w:pPr>
      <w:r w:rsidRPr="004F1864">
        <w:rPr>
          <w:sz w:val="24"/>
          <w:szCs w:val="24"/>
        </w:rPr>
        <w:t>1</w:t>
      </w:r>
      <w:r w:rsidR="009A74D7" w:rsidRPr="004F1864">
        <w:rPr>
          <w:sz w:val="24"/>
          <w:szCs w:val="24"/>
        </w:rPr>
        <w:t>5</w:t>
      </w:r>
      <w:r w:rsidRPr="004F1864">
        <w:rPr>
          <w:sz w:val="24"/>
          <w:szCs w:val="24"/>
        </w:rPr>
        <w:t>.1. A sess</w:t>
      </w:r>
      <w:r w:rsidR="009A74D7" w:rsidRPr="004F1864">
        <w:rPr>
          <w:sz w:val="24"/>
          <w:szCs w:val="24"/>
        </w:rPr>
        <w:t>ã</w:t>
      </w:r>
      <w:r w:rsidRPr="004F1864">
        <w:rPr>
          <w:sz w:val="24"/>
          <w:szCs w:val="24"/>
        </w:rPr>
        <w:t>o p</w:t>
      </w:r>
      <w:r w:rsidR="009A74D7" w:rsidRPr="004F1864">
        <w:rPr>
          <w:sz w:val="24"/>
          <w:szCs w:val="24"/>
        </w:rPr>
        <w:t>ú</w:t>
      </w:r>
      <w:r w:rsidRPr="004F1864">
        <w:rPr>
          <w:sz w:val="24"/>
          <w:szCs w:val="24"/>
        </w:rPr>
        <w:t>blica poder</w:t>
      </w:r>
      <w:r w:rsidR="009A74D7" w:rsidRPr="004F1864">
        <w:rPr>
          <w:sz w:val="24"/>
          <w:szCs w:val="24"/>
        </w:rPr>
        <w:t>á</w:t>
      </w:r>
      <w:r w:rsidRPr="004F1864">
        <w:rPr>
          <w:sz w:val="24"/>
          <w:szCs w:val="24"/>
        </w:rPr>
        <w:t xml:space="preserve"> ser reaberta:</w:t>
      </w:r>
    </w:p>
    <w:p w14:paraId="66F2D494" w14:textId="25F9F7A8" w:rsidR="004131A9" w:rsidRPr="004F1864" w:rsidRDefault="004131A9" w:rsidP="004F1864">
      <w:pPr>
        <w:autoSpaceDE w:val="0"/>
        <w:autoSpaceDN w:val="0"/>
        <w:adjustRightInd w:val="0"/>
        <w:spacing w:line="276" w:lineRule="auto"/>
        <w:jc w:val="both"/>
        <w:rPr>
          <w:sz w:val="24"/>
          <w:szCs w:val="24"/>
        </w:rPr>
      </w:pPr>
      <w:r w:rsidRPr="004F1864">
        <w:rPr>
          <w:sz w:val="24"/>
          <w:szCs w:val="24"/>
        </w:rPr>
        <w:t>1</w:t>
      </w:r>
      <w:r w:rsidR="009A74D7" w:rsidRPr="004F1864">
        <w:rPr>
          <w:sz w:val="24"/>
          <w:szCs w:val="24"/>
        </w:rPr>
        <w:t>5</w:t>
      </w:r>
      <w:r w:rsidRPr="004F1864">
        <w:rPr>
          <w:sz w:val="24"/>
          <w:szCs w:val="24"/>
        </w:rPr>
        <w:t>.1.1. Nas hip</w:t>
      </w:r>
      <w:r w:rsidR="009A74D7" w:rsidRPr="004F1864">
        <w:rPr>
          <w:sz w:val="24"/>
          <w:szCs w:val="24"/>
        </w:rPr>
        <w:t>ó</w:t>
      </w:r>
      <w:r w:rsidRPr="004F1864">
        <w:rPr>
          <w:sz w:val="24"/>
          <w:szCs w:val="24"/>
        </w:rPr>
        <w:t>teses de provimento de recurso que leve a anula</w:t>
      </w:r>
      <w:r w:rsidR="009A74D7" w:rsidRPr="004F1864">
        <w:rPr>
          <w:sz w:val="24"/>
          <w:szCs w:val="24"/>
        </w:rPr>
        <w:t>çã</w:t>
      </w:r>
      <w:r w:rsidRPr="004F1864">
        <w:rPr>
          <w:sz w:val="24"/>
          <w:szCs w:val="24"/>
        </w:rPr>
        <w:t xml:space="preserve">o de atos anteriores </w:t>
      </w:r>
      <w:proofErr w:type="gramStart"/>
      <w:r w:rsidRPr="004F1864">
        <w:rPr>
          <w:sz w:val="24"/>
          <w:szCs w:val="24"/>
        </w:rPr>
        <w:t>a</w:t>
      </w:r>
      <w:proofErr w:type="gramEnd"/>
      <w:r w:rsidRPr="004F1864">
        <w:rPr>
          <w:sz w:val="24"/>
          <w:szCs w:val="24"/>
        </w:rPr>
        <w:t xml:space="preserve"> realiza</w:t>
      </w:r>
      <w:r w:rsidR="009A74D7" w:rsidRPr="004F1864">
        <w:rPr>
          <w:sz w:val="24"/>
          <w:szCs w:val="24"/>
        </w:rPr>
        <w:t>çã</w:t>
      </w:r>
      <w:r w:rsidRPr="004F1864">
        <w:rPr>
          <w:sz w:val="24"/>
          <w:szCs w:val="24"/>
        </w:rPr>
        <w:t>o da sess</w:t>
      </w:r>
      <w:r w:rsidR="00323424" w:rsidRPr="004F1864">
        <w:rPr>
          <w:sz w:val="24"/>
          <w:szCs w:val="24"/>
        </w:rPr>
        <w:t>ão pú</w:t>
      </w:r>
      <w:r w:rsidRPr="004F1864">
        <w:rPr>
          <w:sz w:val="24"/>
          <w:szCs w:val="24"/>
        </w:rPr>
        <w:t>blica precedente ou em que seja anulada a pr</w:t>
      </w:r>
      <w:r w:rsidR="009A74D7" w:rsidRPr="004F1864">
        <w:rPr>
          <w:sz w:val="24"/>
          <w:szCs w:val="24"/>
        </w:rPr>
        <w:t>ó</w:t>
      </w:r>
      <w:r w:rsidRPr="004F1864">
        <w:rPr>
          <w:sz w:val="24"/>
          <w:szCs w:val="24"/>
        </w:rPr>
        <w:t>pria sess</w:t>
      </w:r>
      <w:r w:rsidR="009A74D7" w:rsidRPr="004F1864">
        <w:rPr>
          <w:sz w:val="24"/>
          <w:szCs w:val="24"/>
        </w:rPr>
        <w:t>ã</w:t>
      </w:r>
      <w:r w:rsidRPr="004F1864">
        <w:rPr>
          <w:sz w:val="24"/>
          <w:szCs w:val="24"/>
        </w:rPr>
        <w:t xml:space="preserve">o </w:t>
      </w:r>
      <w:r w:rsidR="009A74D7" w:rsidRPr="004F1864">
        <w:rPr>
          <w:sz w:val="24"/>
          <w:szCs w:val="24"/>
        </w:rPr>
        <w:t>p</w:t>
      </w:r>
      <w:r w:rsidR="00323424" w:rsidRPr="004F1864">
        <w:rPr>
          <w:sz w:val="24"/>
          <w:szCs w:val="24"/>
        </w:rPr>
        <w:t>ú</w:t>
      </w:r>
      <w:r w:rsidRPr="004F1864">
        <w:rPr>
          <w:sz w:val="24"/>
          <w:szCs w:val="24"/>
        </w:rPr>
        <w:t>blica, situa</w:t>
      </w:r>
      <w:r w:rsidR="009A74D7" w:rsidRPr="004F1864">
        <w:rPr>
          <w:sz w:val="24"/>
          <w:szCs w:val="24"/>
        </w:rPr>
        <w:t>çã</w:t>
      </w:r>
      <w:r w:rsidRPr="004F1864">
        <w:rPr>
          <w:sz w:val="24"/>
          <w:szCs w:val="24"/>
        </w:rPr>
        <w:t>o em que ser</w:t>
      </w:r>
      <w:r w:rsidR="009A74D7" w:rsidRPr="004F1864">
        <w:rPr>
          <w:sz w:val="24"/>
          <w:szCs w:val="24"/>
        </w:rPr>
        <w:t>ã</w:t>
      </w:r>
      <w:r w:rsidRPr="004F1864">
        <w:rPr>
          <w:sz w:val="24"/>
          <w:szCs w:val="24"/>
        </w:rPr>
        <w:t>o repetidos os atos anulados e os que dele dependam.</w:t>
      </w:r>
    </w:p>
    <w:p w14:paraId="0CD2180C" w14:textId="537FDD90" w:rsidR="004131A9" w:rsidRPr="004F1864" w:rsidRDefault="004131A9" w:rsidP="004F1864">
      <w:pPr>
        <w:autoSpaceDE w:val="0"/>
        <w:autoSpaceDN w:val="0"/>
        <w:adjustRightInd w:val="0"/>
        <w:spacing w:line="276" w:lineRule="auto"/>
        <w:jc w:val="both"/>
        <w:rPr>
          <w:sz w:val="24"/>
          <w:szCs w:val="24"/>
        </w:rPr>
      </w:pPr>
      <w:r w:rsidRPr="004F1864">
        <w:rPr>
          <w:sz w:val="24"/>
          <w:szCs w:val="24"/>
        </w:rPr>
        <w:t>1</w:t>
      </w:r>
      <w:r w:rsidR="009A74D7" w:rsidRPr="004F1864">
        <w:rPr>
          <w:sz w:val="24"/>
          <w:szCs w:val="24"/>
        </w:rPr>
        <w:t>5</w:t>
      </w:r>
      <w:r w:rsidRPr="004F1864">
        <w:rPr>
          <w:sz w:val="24"/>
          <w:szCs w:val="24"/>
        </w:rPr>
        <w:t>.1.2. Quando houver erro na aceita</w:t>
      </w:r>
      <w:r w:rsidR="009A74D7" w:rsidRPr="004F1864">
        <w:rPr>
          <w:sz w:val="24"/>
          <w:szCs w:val="24"/>
        </w:rPr>
        <w:t>çã</w:t>
      </w:r>
      <w:r w:rsidR="00323424" w:rsidRPr="004F1864">
        <w:rPr>
          <w:sz w:val="24"/>
          <w:szCs w:val="24"/>
        </w:rPr>
        <w:t>o do preç</w:t>
      </w:r>
      <w:r w:rsidRPr="004F1864">
        <w:rPr>
          <w:sz w:val="24"/>
          <w:szCs w:val="24"/>
        </w:rPr>
        <w:t>o melhor classificado ou quando o licitante declarado vencedor n</w:t>
      </w:r>
      <w:r w:rsidR="009A74D7" w:rsidRPr="004F1864">
        <w:rPr>
          <w:sz w:val="24"/>
          <w:szCs w:val="24"/>
        </w:rPr>
        <w:t>ã</w:t>
      </w:r>
      <w:r w:rsidRPr="004F1864">
        <w:rPr>
          <w:sz w:val="24"/>
          <w:szCs w:val="24"/>
        </w:rPr>
        <w:t>o assinar o contrato, n</w:t>
      </w:r>
      <w:r w:rsidR="002E3DC8" w:rsidRPr="004F1864">
        <w:rPr>
          <w:sz w:val="24"/>
          <w:szCs w:val="24"/>
        </w:rPr>
        <w:t>ã</w:t>
      </w:r>
      <w:r w:rsidRPr="004F1864">
        <w:rPr>
          <w:sz w:val="24"/>
          <w:szCs w:val="24"/>
        </w:rPr>
        <w:t xml:space="preserve">o retirar o instrumento equivalente ou não comprovar a </w:t>
      </w:r>
      <w:proofErr w:type="spellStart"/>
      <w:r w:rsidRPr="004F1864">
        <w:rPr>
          <w:sz w:val="24"/>
          <w:szCs w:val="24"/>
        </w:rPr>
        <w:t>regularizacao</w:t>
      </w:r>
      <w:proofErr w:type="spellEnd"/>
      <w:r w:rsidRPr="004F1864">
        <w:rPr>
          <w:sz w:val="24"/>
          <w:szCs w:val="24"/>
        </w:rPr>
        <w:t xml:space="preserve"> fiscal e trabalhista, nos termos do art. 43, §1o da LC no 123/2006, </w:t>
      </w:r>
      <w:proofErr w:type="gramStart"/>
      <w:r w:rsidRPr="004F1864">
        <w:rPr>
          <w:sz w:val="24"/>
          <w:szCs w:val="24"/>
        </w:rPr>
        <w:t>ser</w:t>
      </w:r>
      <w:r w:rsidR="002E3DC8" w:rsidRPr="004F1864">
        <w:rPr>
          <w:sz w:val="24"/>
          <w:szCs w:val="24"/>
        </w:rPr>
        <w:t>ã</w:t>
      </w:r>
      <w:r w:rsidRPr="004F1864">
        <w:rPr>
          <w:sz w:val="24"/>
          <w:szCs w:val="24"/>
        </w:rPr>
        <w:t>o</w:t>
      </w:r>
      <w:proofErr w:type="gramEnd"/>
      <w:r w:rsidRPr="004F1864">
        <w:rPr>
          <w:sz w:val="24"/>
          <w:szCs w:val="24"/>
        </w:rPr>
        <w:t xml:space="preserve"> adotados os procedimentos imediatamente posteriores ao encerramento da etapa de lances.</w:t>
      </w:r>
    </w:p>
    <w:p w14:paraId="72F13582" w14:textId="1558E7B6" w:rsidR="004131A9" w:rsidRPr="004F1864" w:rsidRDefault="004131A9" w:rsidP="004F1864">
      <w:pPr>
        <w:autoSpaceDE w:val="0"/>
        <w:autoSpaceDN w:val="0"/>
        <w:adjustRightInd w:val="0"/>
        <w:spacing w:line="276" w:lineRule="auto"/>
        <w:jc w:val="both"/>
        <w:rPr>
          <w:sz w:val="24"/>
          <w:szCs w:val="24"/>
        </w:rPr>
      </w:pPr>
      <w:r w:rsidRPr="004F1864">
        <w:rPr>
          <w:sz w:val="24"/>
          <w:szCs w:val="24"/>
        </w:rPr>
        <w:t>1</w:t>
      </w:r>
      <w:r w:rsidR="009A74D7" w:rsidRPr="004F1864">
        <w:rPr>
          <w:sz w:val="24"/>
          <w:szCs w:val="24"/>
        </w:rPr>
        <w:t>5</w:t>
      </w:r>
      <w:r w:rsidRPr="004F1864">
        <w:rPr>
          <w:sz w:val="24"/>
          <w:szCs w:val="24"/>
        </w:rPr>
        <w:t>.2. Todos os licitantes remanescentes dever</w:t>
      </w:r>
      <w:r w:rsidR="002E3DC8" w:rsidRPr="004F1864">
        <w:rPr>
          <w:sz w:val="24"/>
          <w:szCs w:val="24"/>
        </w:rPr>
        <w:t>ã</w:t>
      </w:r>
      <w:r w:rsidRPr="004F1864">
        <w:rPr>
          <w:sz w:val="24"/>
          <w:szCs w:val="24"/>
        </w:rPr>
        <w:t>o ser convocados para acompanhar a sessão reaberta.</w:t>
      </w:r>
    </w:p>
    <w:p w14:paraId="2A9EC26D" w14:textId="3F5DB2B1" w:rsidR="004131A9" w:rsidRPr="004F1864" w:rsidRDefault="004131A9" w:rsidP="004F1864">
      <w:pPr>
        <w:autoSpaceDE w:val="0"/>
        <w:autoSpaceDN w:val="0"/>
        <w:adjustRightInd w:val="0"/>
        <w:spacing w:line="276" w:lineRule="auto"/>
        <w:jc w:val="both"/>
        <w:rPr>
          <w:sz w:val="24"/>
          <w:szCs w:val="24"/>
        </w:rPr>
      </w:pPr>
      <w:r w:rsidRPr="004F1864">
        <w:rPr>
          <w:sz w:val="24"/>
          <w:szCs w:val="24"/>
        </w:rPr>
        <w:t>1</w:t>
      </w:r>
      <w:r w:rsidR="009A74D7" w:rsidRPr="004F1864">
        <w:rPr>
          <w:sz w:val="24"/>
          <w:szCs w:val="24"/>
        </w:rPr>
        <w:t>5</w:t>
      </w:r>
      <w:r w:rsidRPr="004F1864">
        <w:rPr>
          <w:sz w:val="24"/>
          <w:szCs w:val="24"/>
        </w:rPr>
        <w:t>.2.1. A convoca</w:t>
      </w:r>
      <w:r w:rsidR="002E3DC8" w:rsidRPr="004F1864">
        <w:rPr>
          <w:sz w:val="24"/>
          <w:szCs w:val="24"/>
        </w:rPr>
        <w:t>çã</w:t>
      </w:r>
      <w:r w:rsidRPr="004F1864">
        <w:rPr>
          <w:sz w:val="24"/>
          <w:szCs w:val="24"/>
        </w:rPr>
        <w:t>o se dar</w:t>
      </w:r>
      <w:r w:rsidR="002E3DC8" w:rsidRPr="004F1864">
        <w:rPr>
          <w:sz w:val="24"/>
          <w:szCs w:val="24"/>
        </w:rPr>
        <w:t>á</w:t>
      </w:r>
      <w:r w:rsidRPr="004F1864">
        <w:rPr>
          <w:sz w:val="24"/>
          <w:szCs w:val="24"/>
        </w:rPr>
        <w:t xml:space="preserve"> por meio do sistema eletr</w:t>
      </w:r>
      <w:r w:rsidR="002E3DC8" w:rsidRPr="004F1864">
        <w:rPr>
          <w:sz w:val="24"/>
          <w:szCs w:val="24"/>
        </w:rPr>
        <w:t>ô</w:t>
      </w:r>
      <w:r w:rsidRPr="004F1864">
        <w:rPr>
          <w:sz w:val="24"/>
          <w:szCs w:val="24"/>
        </w:rPr>
        <w:t>nico (“chat”) ou e-mail de acordo com a fase do procedimento licitat</w:t>
      </w:r>
      <w:r w:rsidR="002E3DC8" w:rsidRPr="004F1864">
        <w:rPr>
          <w:sz w:val="24"/>
          <w:szCs w:val="24"/>
        </w:rPr>
        <w:t>ó</w:t>
      </w:r>
      <w:r w:rsidRPr="004F1864">
        <w:rPr>
          <w:sz w:val="24"/>
          <w:szCs w:val="24"/>
        </w:rPr>
        <w:t>rio.</w:t>
      </w:r>
    </w:p>
    <w:p w14:paraId="27958F5D" w14:textId="6B0147E1" w:rsidR="004131A9" w:rsidRPr="004F1864" w:rsidRDefault="004131A9" w:rsidP="004F1864">
      <w:pPr>
        <w:autoSpaceDE w:val="0"/>
        <w:autoSpaceDN w:val="0"/>
        <w:adjustRightInd w:val="0"/>
        <w:spacing w:line="276" w:lineRule="auto"/>
        <w:jc w:val="both"/>
        <w:rPr>
          <w:sz w:val="24"/>
          <w:szCs w:val="24"/>
        </w:rPr>
      </w:pPr>
      <w:r w:rsidRPr="004F1864">
        <w:rPr>
          <w:sz w:val="24"/>
          <w:szCs w:val="24"/>
        </w:rPr>
        <w:lastRenderedPageBreak/>
        <w:t>1</w:t>
      </w:r>
      <w:r w:rsidR="009A74D7" w:rsidRPr="004F1864">
        <w:rPr>
          <w:sz w:val="24"/>
          <w:szCs w:val="24"/>
        </w:rPr>
        <w:t>5</w:t>
      </w:r>
      <w:r w:rsidRPr="004F1864">
        <w:rPr>
          <w:sz w:val="24"/>
          <w:szCs w:val="24"/>
        </w:rPr>
        <w:t>.2.2. A convoca</w:t>
      </w:r>
      <w:r w:rsidR="002E3DC8" w:rsidRPr="004F1864">
        <w:rPr>
          <w:sz w:val="24"/>
          <w:szCs w:val="24"/>
        </w:rPr>
        <w:t>çã</w:t>
      </w:r>
      <w:r w:rsidRPr="004F1864">
        <w:rPr>
          <w:sz w:val="24"/>
          <w:szCs w:val="24"/>
        </w:rPr>
        <w:t>o feita por e-mail dar-se-</w:t>
      </w:r>
      <w:r w:rsidR="002E3DC8" w:rsidRPr="004F1864">
        <w:rPr>
          <w:sz w:val="24"/>
          <w:szCs w:val="24"/>
        </w:rPr>
        <w:t>á</w:t>
      </w:r>
      <w:r w:rsidRPr="004F1864">
        <w:rPr>
          <w:sz w:val="24"/>
          <w:szCs w:val="24"/>
        </w:rPr>
        <w:t xml:space="preserve"> de acordo com os dados contidos no </w:t>
      </w:r>
      <w:proofErr w:type="spellStart"/>
      <w:r w:rsidRPr="004F1864">
        <w:rPr>
          <w:sz w:val="24"/>
          <w:szCs w:val="24"/>
        </w:rPr>
        <w:t>sitema</w:t>
      </w:r>
      <w:proofErr w:type="spellEnd"/>
      <w:r w:rsidRPr="004F1864">
        <w:rPr>
          <w:sz w:val="24"/>
          <w:szCs w:val="24"/>
        </w:rPr>
        <w:t xml:space="preserve">, sendo responsabilidade do licitante manter seus dados cadastrais </w:t>
      </w:r>
      <w:proofErr w:type="gramStart"/>
      <w:r w:rsidRPr="004F1864">
        <w:rPr>
          <w:sz w:val="24"/>
          <w:szCs w:val="24"/>
        </w:rPr>
        <w:t>atualizados</w:t>
      </w:r>
      <w:proofErr w:type="gramEnd"/>
    </w:p>
    <w:p w14:paraId="2FA9AC5E" w14:textId="77777777" w:rsidR="004131A9" w:rsidRPr="004F1864" w:rsidRDefault="004131A9" w:rsidP="004F1864">
      <w:pPr>
        <w:spacing w:before="120" w:line="276" w:lineRule="auto"/>
        <w:jc w:val="both"/>
        <w:rPr>
          <w:sz w:val="24"/>
          <w:szCs w:val="24"/>
        </w:rPr>
      </w:pPr>
    </w:p>
    <w:p w14:paraId="1B4653DD" w14:textId="05CFAB00" w:rsidR="004131A9" w:rsidRPr="004F1864" w:rsidRDefault="004131A9" w:rsidP="004F1864">
      <w:pPr>
        <w:autoSpaceDE w:val="0"/>
        <w:autoSpaceDN w:val="0"/>
        <w:adjustRightInd w:val="0"/>
        <w:spacing w:line="276" w:lineRule="auto"/>
        <w:jc w:val="both"/>
        <w:rPr>
          <w:b/>
          <w:bCs/>
          <w:sz w:val="24"/>
          <w:szCs w:val="24"/>
        </w:rPr>
      </w:pPr>
      <w:r w:rsidRPr="004F1864">
        <w:rPr>
          <w:b/>
          <w:bCs/>
          <w:sz w:val="24"/>
          <w:szCs w:val="24"/>
        </w:rPr>
        <w:t>1</w:t>
      </w:r>
      <w:r w:rsidR="009A74D7" w:rsidRPr="004F1864">
        <w:rPr>
          <w:b/>
          <w:bCs/>
          <w:sz w:val="24"/>
          <w:szCs w:val="24"/>
        </w:rPr>
        <w:t>6</w:t>
      </w:r>
      <w:r w:rsidRPr="004F1864">
        <w:rPr>
          <w:b/>
          <w:bCs/>
          <w:sz w:val="24"/>
          <w:szCs w:val="24"/>
        </w:rPr>
        <w:t>. DA ADJUDICA</w:t>
      </w:r>
      <w:r w:rsidR="002E3DC8" w:rsidRPr="004F1864">
        <w:rPr>
          <w:b/>
          <w:bCs/>
          <w:sz w:val="24"/>
          <w:szCs w:val="24"/>
        </w:rPr>
        <w:t>ÇÃ</w:t>
      </w:r>
      <w:r w:rsidRPr="004F1864">
        <w:rPr>
          <w:b/>
          <w:bCs/>
          <w:sz w:val="24"/>
          <w:szCs w:val="24"/>
        </w:rPr>
        <w:t>O E HOMOLOGA</w:t>
      </w:r>
      <w:r w:rsidR="002E3DC8" w:rsidRPr="004F1864">
        <w:rPr>
          <w:b/>
          <w:bCs/>
          <w:sz w:val="24"/>
          <w:szCs w:val="24"/>
        </w:rPr>
        <w:t>ÇÃ</w:t>
      </w:r>
      <w:r w:rsidRPr="004F1864">
        <w:rPr>
          <w:b/>
          <w:bCs/>
          <w:sz w:val="24"/>
          <w:szCs w:val="24"/>
        </w:rPr>
        <w:t>O</w:t>
      </w:r>
    </w:p>
    <w:p w14:paraId="740C0439" w14:textId="472E5EA9" w:rsidR="004131A9" w:rsidRPr="004F1864" w:rsidRDefault="004131A9" w:rsidP="004F1864">
      <w:pPr>
        <w:autoSpaceDE w:val="0"/>
        <w:autoSpaceDN w:val="0"/>
        <w:adjustRightInd w:val="0"/>
        <w:spacing w:line="276" w:lineRule="auto"/>
        <w:jc w:val="both"/>
        <w:rPr>
          <w:sz w:val="24"/>
          <w:szCs w:val="24"/>
        </w:rPr>
      </w:pPr>
      <w:r w:rsidRPr="004F1864">
        <w:rPr>
          <w:sz w:val="24"/>
          <w:szCs w:val="24"/>
        </w:rPr>
        <w:t>1</w:t>
      </w:r>
      <w:r w:rsidR="002E3DC8" w:rsidRPr="004F1864">
        <w:rPr>
          <w:sz w:val="24"/>
          <w:szCs w:val="24"/>
        </w:rPr>
        <w:t>6</w:t>
      </w:r>
      <w:r w:rsidRPr="004F1864">
        <w:rPr>
          <w:sz w:val="24"/>
          <w:szCs w:val="24"/>
        </w:rPr>
        <w:t>.1. O objeto da licita</w:t>
      </w:r>
      <w:r w:rsidR="002E3DC8" w:rsidRPr="004F1864">
        <w:rPr>
          <w:sz w:val="24"/>
          <w:szCs w:val="24"/>
        </w:rPr>
        <w:t>çã</w:t>
      </w:r>
      <w:r w:rsidRPr="004F1864">
        <w:rPr>
          <w:sz w:val="24"/>
          <w:szCs w:val="24"/>
        </w:rPr>
        <w:t>o ser</w:t>
      </w:r>
      <w:r w:rsidR="002E3DC8" w:rsidRPr="004F1864">
        <w:rPr>
          <w:sz w:val="24"/>
          <w:szCs w:val="24"/>
        </w:rPr>
        <w:t>á</w:t>
      </w:r>
      <w:r w:rsidRPr="004F1864">
        <w:rPr>
          <w:sz w:val="24"/>
          <w:szCs w:val="24"/>
        </w:rPr>
        <w:t xml:space="preserve"> adjudicado ao licitante declarado vencedor, por ato d</w:t>
      </w:r>
      <w:r w:rsidR="00EB39F0">
        <w:rPr>
          <w:sz w:val="24"/>
          <w:szCs w:val="24"/>
        </w:rPr>
        <w:t>a Pregoeira</w:t>
      </w:r>
      <w:r w:rsidRPr="004F1864">
        <w:rPr>
          <w:sz w:val="24"/>
          <w:szCs w:val="24"/>
        </w:rPr>
        <w:t>, caso n</w:t>
      </w:r>
      <w:r w:rsidR="002E3DC8" w:rsidRPr="004F1864">
        <w:rPr>
          <w:sz w:val="24"/>
          <w:szCs w:val="24"/>
        </w:rPr>
        <w:t>ã</w:t>
      </w:r>
      <w:r w:rsidRPr="004F1864">
        <w:rPr>
          <w:sz w:val="24"/>
          <w:szCs w:val="24"/>
        </w:rPr>
        <w:t>o haja interposi</w:t>
      </w:r>
      <w:r w:rsidR="002E3DC8" w:rsidRPr="004F1864">
        <w:rPr>
          <w:sz w:val="24"/>
          <w:szCs w:val="24"/>
        </w:rPr>
        <w:t>çã</w:t>
      </w:r>
      <w:r w:rsidRPr="004F1864">
        <w:rPr>
          <w:sz w:val="24"/>
          <w:szCs w:val="24"/>
        </w:rPr>
        <w:t>o de recurso, ou pela autoridade competente, ap</w:t>
      </w:r>
      <w:r w:rsidR="002E3DC8" w:rsidRPr="004F1864">
        <w:rPr>
          <w:sz w:val="24"/>
          <w:szCs w:val="24"/>
        </w:rPr>
        <w:t>ó</w:t>
      </w:r>
      <w:r w:rsidRPr="004F1864">
        <w:rPr>
          <w:sz w:val="24"/>
          <w:szCs w:val="24"/>
        </w:rPr>
        <w:t>s a regular decis</w:t>
      </w:r>
      <w:r w:rsidR="002E3DC8" w:rsidRPr="004F1864">
        <w:rPr>
          <w:sz w:val="24"/>
          <w:szCs w:val="24"/>
        </w:rPr>
        <w:t>ã</w:t>
      </w:r>
      <w:r w:rsidRPr="004F1864">
        <w:rPr>
          <w:sz w:val="24"/>
          <w:szCs w:val="24"/>
        </w:rPr>
        <w:t>o dos recursos apresentados.</w:t>
      </w:r>
    </w:p>
    <w:p w14:paraId="0C0AEEBA" w14:textId="2D856212" w:rsidR="004131A9" w:rsidRPr="004F1864" w:rsidRDefault="004131A9" w:rsidP="004F1864">
      <w:pPr>
        <w:autoSpaceDE w:val="0"/>
        <w:autoSpaceDN w:val="0"/>
        <w:adjustRightInd w:val="0"/>
        <w:spacing w:line="276" w:lineRule="auto"/>
        <w:jc w:val="both"/>
        <w:rPr>
          <w:sz w:val="24"/>
          <w:szCs w:val="24"/>
        </w:rPr>
      </w:pPr>
      <w:r w:rsidRPr="004F1864">
        <w:rPr>
          <w:sz w:val="24"/>
          <w:szCs w:val="24"/>
        </w:rPr>
        <w:t>1</w:t>
      </w:r>
      <w:r w:rsidR="002E3DC8" w:rsidRPr="004F1864">
        <w:rPr>
          <w:sz w:val="24"/>
          <w:szCs w:val="24"/>
        </w:rPr>
        <w:t>6</w:t>
      </w:r>
      <w:r w:rsidRPr="004F1864">
        <w:rPr>
          <w:sz w:val="24"/>
          <w:szCs w:val="24"/>
        </w:rPr>
        <w:t>.2. Ap</w:t>
      </w:r>
      <w:r w:rsidR="002E3DC8" w:rsidRPr="004F1864">
        <w:rPr>
          <w:sz w:val="24"/>
          <w:szCs w:val="24"/>
        </w:rPr>
        <w:t>ó</w:t>
      </w:r>
      <w:r w:rsidRPr="004F1864">
        <w:rPr>
          <w:sz w:val="24"/>
          <w:szCs w:val="24"/>
        </w:rPr>
        <w:t>s a fase recursal, constatada a regularidade dos atos praticados, a autoridade competente homologar</w:t>
      </w:r>
      <w:r w:rsidR="002E3DC8" w:rsidRPr="004F1864">
        <w:rPr>
          <w:sz w:val="24"/>
          <w:szCs w:val="24"/>
        </w:rPr>
        <w:t>á</w:t>
      </w:r>
      <w:r w:rsidRPr="004F1864">
        <w:rPr>
          <w:sz w:val="24"/>
          <w:szCs w:val="24"/>
        </w:rPr>
        <w:t xml:space="preserve"> o procedimento licitat</w:t>
      </w:r>
      <w:r w:rsidR="002E3DC8" w:rsidRPr="004F1864">
        <w:rPr>
          <w:sz w:val="24"/>
          <w:szCs w:val="24"/>
        </w:rPr>
        <w:t>ó</w:t>
      </w:r>
      <w:r w:rsidRPr="004F1864">
        <w:rPr>
          <w:sz w:val="24"/>
          <w:szCs w:val="24"/>
        </w:rPr>
        <w:t>rio.</w:t>
      </w:r>
    </w:p>
    <w:p w14:paraId="1F654BCE" w14:textId="77777777" w:rsidR="006F69CD" w:rsidRPr="004F1864" w:rsidRDefault="006F69CD" w:rsidP="004F1864">
      <w:pPr>
        <w:autoSpaceDE w:val="0"/>
        <w:autoSpaceDN w:val="0"/>
        <w:adjustRightInd w:val="0"/>
        <w:spacing w:line="276" w:lineRule="auto"/>
        <w:jc w:val="both"/>
        <w:rPr>
          <w:b/>
          <w:bCs/>
          <w:sz w:val="24"/>
          <w:szCs w:val="24"/>
        </w:rPr>
      </w:pPr>
    </w:p>
    <w:p w14:paraId="1A193E4E" w14:textId="64117287" w:rsidR="004131A9" w:rsidRPr="004F1864" w:rsidRDefault="00F1057C" w:rsidP="004F1864">
      <w:pPr>
        <w:autoSpaceDE w:val="0"/>
        <w:autoSpaceDN w:val="0"/>
        <w:adjustRightInd w:val="0"/>
        <w:spacing w:line="276" w:lineRule="auto"/>
        <w:jc w:val="both"/>
        <w:rPr>
          <w:b/>
          <w:bCs/>
          <w:sz w:val="24"/>
          <w:szCs w:val="24"/>
        </w:rPr>
      </w:pPr>
      <w:r w:rsidRPr="004F1864">
        <w:rPr>
          <w:b/>
          <w:bCs/>
          <w:sz w:val="24"/>
          <w:szCs w:val="24"/>
        </w:rPr>
        <w:t>1</w:t>
      </w:r>
      <w:r w:rsidR="002E3DC8" w:rsidRPr="004F1864">
        <w:rPr>
          <w:b/>
          <w:bCs/>
          <w:sz w:val="24"/>
          <w:szCs w:val="24"/>
        </w:rPr>
        <w:t>7</w:t>
      </w:r>
      <w:r w:rsidR="004131A9" w:rsidRPr="004F1864">
        <w:rPr>
          <w:b/>
          <w:bCs/>
          <w:sz w:val="24"/>
          <w:szCs w:val="24"/>
        </w:rPr>
        <w:t>. DAS CONSIDERA</w:t>
      </w:r>
      <w:r w:rsidR="00E57081" w:rsidRPr="004F1864">
        <w:rPr>
          <w:b/>
          <w:bCs/>
          <w:sz w:val="24"/>
          <w:szCs w:val="24"/>
        </w:rPr>
        <w:t>ÇÕ</w:t>
      </w:r>
      <w:r w:rsidR="004131A9" w:rsidRPr="004F1864">
        <w:rPr>
          <w:b/>
          <w:bCs/>
          <w:sz w:val="24"/>
          <w:szCs w:val="24"/>
        </w:rPr>
        <w:t>ES GERAIS</w:t>
      </w:r>
    </w:p>
    <w:p w14:paraId="5577FC3E" w14:textId="6CFC9BAA" w:rsidR="004131A9" w:rsidRPr="004F1864" w:rsidRDefault="00F1057C" w:rsidP="004F1864">
      <w:pPr>
        <w:autoSpaceDE w:val="0"/>
        <w:autoSpaceDN w:val="0"/>
        <w:adjustRightInd w:val="0"/>
        <w:spacing w:line="276" w:lineRule="auto"/>
        <w:jc w:val="both"/>
        <w:rPr>
          <w:sz w:val="24"/>
          <w:szCs w:val="24"/>
        </w:rPr>
      </w:pPr>
      <w:r w:rsidRPr="004F1864">
        <w:rPr>
          <w:sz w:val="24"/>
          <w:szCs w:val="24"/>
        </w:rPr>
        <w:t>1</w:t>
      </w:r>
      <w:r w:rsidR="00E57081" w:rsidRPr="004F1864">
        <w:rPr>
          <w:sz w:val="24"/>
          <w:szCs w:val="24"/>
        </w:rPr>
        <w:t>7</w:t>
      </w:r>
      <w:r w:rsidR="004131A9" w:rsidRPr="004F1864">
        <w:rPr>
          <w:sz w:val="24"/>
          <w:szCs w:val="24"/>
        </w:rPr>
        <w:t>.1. Da sess</w:t>
      </w:r>
      <w:r w:rsidR="00E57081" w:rsidRPr="004F1864">
        <w:rPr>
          <w:sz w:val="24"/>
          <w:szCs w:val="24"/>
        </w:rPr>
        <w:t>ã</w:t>
      </w:r>
      <w:r w:rsidR="004131A9" w:rsidRPr="004F1864">
        <w:rPr>
          <w:sz w:val="24"/>
          <w:szCs w:val="24"/>
        </w:rPr>
        <w:t>o p</w:t>
      </w:r>
      <w:r w:rsidR="00E57081" w:rsidRPr="004F1864">
        <w:rPr>
          <w:sz w:val="24"/>
          <w:szCs w:val="24"/>
        </w:rPr>
        <w:t>ú</w:t>
      </w:r>
      <w:r w:rsidR="004131A9" w:rsidRPr="004F1864">
        <w:rPr>
          <w:sz w:val="24"/>
          <w:szCs w:val="24"/>
        </w:rPr>
        <w:t>blica do Preg</w:t>
      </w:r>
      <w:r w:rsidR="00E57081" w:rsidRPr="004F1864">
        <w:rPr>
          <w:sz w:val="24"/>
          <w:szCs w:val="24"/>
        </w:rPr>
        <w:t>ã</w:t>
      </w:r>
      <w:r w:rsidR="004131A9" w:rsidRPr="004F1864">
        <w:rPr>
          <w:sz w:val="24"/>
          <w:szCs w:val="24"/>
        </w:rPr>
        <w:t>o divulgar-se-</w:t>
      </w:r>
      <w:r w:rsidR="00E57081" w:rsidRPr="004F1864">
        <w:rPr>
          <w:sz w:val="24"/>
          <w:szCs w:val="24"/>
        </w:rPr>
        <w:t>á</w:t>
      </w:r>
      <w:r w:rsidR="004131A9" w:rsidRPr="004F1864">
        <w:rPr>
          <w:sz w:val="24"/>
          <w:szCs w:val="24"/>
        </w:rPr>
        <w:t xml:space="preserve"> Ata no sistema eletr</w:t>
      </w:r>
      <w:r w:rsidR="00E57081" w:rsidRPr="004F1864">
        <w:rPr>
          <w:sz w:val="24"/>
          <w:szCs w:val="24"/>
        </w:rPr>
        <w:t>ô</w:t>
      </w:r>
      <w:r w:rsidR="004131A9" w:rsidRPr="004F1864">
        <w:rPr>
          <w:sz w:val="24"/>
          <w:szCs w:val="24"/>
        </w:rPr>
        <w:t>nico e no sitio oficial do</w:t>
      </w:r>
    </w:p>
    <w:p w14:paraId="7714C26B" w14:textId="6B9466DC" w:rsidR="004131A9" w:rsidRPr="004F1864" w:rsidRDefault="004131A9" w:rsidP="004F1864">
      <w:pPr>
        <w:autoSpaceDE w:val="0"/>
        <w:autoSpaceDN w:val="0"/>
        <w:adjustRightInd w:val="0"/>
        <w:spacing w:line="276" w:lineRule="auto"/>
        <w:jc w:val="both"/>
        <w:rPr>
          <w:sz w:val="24"/>
          <w:szCs w:val="24"/>
        </w:rPr>
      </w:pPr>
      <w:proofErr w:type="spellStart"/>
      <w:proofErr w:type="gramStart"/>
      <w:r w:rsidRPr="004F1864">
        <w:rPr>
          <w:sz w:val="24"/>
          <w:szCs w:val="24"/>
        </w:rPr>
        <w:t>org</w:t>
      </w:r>
      <w:r w:rsidR="00E57081" w:rsidRPr="004F1864">
        <w:rPr>
          <w:sz w:val="24"/>
          <w:szCs w:val="24"/>
        </w:rPr>
        <w:t>ã</w:t>
      </w:r>
      <w:r w:rsidRPr="004F1864">
        <w:rPr>
          <w:sz w:val="24"/>
          <w:szCs w:val="24"/>
        </w:rPr>
        <w:t>o</w:t>
      </w:r>
      <w:proofErr w:type="spellEnd"/>
      <w:proofErr w:type="gramEnd"/>
      <w:r w:rsidRPr="004F1864">
        <w:rPr>
          <w:sz w:val="24"/>
          <w:szCs w:val="24"/>
        </w:rPr>
        <w:t xml:space="preserve">: </w:t>
      </w:r>
      <w:hyperlink r:id="rId10" w:history="1">
        <w:r w:rsidR="00F1057C" w:rsidRPr="004F1864">
          <w:rPr>
            <w:rStyle w:val="Hyperlink"/>
            <w:color w:val="auto"/>
            <w:sz w:val="24"/>
            <w:szCs w:val="24"/>
          </w:rPr>
          <w:t>http://www.bomjardim.rj.gov.br/</w:t>
        </w:r>
      </w:hyperlink>
      <w:r w:rsidR="00F1057C" w:rsidRPr="004F1864">
        <w:rPr>
          <w:sz w:val="24"/>
          <w:szCs w:val="24"/>
        </w:rPr>
        <w:t xml:space="preserve"> </w:t>
      </w:r>
    </w:p>
    <w:p w14:paraId="72737249" w14:textId="6410EF39" w:rsidR="004131A9" w:rsidRPr="004F1864" w:rsidRDefault="00F1057C" w:rsidP="004F1864">
      <w:pPr>
        <w:autoSpaceDE w:val="0"/>
        <w:autoSpaceDN w:val="0"/>
        <w:adjustRightInd w:val="0"/>
        <w:spacing w:line="276" w:lineRule="auto"/>
        <w:jc w:val="both"/>
        <w:rPr>
          <w:sz w:val="24"/>
          <w:szCs w:val="24"/>
        </w:rPr>
      </w:pPr>
      <w:r w:rsidRPr="004F1864">
        <w:rPr>
          <w:sz w:val="24"/>
          <w:szCs w:val="24"/>
        </w:rPr>
        <w:t>1</w:t>
      </w:r>
      <w:r w:rsidR="00E57081" w:rsidRPr="004F1864">
        <w:rPr>
          <w:sz w:val="24"/>
          <w:szCs w:val="24"/>
        </w:rPr>
        <w:t>7</w:t>
      </w:r>
      <w:r w:rsidR="004131A9" w:rsidRPr="004F1864">
        <w:rPr>
          <w:sz w:val="24"/>
          <w:szCs w:val="24"/>
        </w:rPr>
        <w:t>.2. N</w:t>
      </w:r>
      <w:r w:rsidR="00E57081" w:rsidRPr="004F1864">
        <w:rPr>
          <w:sz w:val="24"/>
          <w:szCs w:val="24"/>
        </w:rPr>
        <w:t>ã</w:t>
      </w:r>
      <w:r w:rsidR="004131A9" w:rsidRPr="004F1864">
        <w:rPr>
          <w:sz w:val="24"/>
          <w:szCs w:val="24"/>
        </w:rPr>
        <w:t>o havendo expediente ou ocorrendo qualquer fato superveniente que impe</w:t>
      </w:r>
      <w:r w:rsidR="00E57081" w:rsidRPr="004F1864">
        <w:rPr>
          <w:sz w:val="24"/>
          <w:szCs w:val="24"/>
        </w:rPr>
        <w:t>ç</w:t>
      </w:r>
      <w:r w:rsidR="004131A9" w:rsidRPr="004F1864">
        <w:rPr>
          <w:sz w:val="24"/>
          <w:szCs w:val="24"/>
        </w:rPr>
        <w:t>a a</w:t>
      </w:r>
      <w:r w:rsidRPr="004F1864">
        <w:rPr>
          <w:sz w:val="24"/>
          <w:szCs w:val="24"/>
        </w:rPr>
        <w:t xml:space="preserve"> </w:t>
      </w:r>
      <w:r w:rsidR="004131A9" w:rsidRPr="004F1864">
        <w:rPr>
          <w:sz w:val="24"/>
          <w:szCs w:val="24"/>
        </w:rPr>
        <w:t>realiza</w:t>
      </w:r>
      <w:r w:rsidR="00E57081" w:rsidRPr="004F1864">
        <w:rPr>
          <w:sz w:val="24"/>
          <w:szCs w:val="24"/>
        </w:rPr>
        <w:t>çã</w:t>
      </w:r>
      <w:r w:rsidR="004131A9" w:rsidRPr="004F1864">
        <w:rPr>
          <w:sz w:val="24"/>
          <w:szCs w:val="24"/>
        </w:rPr>
        <w:t>o do certame na data marcada, a sess</w:t>
      </w:r>
      <w:r w:rsidR="00E57081" w:rsidRPr="004F1864">
        <w:rPr>
          <w:sz w:val="24"/>
          <w:szCs w:val="24"/>
        </w:rPr>
        <w:t>ã</w:t>
      </w:r>
      <w:r w:rsidR="004131A9" w:rsidRPr="004F1864">
        <w:rPr>
          <w:sz w:val="24"/>
          <w:szCs w:val="24"/>
        </w:rPr>
        <w:t>o ser</w:t>
      </w:r>
      <w:r w:rsidR="00E57081" w:rsidRPr="004F1864">
        <w:rPr>
          <w:sz w:val="24"/>
          <w:szCs w:val="24"/>
        </w:rPr>
        <w:t>á</w:t>
      </w:r>
      <w:r w:rsidR="004131A9" w:rsidRPr="004F1864">
        <w:rPr>
          <w:sz w:val="24"/>
          <w:szCs w:val="24"/>
        </w:rPr>
        <w:t xml:space="preserve"> automaticamente transferida para o</w:t>
      </w:r>
      <w:r w:rsidRPr="004F1864">
        <w:rPr>
          <w:sz w:val="24"/>
          <w:szCs w:val="24"/>
        </w:rPr>
        <w:t xml:space="preserve"> </w:t>
      </w:r>
      <w:r w:rsidR="004131A9" w:rsidRPr="004F1864">
        <w:rPr>
          <w:sz w:val="24"/>
          <w:szCs w:val="24"/>
        </w:rPr>
        <w:t xml:space="preserve">primeiro dia </w:t>
      </w:r>
      <w:r w:rsidR="00E57081" w:rsidRPr="004F1864">
        <w:rPr>
          <w:sz w:val="24"/>
          <w:szCs w:val="24"/>
        </w:rPr>
        <w:t>ú</w:t>
      </w:r>
      <w:r w:rsidR="004131A9" w:rsidRPr="004F1864">
        <w:rPr>
          <w:sz w:val="24"/>
          <w:szCs w:val="24"/>
        </w:rPr>
        <w:t>til subsequente, no mesmo hor</w:t>
      </w:r>
      <w:r w:rsidR="00E57081" w:rsidRPr="004F1864">
        <w:rPr>
          <w:sz w:val="24"/>
          <w:szCs w:val="24"/>
        </w:rPr>
        <w:t>á</w:t>
      </w:r>
      <w:r w:rsidR="004131A9" w:rsidRPr="004F1864">
        <w:rPr>
          <w:sz w:val="24"/>
          <w:szCs w:val="24"/>
        </w:rPr>
        <w:t>rio anteriormente estabelecido, desde que n</w:t>
      </w:r>
      <w:r w:rsidR="00E57081" w:rsidRPr="004F1864">
        <w:rPr>
          <w:sz w:val="24"/>
          <w:szCs w:val="24"/>
        </w:rPr>
        <w:t>ã</w:t>
      </w:r>
      <w:r w:rsidR="004131A9" w:rsidRPr="004F1864">
        <w:rPr>
          <w:sz w:val="24"/>
          <w:szCs w:val="24"/>
        </w:rPr>
        <w:t>o haja</w:t>
      </w:r>
      <w:r w:rsidRPr="004F1864">
        <w:rPr>
          <w:sz w:val="24"/>
          <w:szCs w:val="24"/>
        </w:rPr>
        <w:t xml:space="preserve"> </w:t>
      </w:r>
      <w:r w:rsidR="004131A9" w:rsidRPr="004F1864">
        <w:rPr>
          <w:sz w:val="24"/>
          <w:szCs w:val="24"/>
        </w:rPr>
        <w:t>comunica</w:t>
      </w:r>
      <w:r w:rsidR="00E57081" w:rsidRPr="004F1864">
        <w:rPr>
          <w:sz w:val="24"/>
          <w:szCs w:val="24"/>
        </w:rPr>
        <w:t>çã</w:t>
      </w:r>
      <w:r w:rsidR="004131A9" w:rsidRPr="004F1864">
        <w:rPr>
          <w:sz w:val="24"/>
          <w:szCs w:val="24"/>
        </w:rPr>
        <w:t>o em contr</w:t>
      </w:r>
      <w:r w:rsidR="00E57081" w:rsidRPr="004F1864">
        <w:rPr>
          <w:sz w:val="24"/>
          <w:szCs w:val="24"/>
        </w:rPr>
        <w:t>á</w:t>
      </w:r>
      <w:r w:rsidR="004131A9" w:rsidRPr="004F1864">
        <w:rPr>
          <w:sz w:val="24"/>
          <w:szCs w:val="24"/>
        </w:rPr>
        <w:t>rio, pel</w:t>
      </w:r>
      <w:r w:rsidR="00EB39F0">
        <w:rPr>
          <w:sz w:val="24"/>
          <w:szCs w:val="24"/>
        </w:rPr>
        <w:t>a Pregoeira</w:t>
      </w:r>
      <w:r w:rsidR="004131A9" w:rsidRPr="004F1864">
        <w:rPr>
          <w:sz w:val="24"/>
          <w:szCs w:val="24"/>
        </w:rPr>
        <w:t>.</w:t>
      </w:r>
    </w:p>
    <w:p w14:paraId="51F45E9E" w14:textId="74BF9BCB" w:rsidR="004131A9" w:rsidRPr="004F1864" w:rsidRDefault="00F1057C" w:rsidP="004F1864">
      <w:pPr>
        <w:autoSpaceDE w:val="0"/>
        <w:autoSpaceDN w:val="0"/>
        <w:adjustRightInd w:val="0"/>
        <w:spacing w:line="276" w:lineRule="auto"/>
        <w:jc w:val="both"/>
        <w:rPr>
          <w:sz w:val="24"/>
          <w:szCs w:val="24"/>
        </w:rPr>
      </w:pPr>
      <w:r w:rsidRPr="004F1864">
        <w:rPr>
          <w:sz w:val="24"/>
          <w:szCs w:val="24"/>
        </w:rPr>
        <w:t>1</w:t>
      </w:r>
      <w:r w:rsidR="00E57081" w:rsidRPr="004F1864">
        <w:rPr>
          <w:sz w:val="24"/>
          <w:szCs w:val="24"/>
        </w:rPr>
        <w:t>7</w:t>
      </w:r>
      <w:r w:rsidR="004131A9" w:rsidRPr="004F1864">
        <w:rPr>
          <w:sz w:val="24"/>
          <w:szCs w:val="24"/>
        </w:rPr>
        <w:t>.3. Todas as refer</w:t>
      </w:r>
      <w:r w:rsidR="00E57081" w:rsidRPr="004F1864">
        <w:rPr>
          <w:sz w:val="24"/>
          <w:szCs w:val="24"/>
        </w:rPr>
        <w:t>ê</w:t>
      </w:r>
      <w:r w:rsidR="004131A9" w:rsidRPr="004F1864">
        <w:rPr>
          <w:sz w:val="24"/>
          <w:szCs w:val="24"/>
        </w:rPr>
        <w:t>ncias de tempo no Edital, no aviso e durante a sess</w:t>
      </w:r>
      <w:r w:rsidR="00E57081" w:rsidRPr="004F1864">
        <w:rPr>
          <w:sz w:val="24"/>
          <w:szCs w:val="24"/>
        </w:rPr>
        <w:t>ã</w:t>
      </w:r>
      <w:r w:rsidR="004131A9" w:rsidRPr="004F1864">
        <w:rPr>
          <w:sz w:val="24"/>
          <w:szCs w:val="24"/>
        </w:rPr>
        <w:t>o p</w:t>
      </w:r>
      <w:r w:rsidR="00E57081" w:rsidRPr="004F1864">
        <w:rPr>
          <w:sz w:val="24"/>
          <w:szCs w:val="24"/>
        </w:rPr>
        <w:t>ú</w:t>
      </w:r>
      <w:r w:rsidR="004131A9" w:rsidRPr="004F1864">
        <w:rPr>
          <w:sz w:val="24"/>
          <w:szCs w:val="24"/>
        </w:rPr>
        <w:t>blica observar</w:t>
      </w:r>
      <w:r w:rsidR="00E57081" w:rsidRPr="004F1864">
        <w:rPr>
          <w:sz w:val="24"/>
          <w:szCs w:val="24"/>
        </w:rPr>
        <w:t>ã</w:t>
      </w:r>
      <w:r w:rsidR="004131A9" w:rsidRPr="004F1864">
        <w:rPr>
          <w:sz w:val="24"/>
          <w:szCs w:val="24"/>
        </w:rPr>
        <w:t>o o</w:t>
      </w:r>
      <w:r w:rsidRPr="004F1864">
        <w:rPr>
          <w:sz w:val="24"/>
          <w:szCs w:val="24"/>
        </w:rPr>
        <w:t xml:space="preserve"> </w:t>
      </w:r>
      <w:r w:rsidR="004131A9" w:rsidRPr="004F1864">
        <w:rPr>
          <w:sz w:val="24"/>
          <w:szCs w:val="24"/>
        </w:rPr>
        <w:t>hor</w:t>
      </w:r>
      <w:r w:rsidR="00E57081" w:rsidRPr="004F1864">
        <w:rPr>
          <w:sz w:val="24"/>
          <w:szCs w:val="24"/>
        </w:rPr>
        <w:t>á</w:t>
      </w:r>
      <w:r w:rsidR="004131A9" w:rsidRPr="004F1864">
        <w:rPr>
          <w:sz w:val="24"/>
          <w:szCs w:val="24"/>
        </w:rPr>
        <w:t>rio de Bras</w:t>
      </w:r>
      <w:r w:rsidR="00E57081" w:rsidRPr="004F1864">
        <w:rPr>
          <w:sz w:val="24"/>
          <w:szCs w:val="24"/>
        </w:rPr>
        <w:t>í</w:t>
      </w:r>
      <w:r w:rsidR="004131A9" w:rsidRPr="004F1864">
        <w:rPr>
          <w:sz w:val="24"/>
          <w:szCs w:val="24"/>
        </w:rPr>
        <w:t>lia – DF.</w:t>
      </w:r>
    </w:p>
    <w:p w14:paraId="26DEB63B" w14:textId="07154721" w:rsidR="004131A9" w:rsidRPr="004F1864" w:rsidRDefault="00F1057C" w:rsidP="004F1864">
      <w:pPr>
        <w:autoSpaceDE w:val="0"/>
        <w:autoSpaceDN w:val="0"/>
        <w:adjustRightInd w:val="0"/>
        <w:spacing w:line="276" w:lineRule="auto"/>
        <w:jc w:val="both"/>
        <w:rPr>
          <w:sz w:val="24"/>
          <w:szCs w:val="24"/>
        </w:rPr>
      </w:pPr>
      <w:r w:rsidRPr="004F1864">
        <w:rPr>
          <w:sz w:val="24"/>
          <w:szCs w:val="24"/>
        </w:rPr>
        <w:t>1</w:t>
      </w:r>
      <w:r w:rsidR="00E57081" w:rsidRPr="004F1864">
        <w:rPr>
          <w:sz w:val="24"/>
          <w:szCs w:val="24"/>
        </w:rPr>
        <w:t>7</w:t>
      </w:r>
      <w:r w:rsidR="004131A9" w:rsidRPr="004F1864">
        <w:rPr>
          <w:sz w:val="24"/>
          <w:szCs w:val="24"/>
        </w:rPr>
        <w:t>.4. No julgamento das propostas e da habilita</w:t>
      </w:r>
      <w:r w:rsidR="00E57081" w:rsidRPr="004F1864">
        <w:rPr>
          <w:sz w:val="24"/>
          <w:szCs w:val="24"/>
        </w:rPr>
        <w:t>çã</w:t>
      </w:r>
      <w:r w:rsidR="004131A9" w:rsidRPr="004F1864">
        <w:rPr>
          <w:sz w:val="24"/>
          <w:szCs w:val="24"/>
        </w:rPr>
        <w:t xml:space="preserve">o, </w:t>
      </w:r>
      <w:r w:rsidR="00EB39F0">
        <w:rPr>
          <w:sz w:val="24"/>
          <w:szCs w:val="24"/>
        </w:rPr>
        <w:t>a Pregoeira</w:t>
      </w:r>
      <w:r w:rsidR="004131A9" w:rsidRPr="004F1864">
        <w:rPr>
          <w:sz w:val="24"/>
          <w:szCs w:val="24"/>
        </w:rPr>
        <w:t xml:space="preserve"> poder</w:t>
      </w:r>
      <w:r w:rsidR="00E57081" w:rsidRPr="004F1864">
        <w:rPr>
          <w:sz w:val="24"/>
          <w:szCs w:val="24"/>
        </w:rPr>
        <w:t>á</w:t>
      </w:r>
      <w:r w:rsidR="004131A9" w:rsidRPr="004F1864">
        <w:rPr>
          <w:sz w:val="24"/>
          <w:szCs w:val="24"/>
        </w:rPr>
        <w:t xml:space="preserve"> sanar erros ou falhas</w:t>
      </w:r>
      <w:r w:rsidRPr="004F1864">
        <w:rPr>
          <w:sz w:val="24"/>
          <w:szCs w:val="24"/>
        </w:rPr>
        <w:t xml:space="preserve"> que </w:t>
      </w:r>
      <w:r w:rsidR="004131A9" w:rsidRPr="004F1864">
        <w:rPr>
          <w:sz w:val="24"/>
          <w:szCs w:val="24"/>
        </w:rPr>
        <w:t>n</w:t>
      </w:r>
      <w:r w:rsidR="00E57081" w:rsidRPr="004F1864">
        <w:rPr>
          <w:sz w:val="24"/>
          <w:szCs w:val="24"/>
        </w:rPr>
        <w:t>ã</w:t>
      </w:r>
      <w:r w:rsidR="004131A9" w:rsidRPr="004F1864">
        <w:rPr>
          <w:sz w:val="24"/>
          <w:szCs w:val="24"/>
        </w:rPr>
        <w:t>o alterem a subst</w:t>
      </w:r>
      <w:r w:rsidR="00E57081" w:rsidRPr="004F1864">
        <w:rPr>
          <w:sz w:val="24"/>
          <w:szCs w:val="24"/>
        </w:rPr>
        <w:t>â</w:t>
      </w:r>
      <w:r w:rsidR="004131A9" w:rsidRPr="004F1864">
        <w:rPr>
          <w:sz w:val="24"/>
          <w:szCs w:val="24"/>
        </w:rPr>
        <w:t>ncia das propostas, dos documentos e sua validade jur</w:t>
      </w:r>
      <w:r w:rsidR="00E57081" w:rsidRPr="004F1864">
        <w:rPr>
          <w:sz w:val="24"/>
          <w:szCs w:val="24"/>
        </w:rPr>
        <w:t>í</w:t>
      </w:r>
      <w:r w:rsidR="004131A9" w:rsidRPr="004F1864">
        <w:rPr>
          <w:sz w:val="24"/>
          <w:szCs w:val="24"/>
        </w:rPr>
        <w:t>dica, mediante</w:t>
      </w:r>
      <w:r w:rsidRPr="004F1864">
        <w:rPr>
          <w:sz w:val="24"/>
          <w:szCs w:val="24"/>
        </w:rPr>
        <w:t xml:space="preserve"> </w:t>
      </w:r>
      <w:r w:rsidR="004131A9" w:rsidRPr="004F1864">
        <w:rPr>
          <w:sz w:val="24"/>
          <w:szCs w:val="24"/>
        </w:rPr>
        <w:t>despacho fundamentado, registrado em ata e acess</w:t>
      </w:r>
      <w:r w:rsidR="00E57081" w:rsidRPr="004F1864">
        <w:rPr>
          <w:sz w:val="24"/>
          <w:szCs w:val="24"/>
        </w:rPr>
        <w:t>í</w:t>
      </w:r>
      <w:r w:rsidR="004131A9" w:rsidRPr="004F1864">
        <w:rPr>
          <w:sz w:val="24"/>
          <w:szCs w:val="24"/>
        </w:rPr>
        <w:t>vel a todos, atribuindo-lhes validade e</w:t>
      </w:r>
      <w:r w:rsidRPr="004F1864">
        <w:rPr>
          <w:sz w:val="24"/>
          <w:szCs w:val="24"/>
        </w:rPr>
        <w:t xml:space="preserve"> </w:t>
      </w:r>
      <w:r w:rsidR="004131A9" w:rsidRPr="004F1864">
        <w:rPr>
          <w:sz w:val="24"/>
          <w:szCs w:val="24"/>
        </w:rPr>
        <w:t>efic</w:t>
      </w:r>
      <w:r w:rsidR="00E57081" w:rsidRPr="004F1864">
        <w:rPr>
          <w:sz w:val="24"/>
          <w:szCs w:val="24"/>
        </w:rPr>
        <w:t>á</w:t>
      </w:r>
      <w:r w:rsidR="004131A9" w:rsidRPr="004F1864">
        <w:rPr>
          <w:sz w:val="24"/>
          <w:szCs w:val="24"/>
        </w:rPr>
        <w:t>cia para fins de habilita</w:t>
      </w:r>
      <w:r w:rsidR="00E57081" w:rsidRPr="004F1864">
        <w:rPr>
          <w:sz w:val="24"/>
          <w:szCs w:val="24"/>
        </w:rPr>
        <w:t>çã</w:t>
      </w:r>
      <w:r w:rsidR="004131A9" w:rsidRPr="004F1864">
        <w:rPr>
          <w:sz w:val="24"/>
          <w:szCs w:val="24"/>
        </w:rPr>
        <w:t>o e classifica</w:t>
      </w:r>
      <w:r w:rsidR="00E57081" w:rsidRPr="004F1864">
        <w:rPr>
          <w:sz w:val="24"/>
          <w:szCs w:val="24"/>
        </w:rPr>
        <w:t>çã</w:t>
      </w:r>
      <w:r w:rsidR="004131A9" w:rsidRPr="004F1864">
        <w:rPr>
          <w:sz w:val="24"/>
          <w:szCs w:val="24"/>
        </w:rPr>
        <w:t>o.</w:t>
      </w:r>
    </w:p>
    <w:p w14:paraId="4901BF50" w14:textId="27054E96" w:rsidR="004131A9" w:rsidRPr="004F1864" w:rsidRDefault="00F1057C" w:rsidP="004F1864">
      <w:pPr>
        <w:autoSpaceDE w:val="0"/>
        <w:autoSpaceDN w:val="0"/>
        <w:adjustRightInd w:val="0"/>
        <w:spacing w:line="276" w:lineRule="auto"/>
        <w:jc w:val="both"/>
        <w:rPr>
          <w:sz w:val="24"/>
          <w:szCs w:val="24"/>
        </w:rPr>
      </w:pPr>
      <w:r w:rsidRPr="004F1864">
        <w:rPr>
          <w:sz w:val="24"/>
          <w:szCs w:val="24"/>
        </w:rPr>
        <w:t>1</w:t>
      </w:r>
      <w:r w:rsidR="00BF1C36" w:rsidRPr="004F1864">
        <w:rPr>
          <w:sz w:val="24"/>
          <w:szCs w:val="24"/>
        </w:rPr>
        <w:t>7</w:t>
      </w:r>
      <w:r w:rsidR="004131A9" w:rsidRPr="004F1864">
        <w:rPr>
          <w:sz w:val="24"/>
          <w:szCs w:val="24"/>
        </w:rPr>
        <w:t>.5. A homologa</w:t>
      </w:r>
      <w:r w:rsidR="00BF1C36" w:rsidRPr="004F1864">
        <w:rPr>
          <w:sz w:val="24"/>
          <w:szCs w:val="24"/>
        </w:rPr>
        <w:t>çã</w:t>
      </w:r>
      <w:r w:rsidR="004131A9" w:rsidRPr="004F1864">
        <w:rPr>
          <w:sz w:val="24"/>
          <w:szCs w:val="24"/>
        </w:rPr>
        <w:t>o do resultado desta licita</w:t>
      </w:r>
      <w:r w:rsidR="00BF1C36" w:rsidRPr="004F1864">
        <w:rPr>
          <w:sz w:val="24"/>
          <w:szCs w:val="24"/>
        </w:rPr>
        <w:t>çã</w:t>
      </w:r>
      <w:r w:rsidR="004131A9" w:rsidRPr="004F1864">
        <w:rPr>
          <w:sz w:val="24"/>
          <w:szCs w:val="24"/>
        </w:rPr>
        <w:t>o n</w:t>
      </w:r>
      <w:r w:rsidR="00BF1C36" w:rsidRPr="004F1864">
        <w:rPr>
          <w:sz w:val="24"/>
          <w:szCs w:val="24"/>
        </w:rPr>
        <w:t>ã</w:t>
      </w:r>
      <w:r w:rsidR="004131A9" w:rsidRPr="004F1864">
        <w:rPr>
          <w:sz w:val="24"/>
          <w:szCs w:val="24"/>
        </w:rPr>
        <w:t>o implicar</w:t>
      </w:r>
      <w:r w:rsidR="00284070" w:rsidRPr="004F1864">
        <w:rPr>
          <w:sz w:val="24"/>
          <w:szCs w:val="24"/>
        </w:rPr>
        <w:t>á</w:t>
      </w:r>
      <w:r w:rsidR="004131A9" w:rsidRPr="004F1864">
        <w:rPr>
          <w:sz w:val="24"/>
          <w:szCs w:val="24"/>
        </w:rPr>
        <w:t xml:space="preserve"> direito a contrata</w:t>
      </w:r>
      <w:r w:rsidR="00BF1C36" w:rsidRPr="004F1864">
        <w:rPr>
          <w:sz w:val="24"/>
          <w:szCs w:val="24"/>
        </w:rPr>
        <w:t>çã</w:t>
      </w:r>
      <w:r w:rsidR="004131A9" w:rsidRPr="004F1864">
        <w:rPr>
          <w:sz w:val="24"/>
          <w:szCs w:val="24"/>
        </w:rPr>
        <w:t>o.</w:t>
      </w:r>
    </w:p>
    <w:p w14:paraId="63153DA5" w14:textId="04F19E7E" w:rsidR="004131A9" w:rsidRPr="004F1864" w:rsidRDefault="00F1057C" w:rsidP="004F1864">
      <w:pPr>
        <w:autoSpaceDE w:val="0"/>
        <w:autoSpaceDN w:val="0"/>
        <w:adjustRightInd w:val="0"/>
        <w:spacing w:line="276" w:lineRule="auto"/>
        <w:jc w:val="both"/>
        <w:rPr>
          <w:sz w:val="24"/>
          <w:szCs w:val="24"/>
        </w:rPr>
      </w:pPr>
      <w:r w:rsidRPr="004F1864">
        <w:rPr>
          <w:sz w:val="24"/>
          <w:szCs w:val="24"/>
        </w:rPr>
        <w:t>1</w:t>
      </w:r>
      <w:r w:rsidR="00BF1C36" w:rsidRPr="004F1864">
        <w:rPr>
          <w:sz w:val="24"/>
          <w:szCs w:val="24"/>
        </w:rPr>
        <w:t>7</w:t>
      </w:r>
      <w:r w:rsidR="004131A9" w:rsidRPr="004F1864">
        <w:rPr>
          <w:sz w:val="24"/>
          <w:szCs w:val="24"/>
        </w:rPr>
        <w:t>.6. As normas disciplinadoras da licita</w:t>
      </w:r>
      <w:r w:rsidR="00BF1C36" w:rsidRPr="004F1864">
        <w:rPr>
          <w:sz w:val="24"/>
          <w:szCs w:val="24"/>
        </w:rPr>
        <w:t>çã</w:t>
      </w:r>
      <w:r w:rsidR="004131A9" w:rsidRPr="004F1864">
        <w:rPr>
          <w:sz w:val="24"/>
          <w:szCs w:val="24"/>
        </w:rPr>
        <w:t>o ser</w:t>
      </w:r>
      <w:r w:rsidR="00BF1C36" w:rsidRPr="004F1864">
        <w:rPr>
          <w:sz w:val="24"/>
          <w:szCs w:val="24"/>
        </w:rPr>
        <w:t>ã</w:t>
      </w:r>
      <w:r w:rsidR="004131A9" w:rsidRPr="004F1864">
        <w:rPr>
          <w:sz w:val="24"/>
          <w:szCs w:val="24"/>
        </w:rPr>
        <w:t xml:space="preserve">o sempre interpretadas em favor da </w:t>
      </w:r>
      <w:r w:rsidRPr="004F1864">
        <w:rPr>
          <w:sz w:val="24"/>
          <w:szCs w:val="24"/>
        </w:rPr>
        <w:t xml:space="preserve">ampliação </w:t>
      </w:r>
      <w:r w:rsidR="004131A9" w:rsidRPr="004F1864">
        <w:rPr>
          <w:sz w:val="24"/>
          <w:szCs w:val="24"/>
        </w:rPr>
        <w:t>da disputa entre os interessados, desde que n</w:t>
      </w:r>
      <w:r w:rsidR="00BF1C36" w:rsidRPr="004F1864">
        <w:rPr>
          <w:sz w:val="24"/>
          <w:szCs w:val="24"/>
        </w:rPr>
        <w:t>ã</w:t>
      </w:r>
      <w:r w:rsidR="004131A9" w:rsidRPr="004F1864">
        <w:rPr>
          <w:sz w:val="24"/>
          <w:szCs w:val="24"/>
        </w:rPr>
        <w:t>o comprometam o interesse da Administra</w:t>
      </w:r>
      <w:r w:rsidR="00BF1C36" w:rsidRPr="004F1864">
        <w:rPr>
          <w:sz w:val="24"/>
          <w:szCs w:val="24"/>
        </w:rPr>
        <w:t>çã</w:t>
      </w:r>
      <w:r w:rsidR="004131A9" w:rsidRPr="004F1864">
        <w:rPr>
          <w:sz w:val="24"/>
          <w:szCs w:val="24"/>
        </w:rPr>
        <w:t>o, o</w:t>
      </w:r>
      <w:r w:rsidRPr="004F1864">
        <w:rPr>
          <w:sz w:val="24"/>
          <w:szCs w:val="24"/>
        </w:rPr>
        <w:t xml:space="preserve"> </w:t>
      </w:r>
      <w:r w:rsidR="00284070" w:rsidRPr="004F1864">
        <w:rPr>
          <w:sz w:val="24"/>
          <w:szCs w:val="24"/>
        </w:rPr>
        <w:t>princí</w:t>
      </w:r>
      <w:r w:rsidR="004131A9" w:rsidRPr="004F1864">
        <w:rPr>
          <w:sz w:val="24"/>
          <w:szCs w:val="24"/>
        </w:rPr>
        <w:t>pio da isonomia, a finalidade e a seguran</w:t>
      </w:r>
      <w:r w:rsidR="00BF1C36" w:rsidRPr="004F1864">
        <w:rPr>
          <w:sz w:val="24"/>
          <w:szCs w:val="24"/>
        </w:rPr>
        <w:t>ç</w:t>
      </w:r>
      <w:r w:rsidR="004131A9" w:rsidRPr="004F1864">
        <w:rPr>
          <w:sz w:val="24"/>
          <w:szCs w:val="24"/>
        </w:rPr>
        <w:t>a da contrata</w:t>
      </w:r>
      <w:r w:rsidR="00BF1C36" w:rsidRPr="004F1864">
        <w:rPr>
          <w:sz w:val="24"/>
          <w:szCs w:val="24"/>
        </w:rPr>
        <w:t>çã</w:t>
      </w:r>
      <w:r w:rsidR="004131A9" w:rsidRPr="004F1864">
        <w:rPr>
          <w:sz w:val="24"/>
          <w:szCs w:val="24"/>
        </w:rPr>
        <w:t>o.</w:t>
      </w:r>
    </w:p>
    <w:p w14:paraId="40EADE20" w14:textId="0BB8389C" w:rsidR="004131A9" w:rsidRPr="004F1864" w:rsidRDefault="00F1057C" w:rsidP="004F1864">
      <w:pPr>
        <w:autoSpaceDE w:val="0"/>
        <w:autoSpaceDN w:val="0"/>
        <w:adjustRightInd w:val="0"/>
        <w:spacing w:line="276" w:lineRule="auto"/>
        <w:jc w:val="both"/>
        <w:rPr>
          <w:sz w:val="24"/>
          <w:szCs w:val="24"/>
        </w:rPr>
      </w:pPr>
      <w:r w:rsidRPr="004F1864">
        <w:rPr>
          <w:sz w:val="24"/>
          <w:szCs w:val="24"/>
        </w:rPr>
        <w:t>1</w:t>
      </w:r>
      <w:r w:rsidR="00BF1C36" w:rsidRPr="004F1864">
        <w:rPr>
          <w:sz w:val="24"/>
          <w:szCs w:val="24"/>
        </w:rPr>
        <w:t>7</w:t>
      </w:r>
      <w:r w:rsidR="004131A9" w:rsidRPr="004F1864">
        <w:rPr>
          <w:sz w:val="24"/>
          <w:szCs w:val="24"/>
        </w:rPr>
        <w:t>.7. Os licitantes assumem todos os custos de prepara</w:t>
      </w:r>
      <w:r w:rsidR="00BF1C36" w:rsidRPr="004F1864">
        <w:rPr>
          <w:sz w:val="24"/>
          <w:szCs w:val="24"/>
        </w:rPr>
        <w:t>çã</w:t>
      </w:r>
      <w:r w:rsidR="004131A9" w:rsidRPr="004F1864">
        <w:rPr>
          <w:sz w:val="24"/>
          <w:szCs w:val="24"/>
        </w:rPr>
        <w:t>o e apresenta</w:t>
      </w:r>
      <w:r w:rsidR="00BF1C36" w:rsidRPr="004F1864">
        <w:rPr>
          <w:sz w:val="24"/>
          <w:szCs w:val="24"/>
        </w:rPr>
        <w:t>çã</w:t>
      </w:r>
      <w:r w:rsidR="004131A9" w:rsidRPr="004F1864">
        <w:rPr>
          <w:sz w:val="24"/>
          <w:szCs w:val="24"/>
        </w:rPr>
        <w:t>o de suas propostas e a</w:t>
      </w:r>
      <w:r w:rsidRPr="004F1864">
        <w:rPr>
          <w:sz w:val="24"/>
          <w:szCs w:val="24"/>
        </w:rPr>
        <w:t xml:space="preserve"> </w:t>
      </w:r>
      <w:r w:rsidR="004131A9" w:rsidRPr="004F1864">
        <w:rPr>
          <w:sz w:val="24"/>
          <w:szCs w:val="24"/>
        </w:rPr>
        <w:t>Administra</w:t>
      </w:r>
      <w:r w:rsidR="00BF1C36" w:rsidRPr="004F1864">
        <w:rPr>
          <w:sz w:val="24"/>
          <w:szCs w:val="24"/>
        </w:rPr>
        <w:t>çã</w:t>
      </w:r>
      <w:r w:rsidR="004131A9" w:rsidRPr="004F1864">
        <w:rPr>
          <w:sz w:val="24"/>
          <w:szCs w:val="24"/>
        </w:rPr>
        <w:t>o n</w:t>
      </w:r>
      <w:r w:rsidR="00BF1C36" w:rsidRPr="004F1864">
        <w:rPr>
          <w:sz w:val="24"/>
          <w:szCs w:val="24"/>
        </w:rPr>
        <w:t>ã</w:t>
      </w:r>
      <w:r w:rsidR="004131A9" w:rsidRPr="004F1864">
        <w:rPr>
          <w:sz w:val="24"/>
          <w:szCs w:val="24"/>
        </w:rPr>
        <w:t>o ser</w:t>
      </w:r>
      <w:r w:rsidR="00BF1C36" w:rsidRPr="004F1864">
        <w:rPr>
          <w:sz w:val="24"/>
          <w:szCs w:val="24"/>
        </w:rPr>
        <w:t>á</w:t>
      </w:r>
      <w:r w:rsidR="004131A9" w:rsidRPr="004F1864">
        <w:rPr>
          <w:sz w:val="24"/>
          <w:szCs w:val="24"/>
        </w:rPr>
        <w:t>, em nenhum caso, respons</w:t>
      </w:r>
      <w:r w:rsidR="00BF1C36" w:rsidRPr="004F1864">
        <w:rPr>
          <w:sz w:val="24"/>
          <w:szCs w:val="24"/>
        </w:rPr>
        <w:t>á</w:t>
      </w:r>
      <w:r w:rsidR="004131A9" w:rsidRPr="004F1864">
        <w:rPr>
          <w:sz w:val="24"/>
          <w:szCs w:val="24"/>
        </w:rPr>
        <w:t>vel por esses custos, independentemente da</w:t>
      </w:r>
      <w:r w:rsidRPr="004F1864">
        <w:rPr>
          <w:sz w:val="24"/>
          <w:szCs w:val="24"/>
        </w:rPr>
        <w:t xml:space="preserve"> </w:t>
      </w:r>
      <w:r w:rsidR="004131A9" w:rsidRPr="004F1864">
        <w:rPr>
          <w:sz w:val="24"/>
          <w:szCs w:val="24"/>
        </w:rPr>
        <w:t>condu</w:t>
      </w:r>
      <w:r w:rsidR="00BF1C36" w:rsidRPr="004F1864">
        <w:rPr>
          <w:sz w:val="24"/>
          <w:szCs w:val="24"/>
        </w:rPr>
        <w:t>çã</w:t>
      </w:r>
      <w:r w:rsidR="004131A9" w:rsidRPr="004F1864">
        <w:rPr>
          <w:sz w:val="24"/>
          <w:szCs w:val="24"/>
        </w:rPr>
        <w:t>o ou do resultado do processo licitat</w:t>
      </w:r>
      <w:r w:rsidR="00BF1C36" w:rsidRPr="004F1864">
        <w:rPr>
          <w:sz w:val="24"/>
          <w:szCs w:val="24"/>
        </w:rPr>
        <w:t>ó</w:t>
      </w:r>
      <w:r w:rsidR="004131A9" w:rsidRPr="004F1864">
        <w:rPr>
          <w:sz w:val="24"/>
          <w:szCs w:val="24"/>
        </w:rPr>
        <w:t>rio.</w:t>
      </w:r>
    </w:p>
    <w:p w14:paraId="0D583CC8" w14:textId="4E0B40DD" w:rsidR="004131A9" w:rsidRPr="004F1864" w:rsidRDefault="00F1057C" w:rsidP="004F1864">
      <w:pPr>
        <w:autoSpaceDE w:val="0"/>
        <w:autoSpaceDN w:val="0"/>
        <w:adjustRightInd w:val="0"/>
        <w:spacing w:line="276" w:lineRule="auto"/>
        <w:jc w:val="both"/>
        <w:rPr>
          <w:sz w:val="24"/>
          <w:szCs w:val="24"/>
        </w:rPr>
      </w:pPr>
      <w:r w:rsidRPr="004F1864">
        <w:rPr>
          <w:sz w:val="24"/>
          <w:szCs w:val="24"/>
        </w:rPr>
        <w:t>1</w:t>
      </w:r>
      <w:r w:rsidR="00BF1C36" w:rsidRPr="004F1864">
        <w:rPr>
          <w:sz w:val="24"/>
          <w:szCs w:val="24"/>
        </w:rPr>
        <w:t>7</w:t>
      </w:r>
      <w:r w:rsidR="004131A9" w:rsidRPr="004F1864">
        <w:rPr>
          <w:sz w:val="24"/>
          <w:szCs w:val="24"/>
        </w:rPr>
        <w:t>.8. Na contagem dos prazos estabelecidos neste Edital e seus Anexos, excluir-se-</w:t>
      </w:r>
      <w:r w:rsidR="00BF1C36" w:rsidRPr="004F1864">
        <w:rPr>
          <w:sz w:val="24"/>
          <w:szCs w:val="24"/>
        </w:rPr>
        <w:t>á</w:t>
      </w:r>
      <w:r w:rsidR="004131A9" w:rsidRPr="004F1864">
        <w:rPr>
          <w:sz w:val="24"/>
          <w:szCs w:val="24"/>
        </w:rPr>
        <w:t xml:space="preserve"> o dia do</w:t>
      </w:r>
      <w:r w:rsidRPr="004F1864">
        <w:rPr>
          <w:sz w:val="24"/>
          <w:szCs w:val="24"/>
        </w:rPr>
        <w:t xml:space="preserve"> </w:t>
      </w:r>
      <w:r w:rsidR="004131A9" w:rsidRPr="004F1864">
        <w:rPr>
          <w:sz w:val="24"/>
          <w:szCs w:val="24"/>
        </w:rPr>
        <w:t>in</w:t>
      </w:r>
      <w:r w:rsidR="00BF1C36" w:rsidRPr="004F1864">
        <w:rPr>
          <w:sz w:val="24"/>
          <w:szCs w:val="24"/>
        </w:rPr>
        <w:t>í</w:t>
      </w:r>
      <w:r w:rsidR="004131A9" w:rsidRPr="004F1864">
        <w:rPr>
          <w:sz w:val="24"/>
          <w:szCs w:val="24"/>
        </w:rPr>
        <w:t>cio e incluir-se-</w:t>
      </w:r>
      <w:r w:rsidR="00BF1C36" w:rsidRPr="004F1864">
        <w:rPr>
          <w:sz w:val="24"/>
          <w:szCs w:val="24"/>
        </w:rPr>
        <w:t>á</w:t>
      </w:r>
      <w:r w:rsidR="004131A9" w:rsidRPr="004F1864">
        <w:rPr>
          <w:sz w:val="24"/>
          <w:szCs w:val="24"/>
        </w:rPr>
        <w:t xml:space="preserve"> o do vencimento. S</w:t>
      </w:r>
      <w:r w:rsidR="00BF1C36" w:rsidRPr="004F1864">
        <w:rPr>
          <w:sz w:val="24"/>
          <w:szCs w:val="24"/>
        </w:rPr>
        <w:t>ó</w:t>
      </w:r>
      <w:r w:rsidR="004131A9" w:rsidRPr="004F1864">
        <w:rPr>
          <w:sz w:val="24"/>
          <w:szCs w:val="24"/>
        </w:rPr>
        <w:t xml:space="preserve"> se iniciam e vencem os prazos em dias de expediente</w:t>
      </w:r>
      <w:r w:rsidRPr="004F1864">
        <w:rPr>
          <w:sz w:val="24"/>
          <w:szCs w:val="24"/>
        </w:rPr>
        <w:t xml:space="preserve"> </w:t>
      </w:r>
      <w:r w:rsidR="004131A9" w:rsidRPr="004F1864">
        <w:rPr>
          <w:sz w:val="24"/>
          <w:szCs w:val="24"/>
        </w:rPr>
        <w:t>na Administra</w:t>
      </w:r>
      <w:r w:rsidR="00BF1C36" w:rsidRPr="004F1864">
        <w:rPr>
          <w:sz w:val="24"/>
          <w:szCs w:val="24"/>
        </w:rPr>
        <w:t>çã</w:t>
      </w:r>
      <w:r w:rsidR="004131A9" w:rsidRPr="004F1864">
        <w:rPr>
          <w:sz w:val="24"/>
          <w:szCs w:val="24"/>
        </w:rPr>
        <w:t>o.</w:t>
      </w:r>
      <w:r w:rsidR="004131A9" w:rsidRPr="004F1864">
        <w:rPr>
          <w:b/>
          <w:sz w:val="24"/>
          <w:szCs w:val="24"/>
        </w:rPr>
        <w:t xml:space="preserve"> </w:t>
      </w:r>
    </w:p>
    <w:p w14:paraId="0D207F41" w14:textId="5E678E31" w:rsidR="004131A9" w:rsidRPr="004F1864" w:rsidRDefault="00F1057C" w:rsidP="004F1864">
      <w:pPr>
        <w:autoSpaceDE w:val="0"/>
        <w:autoSpaceDN w:val="0"/>
        <w:adjustRightInd w:val="0"/>
        <w:spacing w:line="276" w:lineRule="auto"/>
        <w:jc w:val="both"/>
        <w:rPr>
          <w:sz w:val="24"/>
          <w:szCs w:val="24"/>
        </w:rPr>
      </w:pPr>
      <w:r w:rsidRPr="004F1864">
        <w:rPr>
          <w:sz w:val="24"/>
          <w:szCs w:val="24"/>
        </w:rPr>
        <w:t>1</w:t>
      </w:r>
      <w:r w:rsidR="00BF1C36" w:rsidRPr="004F1864">
        <w:rPr>
          <w:sz w:val="24"/>
          <w:szCs w:val="24"/>
        </w:rPr>
        <w:t>7</w:t>
      </w:r>
      <w:r w:rsidR="004131A9" w:rsidRPr="004F1864">
        <w:rPr>
          <w:sz w:val="24"/>
          <w:szCs w:val="24"/>
        </w:rPr>
        <w:t>.9. O desatendimento de exig</w:t>
      </w:r>
      <w:r w:rsidR="00BF1C36" w:rsidRPr="004F1864">
        <w:rPr>
          <w:sz w:val="24"/>
          <w:szCs w:val="24"/>
        </w:rPr>
        <w:t>ê</w:t>
      </w:r>
      <w:r w:rsidR="004131A9" w:rsidRPr="004F1864">
        <w:rPr>
          <w:sz w:val="24"/>
          <w:szCs w:val="24"/>
        </w:rPr>
        <w:t>ncias formais n</w:t>
      </w:r>
      <w:r w:rsidR="00BF1C36" w:rsidRPr="004F1864">
        <w:rPr>
          <w:sz w:val="24"/>
          <w:szCs w:val="24"/>
        </w:rPr>
        <w:t>ã</w:t>
      </w:r>
      <w:r w:rsidR="004131A9" w:rsidRPr="004F1864">
        <w:rPr>
          <w:sz w:val="24"/>
          <w:szCs w:val="24"/>
        </w:rPr>
        <w:t>o essenciais n</w:t>
      </w:r>
      <w:r w:rsidR="00FD64C1" w:rsidRPr="004F1864">
        <w:rPr>
          <w:sz w:val="24"/>
          <w:szCs w:val="24"/>
        </w:rPr>
        <w:t>ã</w:t>
      </w:r>
      <w:r w:rsidR="004131A9" w:rsidRPr="004F1864">
        <w:rPr>
          <w:sz w:val="24"/>
          <w:szCs w:val="24"/>
        </w:rPr>
        <w:t>o importar</w:t>
      </w:r>
      <w:r w:rsidR="00FD64C1" w:rsidRPr="004F1864">
        <w:rPr>
          <w:sz w:val="24"/>
          <w:szCs w:val="24"/>
        </w:rPr>
        <w:t>á</w:t>
      </w:r>
      <w:r w:rsidR="004131A9" w:rsidRPr="004F1864">
        <w:rPr>
          <w:sz w:val="24"/>
          <w:szCs w:val="24"/>
        </w:rPr>
        <w:t xml:space="preserve"> o afastamento do</w:t>
      </w:r>
      <w:r w:rsidRPr="004F1864">
        <w:rPr>
          <w:sz w:val="24"/>
          <w:szCs w:val="24"/>
        </w:rPr>
        <w:t xml:space="preserve"> </w:t>
      </w:r>
      <w:r w:rsidR="004131A9" w:rsidRPr="004F1864">
        <w:rPr>
          <w:sz w:val="24"/>
          <w:szCs w:val="24"/>
        </w:rPr>
        <w:t>licitante, desde que seja poss</w:t>
      </w:r>
      <w:r w:rsidR="00FD64C1" w:rsidRPr="004F1864">
        <w:rPr>
          <w:sz w:val="24"/>
          <w:szCs w:val="24"/>
        </w:rPr>
        <w:t>í</w:t>
      </w:r>
      <w:r w:rsidR="004131A9" w:rsidRPr="004F1864">
        <w:rPr>
          <w:sz w:val="24"/>
          <w:szCs w:val="24"/>
        </w:rPr>
        <w:t xml:space="preserve">vel o aproveitamento do ato, </w:t>
      </w:r>
      <w:proofErr w:type="gramStart"/>
      <w:r w:rsidR="004131A9" w:rsidRPr="004F1864">
        <w:rPr>
          <w:sz w:val="24"/>
          <w:szCs w:val="24"/>
        </w:rPr>
        <w:t>observados</w:t>
      </w:r>
      <w:proofErr w:type="gramEnd"/>
      <w:r w:rsidR="004131A9" w:rsidRPr="004F1864">
        <w:rPr>
          <w:sz w:val="24"/>
          <w:szCs w:val="24"/>
        </w:rPr>
        <w:t xml:space="preserve"> os princ</w:t>
      </w:r>
      <w:r w:rsidR="00FD64C1" w:rsidRPr="004F1864">
        <w:rPr>
          <w:sz w:val="24"/>
          <w:szCs w:val="24"/>
        </w:rPr>
        <w:t>í</w:t>
      </w:r>
      <w:r w:rsidR="004131A9" w:rsidRPr="004F1864">
        <w:rPr>
          <w:sz w:val="24"/>
          <w:szCs w:val="24"/>
        </w:rPr>
        <w:t>pios da isonomia</w:t>
      </w:r>
      <w:r w:rsidRPr="004F1864">
        <w:rPr>
          <w:sz w:val="24"/>
          <w:szCs w:val="24"/>
        </w:rPr>
        <w:t xml:space="preserve"> </w:t>
      </w:r>
      <w:r w:rsidR="004131A9" w:rsidRPr="004F1864">
        <w:rPr>
          <w:sz w:val="24"/>
          <w:szCs w:val="24"/>
        </w:rPr>
        <w:t>e do interesse p</w:t>
      </w:r>
      <w:r w:rsidR="00FD64C1" w:rsidRPr="004F1864">
        <w:rPr>
          <w:sz w:val="24"/>
          <w:szCs w:val="24"/>
        </w:rPr>
        <w:t>ú</w:t>
      </w:r>
      <w:r w:rsidR="004131A9" w:rsidRPr="004F1864">
        <w:rPr>
          <w:sz w:val="24"/>
          <w:szCs w:val="24"/>
        </w:rPr>
        <w:t>blico.</w:t>
      </w:r>
    </w:p>
    <w:p w14:paraId="5483452E" w14:textId="4ACF1A82" w:rsidR="004131A9" w:rsidRPr="004F1864" w:rsidRDefault="00F1057C" w:rsidP="004F1864">
      <w:pPr>
        <w:autoSpaceDE w:val="0"/>
        <w:autoSpaceDN w:val="0"/>
        <w:adjustRightInd w:val="0"/>
        <w:spacing w:line="276" w:lineRule="auto"/>
        <w:jc w:val="both"/>
        <w:rPr>
          <w:sz w:val="24"/>
          <w:szCs w:val="24"/>
        </w:rPr>
      </w:pPr>
      <w:r w:rsidRPr="004F1864">
        <w:rPr>
          <w:sz w:val="24"/>
          <w:szCs w:val="24"/>
        </w:rPr>
        <w:t>1</w:t>
      </w:r>
      <w:r w:rsidR="00FD64C1" w:rsidRPr="004F1864">
        <w:rPr>
          <w:sz w:val="24"/>
          <w:szCs w:val="24"/>
        </w:rPr>
        <w:t>7</w:t>
      </w:r>
      <w:r w:rsidR="0042676B" w:rsidRPr="004F1864">
        <w:rPr>
          <w:sz w:val="24"/>
          <w:szCs w:val="24"/>
        </w:rPr>
        <w:t>.10</w:t>
      </w:r>
      <w:r w:rsidR="004131A9" w:rsidRPr="004F1864">
        <w:rPr>
          <w:sz w:val="24"/>
          <w:szCs w:val="24"/>
        </w:rPr>
        <w:t>. O Edital est</w:t>
      </w:r>
      <w:r w:rsidR="00FD64C1" w:rsidRPr="004F1864">
        <w:rPr>
          <w:sz w:val="24"/>
          <w:szCs w:val="24"/>
        </w:rPr>
        <w:t>á</w:t>
      </w:r>
      <w:r w:rsidR="004131A9" w:rsidRPr="004F1864">
        <w:rPr>
          <w:sz w:val="24"/>
          <w:szCs w:val="24"/>
        </w:rPr>
        <w:t xml:space="preserve"> disponibilizado, na </w:t>
      </w:r>
      <w:r w:rsidR="00FD64C1" w:rsidRPr="004F1864">
        <w:rPr>
          <w:sz w:val="24"/>
          <w:szCs w:val="24"/>
        </w:rPr>
        <w:t>í</w:t>
      </w:r>
      <w:r w:rsidR="004131A9" w:rsidRPr="004F1864">
        <w:rPr>
          <w:sz w:val="24"/>
          <w:szCs w:val="24"/>
        </w:rPr>
        <w:t xml:space="preserve">ntegra, no </w:t>
      </w:r>
      <w:r w:rsidRPr="004F1864">
        <w:rPr>
          <w:sz w:val="24"/>
          <w:szCs w:val="24"/>
        </w:rPr>
        <w:t xml:space="preserve">site </w:t>
      </w:r>
      <w:hyperlink r:id="rId11">
        <w:r w:rsidRPr="004F1864">
          <w:rPr>
            <w:sz w:val="24"/>
            <w:szCs w:val="24"/>
            <w:u w:val="single" w:color="0000FF"/>
          </w:rPr>
          <w:t>www.licitanet.com.br</w:t>
        </w:r>
        <w:r w:rsidRPr="004F1864">
          <w:rPr>
            <w:spacing w:val="-2"/>
            <w:sz w:val="24"/>
            <w:szCs w:val="24"/>
            <w:u w:val="single" w:color="0000FF"/>
          </w:rPr>
          <w:t xml:space="preserve"> </w:t>
        </w:r>
      </w:hyperlink>
      <w:r w:rsidR="004131A9" w:rsidRPr="004F1864">
        <w:rPr>
          <w:sz w:val="24"/>
          <w:szCs w:val="24"/>
        </w:rPr>
        <w:t>, e tamb</w:t>
      </w:r>
      <w:r w:rsidR="00FD64C1" w:rsidRPr="004F1864">
        <w:rPr>
          <w:sz w:val="24"/>
          <w:szCs w:val="24"/>
        </w:rPr>
        <w:t>é</w:t>
      </w:r>
      <w:r w:rsidR="004131A9" w:rsidRPr="004F1864">
        <w:rPr>
          <w:sz w:val="24"/>
          <w:szCs w:val="24"/>
        </w:rPr>
        <w:t>m poder</w:t>
      </w:r>
      <w:r w:rsidR="00FD64C1" w:rsidRPr="004F1864">
        <w:rPr>
          <w:sz w:val="24"/>
          <w:szCs w:val="24"/>
        </w:rPr>
        <w:t>á</w:t>
      </w:r>
      <w:r w:rsidR="004131A9" w:rsidRPr="004F1864">
        <w:rPr>
          <w:sz w:val="24"/>
          <w:szCs w:val="24"/>
        </w:rPr>
        <w:t xml:space="preserve"> ser lido e/ou obtido no s</w:t>
      </w:r>
      <w:r w:rsidR="00284070" w:rsidRPr="004F1864">
        <w:rPr>
          <w:sz w:val="24"/>
          <w:szCs w:val="24"/>
        </w:rPr>
        <w:t>í</w:t>
      </w:r>
      <w:r w:rsidR="004131A9" w:rsidRPr="004F1864">
        <w:rPr>
          <w:sz w:val="24"/>
          <w:szCs w:val="24"/>
        </w:rPr>
        <w:t xml:space="preserve">tio </w:t>
      </w:r>
      <w:r w:rsidRPr="004F1864">
        <w:rPr>
          <w:sz w:val="24"/>
          <w:szCs w:val="24"/>
        </w:rPr>
        <w:t xml:space="preserve">eletrônico </w:t>
      </w:r>
      <w:hyperlink r:id="rId12" w:history="1">
        <w:r w:rsidRPr="004F1864">
          <w:rPr>
            <w:rStyle w:val="Hyperlink"/>
            <w:color w:val="auto"/>
            <w:sz w:val="24"/>
            <w:szCs w:val="24"/>
          </w:rPr>
          <w:t>http://www.bomjardim.rj.gov.br/</w:t>
        </w:r>
      </w:hyperlink>
      <w:r w:rsidR="004131A9" w:rsidRPr="004F1864">
        <w:rPr>
          <w:sz w:val="24"/>
          <w:szCs w:val="24"/>
        </w:rPr>
        <w:t xml:space="preserve">e </w:t>
      </w:r>
      <w:r w:rsidRPr="004F1864">
        <w:rPr>
          <w:rFonts w:eastAsia="Calibri"/>
          <w:sz w:val="24"/>
          <w:szCs w:val="24"/>
          <w:lang w:eastAsia="en-US"/>
        </w:rPr>
        <w:t xml:space="preserve">no Setor de Licitações do Município, situada na Praça Governador Roberto Silveira, nº 44, Centro – Bom Jardim - 2° andar – Comissão Geral de Licitações e Compras, de segunda-feira a sexta-feira, das 09h às 12h e das 13h às 17h e nas secretarias requisitantes, </w:t>
      </w:r>
      <w:r w:rsidR="00FD64C1" w:rsidRPr="004F1864">
        <w:rPr>
          <w:rFonts w:eastAsia="Calibri"/>
          <w:sz w:val="24"/>
          <w:szCs w:val="24"/>
          <w:lang w:eastAsia="en-US"/>
        </w:rPr>
        <w:t xml:space="preserve">localizadas na </w:t>
      </w:r>
      <w:r w:rsidRPr="004F1864">
        <w:rPr>
          <w:rFonts w:eastAsia="Calibri"/>
          <w:sz w:val="24"/>
          <w:szCs w:val="24"/>
          <w:lang w:eastAsia="en-US"/>
        </w:rPr>
        <w:t>Rua Humberto Neves, s/nº - Bom Destino, Bom Jardim.</w:t>
      </w:r>
    </w:p>
    <w:p w14:paraId="4B01E787" w14:textId="271D1C52" w:rsidR="004131A9" w:rsidRPr="004F1864" w:rsidRDefault="00F1057C" w:rsidP="004F1864">
      <w:pPr>
        <w:autoSpaceDE w:val="0"/>
        <w:autoSpaceDN w:val="0"/>
        <w:adjustRightInd w:val="0"/>
        <w:spacing w:line="276" w:lineRule="auto"/>
        <w:jc w:val="both"/>
        <w:rPr>
          <w:sz w:val="24"/>
          <w:szCs w:val="24"/>
        </w:rPr>
      </w:pPr>
      <w:r w:rsidRPr="004F1864">
        <w:rPr>
          <w:sz w:val="24"/>
          <w:szCs w:val="24"/>
        </w:rPr>
        <w:t>1</w:t>
      </w:r>
      <w:r w:rsidR="00FD64C1" w:rsidRPr="004F1864">
        <w:rPr>
          <w:sz w:val="24"/>
          <w:szCs w:val="24"/>
        </w:rPr>
        <w:t>7</w:t>
      </w:r>
      <w:r w:rsidR="0042676B" w:rsidRPr="004F1864">
        <w:rPr>
          <w:sz w:val="24"/>
          <w:szCs w:val="24"/>
        </w:rPr>
        <w:t>.1</w:t>
      </w:r>
      <w:r w:rsidR="00A6152D" w:rsidRPr="004F1864">
        <w:rPr>
          <w:sz w:val="24"/>
          <w:szCs w:val="24"/>
        </w:rPr>
        <w:t>1</w:t>
      </w:r>
      <w:r w:rsidR="004131A9" w:rsidRPr="004F1864">
        <w:rPr>
          <w:sz w:val="24"/>
          <w:szCs w:val="24"/>
        </w:rPr>
        <w:t xml:space="preserve">. </w:t>
      </w:r>
      <w:r w:rsidR="00FD64C1" w:rsidRPr="004F1864">
        <w:rPr>
          <w:sz w:val="24"/>
          <w:szCs w:val="24"/>
        </w:rPr>
        <w:t>É</w:t>
      </w:r>
      <w:r w:rsidR="004131A9" w:rsidRPr="004F1864">
        <w:rPr>
          <w:sz w:val="24"/>
          <w:szCs w:val="24"/>
        </w:rPr>
        <w:t xml:space="preserve"> facultad</w:t>
      </w:r>
      <w:r w:rsidR="00FD64C1" w:rsidRPr="004F1864">
        <w:rPr>
          <w:sz w:val="24"/>
          <w:szCs w:val="24"/>
        </w:rPr>
        <w:t>o</w:t>
      </w:r>
      <w:r w:rsidR="004131A9" w:rsidRPr="004F1864">
        <w:rPr>
          <w:sz w:val="24"/>
          <w:szCs w:val="24"/>
        </w:rPr>
        <w:t xml:space="preserve"> </w:t>
      </w:r>
      <w:r w:rsidR="00EB39F0">
        <w:rPr>
          <w:sz w:val="24"/>
          <w:szCs w:val="24"/>
        </w:rPr>
        <w:t>a Pregoeira</w:t>
      </w:r>
      <w:r w:rsidR="004131A9" w:rsidRPr="004F1864">
        <w:rPr>
          <w:sz w:val="24"/>
          <w:szCs w:val="24"/>
        </w:rPr>
        <w:t xml:space="preserve"> e a autoridade super</w:t>
      </w:r>
      <w:r w:rsidR="003049A2" w:rsidRPr="004F1864">
        <w:rPr>
          <w:sz w:val="24"/>
          <w:szCs w:val="24"/>
        </w:rPr>
        <w:t>ior, em qualquer fase da licitaçã</w:t>
      </w:r>
      <w:r w:rsidR="004131A9" w:rsidRPr="004F1864">
        <w:rPr>
          <w:sz w:val="24"/>
          <w:szCs w:val="24"/>
        </w:rPr>
        <w:t>o, a</w:t>
      </w:r>
      <w:r w:rsidRPr="004F1864">
        <w:rPr>
          <w:sz w:val="24"/>
          <w:szCs w:val="24"/>
        </w:rPr>
        <w:t xml:space="preserve"> </w:t>
      </w:r>
      <w:r w:rsidR="004131A9" w:rsidRPr="004F1864">
        <w:rPr>
          <w:sz w:val="24"/>
          <w:szCs w:val="24"/>
        </w:rPr>
        <w:t>promo</w:t>
      </w:r>
      <w:r w:rsidR="00FD64C1" w:rsidRPr="004F1864">
        <w:rPr>
          <w:sz w:val="24"/>
          <w:szCs w:val="24"/>
        </w:rPr>
        <w:t>çã</w:t>
      </w:r>
      <w:r w:rsidR="004131A9" w:rsidRPr="004F1864">
        <w:rPr>
          <w:sz w:val="24"/>
          <w:szCs w:val="24"/>
        </w:rPr>
        <w:t>o de dilig</w:t>
      </w:r>
      <w:r w:rsidR="00FD64C1" w:rsidRPr="004F1864">
        <w:rPr>
          <w:sz w:val="24"/>
          <w:szCs w:val="24"/>
        </w:rPr>
        <w:t>ê</w:t>
      </w:r>
      <w:r w:rsidR="004131A9" w:rsidRPr="004F1864">
        <w:rPr>
          <w:sz w:val="24"/>
          <w:szCs w:val="24"/>
        </w:rPr>
        <w:t>ncia destinada a esclarecer ou a complementar a instru</w:t>
      </w:r>
      <w:r w:rsidR="00FD64C1" w:rsidRPr="004F1864">
        <w:rPr>
          <w:sz w:val="24"/>
          <w:szCs w:val="24"/>
        </w:rPr>
        <w:t>çã</w:t>
      </w:r>
      <w:r w:rsidR="004131A9" w:rsidRPr="004F1864">
        <w:rPr>
          <w:sz w:val="24"/>
          <w:szCs w:val="24"/>
        </w:rPr>
        <w:t>o do processo,</w:t>
      </w:r>
      <w:r w:rsidRPr="004F1864">
        <w:rPr>
          <w:sz w:val="24"/>
          <w:szCs w:val="24"/>
        </w:rPr>
        <w:t xml:space="preserve"> </w:t>
      </w:r>
      <w:r w:rsidR="004131A9" w:rsidRPr="004F1864">
        <w:rPr>
          <w:sz w:val="24"/>
          <w:szCs w:val="24"/>
        </w:rPr>
        <w:t>inclusive para verificar a compatibilidade das especifica</w:t>
      </w:r>
      <w:r w:rsidR="00FD64C1" w:rsidRPr="004F1864">
        <w:rPr>
          <w:sz w:val="24"/>
          <w:szCs w:val="24"/>
        </w:rPr>
        <w:t>çõ</w:t>
      </w:r>
      <w:r w:rsidR="004131A9" w:rsidRPr="004F1864">
        <w:rPr>
          <w:sz w:val="24"/>
          <w:szCs w:val="24"/>
        </w:rPr>
        <w:t>es do objeto ofertado diante dos</w:t>
      </w:r>
      <w:r w:rsidRPr="004F1864">
        <w:rPr>
          <w:sz w:val="24"/>
          <w:szCs w:val="24"/>
        </w:rPr>
        <w:t xml:space="preserve"> </w:t>
      </w:r>
      <w:r w:rsidR="004131A9" w:rsidRPr="004F1864">
        <w:rPr>
          <w:sz w:val="24"/>
          <w:szCs w:val="24"/>
        </w:rPr>
        <w:t>requisitos previstos neste edital e seus anexos, vedada a inclus</w:t>
      </w:r>
      <w:r w:rsidR="00FD64C1" w:rsidRPr="004F1864">
        <w:rPr>
          <w:sz w:val="24"/>
          <w:szCs w:val="24"/>
        </w:rPr>
        <w:t>ã</w:t>
      </w:r>
      <w:r w:rsidR="004131A9" w:rsidRPr="004F1864">
        <w:rPr>
          <w:sz w:val="24"/>
          <w:szCs w:val="24"/>
        </w:rPr>
        <w:t xml:space="preserve">o </w:t>
      </w:r>
      <w:r w:rsidR="004131A9" w:rsidRPr="004F1864">
        <w:rPr>
          <w:sz w:val="24"/>
          <w:szCs w:val="24"/>
        </w:rPr>
        <w:lastRenderedPageBreak/>
        <w:t>posterior de informa</w:t>
      </w:r>
      <w:r w:rsidR="00FD64C1" w:rsidRPr="004F1864">
        <w:rPr>
          <w:sz w:val="24"/>
          <w:szCs w:val="24"/>
        </w:rPr>
        <w:t>çã</w:t>
      </w:r>
      <w:r w:rsidR="004131A9" w:rsidRPr="004F1864">
        <w:rPr>
          <w:sz w:val="24"/>
          <w:szCs w:val="24"/>
        </w:rPr>
        <w:t>o que deveria constar originariamente da proposta ou da documenta</w:t>
      </w:r>
      <w:r w:rsidR="00FD64C1" w:rsidRPr="004F1864">
        <w:rPr>
          <w:sz w:val="24"/>
          <w:szCs w:val="24"/>
        </w:rPr>
        <w:t>çã</w:t>
      </w:r>
      <w:r w:rsidR="004131A9" w:rsidRPr="004F1864">
        <w:rPr>
          <w:sz w:val="24"/>
          <w:szCs w:val="24"/>
        </w:rPr>
        <w:t>o de habilita</w:t>
      </w:r>
      <w:r w:rsidR="00FD64C1" w:rsidRPr="004F1864">
        <w:rPr>
          <w:sz w:val="24"/>
          <w:szCs w:val="24"/>
        </w:rPr>
        <w:t>çã</w:t>
      </w:r>
      <w:r w:rsidR="004131A9" w:rsidRPr="004F1864">
        <w:rPr>
          <w:sz w:val="24"/>
          <w:szCs w:val="24"/>
        </w:rPr>
        <w:t>o.</w:t>
      </w:r>
    </w:p>
    <w:p w14:paraId="231BFC83" w14:textId="683E1882" w:rsidR="004131A9" w:rsidRPr="004F1864" w:rsidRDefault="00F1057C" w:rsidP="004F1864">
      <w:pPr>
        <w:autoSpaceDE w:val="0"/>
        <w:autoSpaceDN w:val="0"/>
        <w:adjustRightInd w:val="0"/>
        <w:spacing w:line="276" w:lineRule="auto"/>
        <w:jc w:val="both"/>
        <w:rPr>
          <w:sz w:val="24"/>
          <w:szCs w:val="24"/>
        </w:rPr>
      </w:pPr>
      <w:r w:rsidRPr="004F1864">
        <w:rPr>
          <w:sz w:val="24"/>
          <w:szCs w:val="24"/>
        </w:rPr>
        <w:t>1</w:t>
      </w:r>
      <w:r w:rsidR="00FD64C1" w:rsidRPr="004F1864">
        <w:rPr>
          <w:sz w:val="24"/>
          <w:szCs w:val="24"/>
        </w:rPr>
        <w:t>7</w:t>
      </w:r>
      <w:r w:rsidR="00A6152D" w:rsidRPr="004F1864">
        <w:rPr>
          <w:sz w:val="24"/>
          <w:szCs w:val="24"/>
        </w:rPr>
        <w:t>.12</w:t>
      </w:r>
      <w:r w:rsidR="004131A9" w:rsidRPr="004F1864">
        <w:rPr>
          <w:sz w:val="24"/>
          <w:szCs w:val="24"/>
        </w:rPr>
        <w:t>. A Administra</w:t>
      </w:r>
      <w:r w:rsidR="00FD64C1" w:rsidRPr="004F1864">
        <w:rPr>
          <w:sz w:val="24"/>
          <w:szCs w:val="24"/>
        </w:rPr>
        <w:t>çã</w:t>
      </w:r>
      <w:r w:rsidR="004131A9" w:rsidRPr="004F1864">
        <w:rPr>
          <w:sz w:val="24"/>
          <w:szCs w:val="24"/>
        </w:rPr>
        <w:t>o poder</w:t>
      </w:r>
      <w:r w:rsidR="00FD64C1" w:rsidRPr="004F1864">
        <w:rPr>
          <w:sz w:val="24"/>
          <w:szCs w:val="24"/>
        </w:rPr>
        <w:t>á</w:t>
      </w:r>
      <w:r w:rsidR="004131A9" w:rsidRPr="004F1864">
        <w:rPr>
          <w:sz w:val="24"/>
          <w:szCs w:val="24"/>
        </w:rPr>
        <w:t>, a qualquer momento, revogar esta licita</w:t>
      </w:r>
      <w:r w:rsidR="00FD64C1" w:rsidRPr="004F1864">
        <w:rPr>
          <w:sz w:val="24"/>
          <w:szCs w:val="24"/>
        </w:rPr>
        <w:t>çã</w:t>
      </w:r>
      <w:r w:rsidR="004131A9" w:rsidRPr="004F1864">
        <w:rPr>
          <w:sz w:val="24"/>
          <w:szCs w:val="24"/>
        </w:rPr>
        <w:t>o por raz</w:t>
      </w:r>
      <w:r w:rsidR="00FD64C1" w:rsidRPr="004F1864">
        <w:rPr>
          <w:sz w:val="24"/>
          <w:szCs w:val="24"/>
        </w:rPr>
        <w:t>õ</w:t>
      </w:r>
      <w:r w:rsidR="004131A9" w:rsidRPr="004F1864">
        <w:rPr>
          <w:sz w:val="24"/>
          <w:szCs w:val="24"/>
        </w:rPr>
        <w:t>es de</w:t>
      </w:r>
      <w:r w:rsidRPr="004F1864">
        <w:rPr>
          <w:sz w:val="24"/>
          <w:szCs w:val="24"/>
        </w:rPr>
        <w:t xml:space="preserve"> </w:t>
      </w:r>
      <w:r w:rsidR="004131A9" w:rsidRPr="004F1864">
        <w:rPr>
          <w:sz w:val="24"/>
          <w:szCs w:val="24"/>
        </w:rPr>
        <w:t>interesse p</w:t>
      </w:r>
      <w:r w:rsidR="00FD64C1" w:rsidRPr="004F1864">
        <w:rPr>
          <w:sz w:val="24"/>
          <w:szCs w:val="24"/>
        </w:rPr>
        <w:t>ú</w:t>
      </w:r>
      <w:r w:rsidR="004131A9" w:rsidRPr="004F1864">
        <w:rPr>
          <w:sz w:val="24"/>
          <w:szCs w:val="24"/>
        </w:rPr>
        <w:t>blico decorrente de fato superveniente devidamente comprovado, ou anular o</w:t>
      </w:r>
      <w:r w:rsidRPr="004F1864">
        <w:rPr>
          <w:sz w:val="24"/>
          <w:szCs w:val="24"/>
        </w:rPr>
        <w:t xml:space="preserve"> </w:t>
      </w:r>
      <w:r w:rsidR="004131A9" w:rsidRPr="004F1864">
        <w:rPr>
          <w:sz w:val="24"/>
          <w:szCs w:val="24"/>
        </w:rPr>
        <w:t>certame se constatado v</w:t>
      </w:r>
      <w:r w:rsidR="00FD64C1" w:rsidRPr="004F1864">
        <w:rPr>
          <w:sz w:val="24"/>
          <w:szCs w:val="24"/>
        </w:rPr>
        <w:t>í</w:t>
      </w:r>
      <w:r w:rsidR="004131A9" w:rsidRPr="004F1864">
        <w:rPr>
          <w:sz w:val="24"/>
          <w:szCs w:val="24"/>
        </w:rPr>
        <w:t>cio no seu processamento, mediante parecer escrito e devidamente</w:t>
      </w:r>
      <w:r w:rsidRPr="004F1864">
        <w:rPr>
          <w:sz w:val="24"/>
          <w:szCs w:val="24"/>
        </w:rPr>
        <w:t xml:space="preserve"> </w:t>
      </w:r>
      <w:r w:rsidR="004131A9" w:rsidRPr="004F1864">
        <w:rPr>
          <w:sz w:val="24"/>
          <w:szCs w:val="24"/>
        </w:rPr>
        <w:t>fundamentado.</w:t>
      </w:r>
    </w:p>
    <w:p w14:paraId="03B2F899" w14:textId="24DC92D1" w:rsidR="004131A9" w:rsidRPr="004F1864" w:rsidRDefault="00F1057C" w:rsidP="004F1864">
      <w:pPr>
        <w:autoSpaceDE w:val="0"/>
        <w:autoSpaceDN w:val="0"/>
        <w:adjustRightInd w:val="0"/>
        <w:spacing w:line="276" w:lineRule="auto"/>
        <w:jc w:val="both"/>
        <w:rPr>
          <w:sz w:val="24"/>
          <w:szCs w:val="24"/>
        </w:rPr>
      </w:pPr>
      <w:r w:rsidRPr="004F1864">
        <w:rPr>
          <w:sz w:val="24"/>
          <w:szCs w:val="24"/>
        </w:rPr>
        <w:t>1</w:t>
      </w:r>
      <w:r w:rsidR="00FD64C1" w:rsidRPr="004F1864">
        <w:rPr>
          <w:sz w:val="24"/>
          <w:szCs w:val="24"/>
        </w:rPr>
        <w:t>7</w:t>
      </w:r>
      <w:r w:rsidR="00A6152D" w:rsidRPr="004F1864">
        <w:rPr>
          <w:sz w:val="24"/>
          <w:szCs w:val="24"/>
        </w:rPr>
        <w:t>.13</w:t>
      </w:r>
      <w:r w:rsidR="004131A9" w:rsidRPr="004F1864">
        <w:rPr>
          <w:sz w:val="24"/>
          <w:szCs w:val="24"/>
        </w:rPr>
        <w:t>. Ocorrendo a revoga</w:t>
      </w:r>
      <w:r w:rsidR="00FD64C1" w:rsidRPr="004F1864">
        <w:rPr>
          <w:sz w:val="24"/>
          <w:szCs w:val="24"/>
        </w:rPr>
        <w:t>çã</w:t>
      </w:r>
      <w:r w:rsidR="004131A9" w:rsidRPr="004F1864">
        <w:rPr>
          <w:sz w:val="24"/>
          <w:szCs w:val="24"/>
        </w:rPr>
        <w:t>o ou anula</w:t>
      </w:r>
      <w:r w:rsidR="00FD64C1" w:rsidRPr="004F1864">
        <w:rPr>
          <w:sz w:val="24"/>
          <w:szCs w:val="24"/>
        </w:rPr>
        <w:t>çã</w:t>
      </w:r>
      <w:r w:rsidR="004131A9" w:rsidRPr="004F1864">
        <w:rPr>
          <w:sz w:val="24"/>
          <w:szCs w:val="24"/>
        </w:rPr>
        <w:t>o do certame, a decis</w:t>
      </w:r>
      <w:r w:rsidR="00FD64C1" w:rsidRPr="004F1864">
        <w:rPr>
          <w:sz w:val="24"/>
          <w:szCs w:val="24"/>
        </w:rPr>
        <w:t>ã</w:t>
      </w:r>
      <w:r w:rsidR="004131A9" w:rsidRPr="004F1864">
        <w:rPr>
          <w:sz w:val="24"/>
          <w:szCs w:val="24"/>
        </w:rPr>
        <w:t>o ser</w:t>
      </w:r>
      <w:r w:rsidR="00FD64C1" w:rsidRPr="004F1864">
        <w:rPr>
          <w:sz w:val="24"/>
          <w:szCs w:val="24"/>
        </w:rPr>
        <w:t>á</w:t>
      </w:r>
      <w:r w:rsidR="004131A9" w:rsidRPr="004F1864">
        <w:rPr>
          <w:sz w:val="24"/>
          <w:szCs w:val="24"/>
        </w:rPr>
        <w:t xml:space="preserve"> publicada no mesmo</w:t>
      </w:r>
      <w:r w:rsidRPr="004F1864">
        <w:rPr>
          <w:sz w:val="24"/>
          <w:szCs w:val="24"/>
        </w:rPr>
        <w:t xml:space="preserve"> </w:t>
      </w:r>
      <w:r w:rsidR="004131A9" w:rsidRPr="004F1864">
        <w:rPr>
          <w:sz w:val="24"/>
          <w:szCs w:val="24"/>
        </w:rPr>
        <w:t>veiculo em que se deu a publica</w:t>
      </w:r>
      <w:r w:rsidR="00FD64C1" w:rsidRPr="004F1864">
        <w:rPr>
          <w:sz w:val="24"/>
          <w:szCs w:val="24"/>
        </w:rPr>
        <w:t>çã</w:t>
      </w:r>
      <w:r w:rsidR="004131A9" w:rsidRPr="004F1864">
        <w:rPr>
          <w:sz w:val="24"/>
          <w:szCs w:val="24"/>
        </w:rPr>
        <w:t>o do aviso inicial.</w:t>
      </w:r>
    </w:p>
    <w:p w14:paraId="03F7B23E" w14:textId="12EE5906" w:rsidR="004131A9" w:rsidRPr="004F1864" w:rsidRDefault="00F1057C" w:rsidP="004F1864">
      <w:pPr>
        <w:spacing w:before="120" w:line="276" w:lineRule="auto"/>
        <w:jc w:val="both"/>
        <w:rPr>
          <w:sz w:val="24"/>
          <w:szCs w:val="24"/>
        </w:rPr>
      </w:pPr>
      <w:r w:rsidRPr="004F1864">
        <w:rPr>
          <w:sz w:val="24"/>
          <w:szCs w:val="24"/>
        </w:rPr>
        <w:t>1</w:t>
      </w:r>
      <w:r w:rsidR="00FD64C1" w:rsidRPr="004F1864">
        <w:rPr>
          <w:sz w:val="24"/>
          <w:szCs w:val="24"/>
        </w:rPr>
        <w:t>7</w:t>
      </w:r>
      <w:r w:rsidR="00A6152D" w:rsidRPr="004F1864">
        <w:rPr>
          <w:sz w:val="24"/>
          <w:szCs w:val="24"/>
        </w:rPr>
        <w:t>.14</w:t>
      </w:r>
      <w:r w:rsidR="004131A9" w:rsidRPr="004F1864">
        <w:rPr>
          <w:sz w:val="24"/>
          <w:szCs w:val="24"/>
        </w:rPr>
        <w:t>. Os casos omissos ser</w:t>
      </w:r>
      <w:r w:rsidR="00FD64C1" w:rsidRPr="004F1864">
        <w:rPr>
          <w:sz w:val="24"/>
          <w:szCs w:val="24"/>
        </w:rPr>
        <w:t>ã</w:t>
      </w:r>
      <w:r w:rsidR="004131A9" w:rsidRPr="004F1864">
        <w:rPr>
          <w:sz w:val="24"/>
          <w:szCs w:val="24"/>
        </w:rPr>
        <w:t>o resolvidos pel</w:t>
      </w:r>
      <w:r w:rsidR="00EB39F0">
        <w:rPr>
          <w:sz w:val="24"/>
          <w:szCs w:val="24"/>
        </w:rPr>
        <w:t>a Pregoeira</w:t>
      </w:r>
      <w:r w:rsidR="004131A9" w:rsidRPr="004F1864">
        <w:rPr>
          <w:sz w:val="24"/>
          <w:szCs w:val="24"/>
        </w:rPr>
        <w:t>, com auxilio da equipe de apoio.</w:t>
      </w:r>
    </w:p>
    <w:p w14:paraId="6517585D" w14:textId="039B3AA9" w:rsidR="00EA2FD4" w:rsidRPr="004F1864" w:rsidRDefault="00A6152D" w:rsidP="004F1864">
      <w:pPr>
        <w:spacing w:before="120" w:line="276" w:lineRule="auto"/>
        <w:jc w:val="both"/>
        <w:rPr>
          <w:sz w:val="24"/>
          <w:szCs w:val="24"/>
        </w:rPr>
      </w:pPr>
      <w:r w:rsidRPr="004F1864">
        <w:rPr>
          <w:sz w:val="24"/>
          <w:szCs w:val="24"/>
        </w:rPr>
        <w:t>17.15</w:t>
      </w:r>
      <w:r w:rsidR="00EA2FD4" w:rsidRPr="004F1864">
        <w:rPr>
          <w:sz w:val="24"/>
          <w:szCs w:val="24"/>
        </w:rPr>
        <w:t xml:space="preserve"> - É de inteira responsabilidade dos interessados em participar na licitação o fornecimento de informações corretas e precisas, bem como o correto preenchimento de quaisquer formulários, nos campos apropriados, constantes no sistema e necessários à participação no certame.</w:t>
      </w:r>
    </w:p>
    <w:p w14:paraId="507DB1E4" w14:textId="7C035CA6" w:rsidR="00EE6534" w:rsidRPr="004F1864" w:rsidRDefault="00F1057C" w:rsidP="004F1864">
      <w:pPr>
        <w:spacing w:before="120" w:line="276" w:lineRule="auto"/>
        <w:jc w:val="both"/>
        <w:rPr>
          <w:b/>
          <w:sz w:val="24"/>
          <w:szCs w:val="24"/>
        </w:rPr>
      </w:pPr>
      <w:proofErr w:type="gramStart"/>
      <w:r w:rsidRPr="004F1864">
        <w:rPr>
          <w:b/>
          <w:sz w:val="24"/>
          <w:szCs w:val="24"/>
        </w:rPr>
        <w:t>1</w:t>
      </w:r>
      <w:r w:rsidR="00FD64C1" w:rsidRPr="004F1864">
        <w:rPr>
          <w:b/>
          <w:sz w:val="24"/>
          <w:szCs w:val="24"/>
        </w:rPr>
        <w:t>8</w:t>
      </w:r>
      <w:r w:rsidR="00EE6534" w:rsidRPr="004F1864">
        <w:rPr>
          <w:b/>
          <w:sz w:val="24"/>
          <w:szCs w:val="24"/>
        </w:rPr>
        <w:t>– DINÂMICA DE EXECUÇÃO E RECEBIMENTO DO CONTRATO</w:t>
      </w:r>
      <w:proofErr w:type="gramEnd"/>
    </w:p>
    <w:p w14:paraId="011E489B" w14:textId="77777777" w:rsidR="00951C20" w:rsidRPr="004F1864" w:rsidRDefault="00EE6534" w:rsidP="004F1864">
      <w:pPr>
        <w:spacing w:before="120" w:line="276" w:lineRule="auto"/>
        <w:jc w:val="both"/>
        <w:rPr>
          <w:b/>
          <w:sz w:val="24"/>
          <w:szCs w:val="24"/>
          <w:u w:val="single"/>
        </w:rPr>
      </w:pPr>
      <w:r w:rsidRPr="004F1864">
        <w:rPr>
          <w:b/>
          <w:sz w:val="24"/>
          <w:szCs w:val="24"/>
          <w:u w:val="single"/>
        </w:rPr>
        <w:t>Vide termo de referência</w:t>
      </w:r>
    </w:p>
    <w:p w14:paraId="01D40E72" w14:textId="0D207B4C" w:rsidR="00EE6534" w:rsidRPr="004F1864" w:rsidRDefault="00FD64C1" w:rsidP="004F1864">
      <w:pPr>
        <w:spacing w:before="120" w:line="276" w:lineRule="auto"/>
        <w:jc w:val="both"/>
        <w:rPr>
          <w:b/>
          <w:sz w:val="24"/>
          <w:szCs w:val="24"/>
        </w:rPr>
      </w:pPr>
      <w:r w:rsidRPr="004F1864">
        <w:rPr>
          <w:b/>
          <w:sz w:val="24"/>
          <w:szCs w:val="24"/>
        </w:rPr>
        <w:t>19</w:t>
      </w:r>
      <w:r w:rsidR="00EE6534" w:rsidRPr="004F1864">
        <w:rPr>
          <w:b/>
          <w:sz w:val="24"/>
          <w:szCs w:val="24"/>
        </w:rPr>
        <w:t xml:space="preserve"> – REAJUSTES DOS PREÇOS</w:t>
      </w:r>
    </w:p>
    <w:p w14:paraId="3F3ADE5E" w14:textId="77777777" w:rsidR="00EE6534" w:rsidRPr="004F1864" w:rsidRDefault="00EE6534" w:rsidP="004F1864">
      <w:pPr>
        <w:spacing w:before="120" w:line="276" w:lineRule="auto"/>
        <w:jc w:val="both"/>
        <w:rPr>
          <w:b/>
          <w:sz w:val="24"/>
          <w:szCs w:val="24"/>
          <w:u w:val="single"/>
        </w:rPr>
      </w:pPr>
      <w:r w:rsidRPr="004F1864">
        <w:rPr>
          <w:b/>
          <w:sz w:val="24"/>
          <w:szCs w:val="24"/>
          <w:u w:val="single"/>
        </w:rPr>
        <w:t>Vide termo de referência</w:t>
      </w:r>
    </w:p>
    <w:p w14:paraId="50718EE7" w14:textId="13A41603" w:rsidR="00EE6534" w:rsidRPr="004F1864" w:rsidRDefault="00F1057C" w:rsidP="004F1864">
      <w:pPr>
        <w:spacing w:before="120" w:line="276" w:lineRule="auto"/>
        <w:jc w:val="both"/>
        <w:rPr>
          <w:b/>
          <w:sz w:val="24"/>
          <w:szCs w:val="24"/>
        </w:rPr>
      </w:pPr>
      <w:r w:rsidRPr="004F1864">
        <w:rPr>
          <w:b/>
          <w:sz w:val="24"/>
          <w:szCs w:val="24"/>
        </w:rPr>
        <w:t>2</w:t>
      </w:r>
      <w:r w:rsidR="00FD64C1" w:rsidRPr="004F1864">
        <w:rPr>
          <w:b/>
          <w:sz w:val="24"/>
          <w:szCs w:val="24"/>
        </w:rPr>
        <w:t>0</w:t>
      </w:r>
      <w:r w:rsidR="00EE6534" w:rsidRPr="004F1864">
        <w:rPr>
          <w:b/>
          <w:sz w:val="24"/>
          <w:szCs w:val="24"/>
        </w:rPr>
        <w:t xml:space="preserve"> – PENALIDADES</w:t>
      </w:r>
    </w:p>
    <w:p w14:paraId="2F8421D7" w14:textId="77777777" w:rsidR="00EE6534" w:rsidRPr="004F1864" w:rsidRDefault="00EE6534" w:rsidP="004F1864">
      <w:pPr>
        <w:spacing w:before="120" w:line="276" w:lineRule="auto"/>
        <w:jc w:val="both"/>
        <w:rPr>
          <w:b/>
          <w:sz w:val="24"/>
          <w:szCs w:val="24"/>
          <w:u w:val="single"/>
        </w:rPr>
      </w:pPr>
      <w:r w:rsidRPr="004F1864">
        <w:rPr>
          <w:b/>
          <w:sz w:val="24"/>
          <w:szCs w:val="24"/>
          <w:u w:val="single"/>
        </w:rPr>
        <w:t>Vide termo de referência</w:t>
      </w:r>
    </w:p>
    <w:p w14:paraId="7B12FA7C" w14:textId="5FF939CF" w:rsidR="00EE6534" w:rsidRPr="004F1864" w:rsidRDefault="00F1057C" w:rsidP="004F1864">
      <w:pPr>
        <w:spacing w:before="120" w:line="276" w:lineRule="auto"/>
        <w:jc w:val="both"/>
        <w:rPr>
          <w:b/>
          <w:sz w:val="24"/>
          <w:szCs w:val="24"/>
        </w:rPr>
      </w:pPr>
      <w:proofErr w:type="gramStart"/>
      <w:r w:rsidRPr="004F1864">
        <w:rPr>
          <w:b/>
          <w:sz w:val="24"/>
          <w:szCs w:val="24"/>
        </w:rPr>
        <w:t>2</w:t>
      </w:r>
      <w:r w:rsidR="00FD64C1" w:rsidRPr="004F1864">
        <w:rPr>
          <w:b/>
          <w:sz w:val="24"/>
          <w:szCs w:val="24"/>
        </w:rPr>
        <w:t>1</w:t>
      </w:r>
      <w:r w:rsidR="00EE6534" w:rsidRPr="004F1864">
        <w:rPr>
          <w:b/>
          <w:sz w:val="24"/>
          <w:szCs w:val="24"/>
        </w:rPr>
        <w:t xml:space="preserve"> – FORMA</w:t>
      </w:r>
      <w:proofErr w:type="gramEnd"/>
      <w:r w:rsidR="00EE6534" w:rsidRPr="004F1864">
        <w:rPr>
          <w:b/>
          <w:sz w:val="24"/>
          <w:szCs w:val="24"/>
        </w:rPr>
        <w:t xml:space="preserve"> DE PAGAMENTO</w:t>
      </w:r>
    </w:p>
    <w:p w14:paraId="22206EE5" w14:textId="77777777" w:rsidR="00EE6534" w:rsidRPr="004F1864" w:rsidRDefault="00EE6534" w:rsidP="004F1864">
      <w:pPr>
        <w:spacing w:before="120" w:line="276" w:lineRule="auto"/>
        <w:jc w:val="both"/>
        <w:rPr>
          <w:b/>
          <w:sz w:val="24"/>
          <w:szCs w:val="24"/>
          <w:u w:val="single"/>
        </w:rPr>
      </w:pPr>
      <w:r w:rsidRPr="004F1864">
        <w:rPr>
          <w:b/>
          <w:sz w:val="24"/>
          <w:szCs w:val="24"/>
          <w:u w:val="single"/>
        </w:rPr>
        <w:t>Vide termo de referência</w:t>
      </w:r>
    </w:p>
    <w:p w14:paraId="514B06CE" w14:textId="5DB896DB" w:rsidR="00EE6534" w:rsidRPr="004F1864" w:rsidRDefault="00F1057C" w:rsidP="004F1864">
      <w:pPr>
        <w:spacing w:before="120" w:line="276" w:lineRule="auto"/>
        <w:jc w:val="both"/>
        <w:rPr>
          <w:b/>
          <w:sz w:val="24"/>
          <w:szCs w:val="24"/>
        </w:rPr>
      </w:pPr>
      <w:proofErr w:type="gramStart"/>
      <w:r w:rsidRPr="004F1864">
        <w:rPr>
          <w:b/>
          <w:sz w:val="24"/>
          <w:szCs w:val="24"/>
        </w:rPr>
        <w:t>2</w:t>
      </w:r>
      <w:r w:rsidR="00FD64C1" w:rsidRPr="004F1864">
        <w:rPr>
          <w:b/>
          <w:sz w:val="24"/>
          <w:szCs w:val="24"/>
        </w:rPr>
        <w:t>2</w:t>
      </w:r>
      <w:r w:rsidR="00EE6534" w:rsidRPr="004F1864">
        <w:rPr>
          <w:b/>
          <w:sz w:val="24"/>
          <w:szCs w:val="24"/>
        </w:rPr>
        <w:t xml:space="preserve"> – CONVOCAÇÃO</w:t>
      </w:r>
      <w:proofErr w:type="gramEnd"/>
      <w:r w:rsidR="00EE6534" w:rsidRPr="004F1864">
        <w:rPr>
          <w:b/>
          <w:sz w:val="24"/>
          <w:szCs w:val="24"/>
        </w:rPr>
        <w:t xml:space="preserve"> PARA ASSINATURA CONTRATUAL</w:t>
      </w:r>
    </w:p>
    <w:p w14:paraId="4650EED8" w14:textId="77777777" w:rsidR="00EE6534" w:rsidRPr="004F1864" w:rsidRDefault="00EE6534" w:rsidP="004F1864">
      <w:pPr>
        <w:spacing w:before="120" w:line="276" w:lineRule="auto"/>
        <w:jc w:val="both"/>
        <w:rPr>
          <w:b/>
          <w:sz w:val="24"/>
          <w:szCs w:val="24"/>
          <w:u w:val="single"/>
        </w:rPr>
      </w:pPr>
      <w:r w:rsidRPr="004F1864">
        <w:rPr>
          <w:b/>
          <w:sz w:val="24"/>
          <w:szCs w:val="24"/>
          <w:u w:val="single"/>
        </w:rPr>
        <w:t>Vide termo de referência</w:t>
      </w:r>
    </w:p>
    <w:p w14:paraId="29E79E6D" w14:textId="0A5EED1B" w:rsidR="00EE6534" w:rsidRPr="004F1864" w:rsidRDefault="00F1057C" w:rsidP="004F1864">
      <w:pPr>
        <w:spacing w:before="120" w:line="276" w:lineRule="auto"/>
        <w:jc w:val="both"/>
        <w:rPr>
          <w:b/>
          <w:sz w:val="24"/>
          <w:szCs w:val="24"/>
        </w:rPr>
      </w:pPr>
      <w:proofErr w:type="gramStart"/>
      <w:r w:rsidRPr="004F1864">
        <w:rPr>
          <w:b/>
          <w:sz w:val="24"/>
          <w:szCs w:val="24"/>
        </w:rPr>
        <w:t>2</w:t>
      </w:r>
      <w:r w:rsidR="00FD64C1" w:rsidRPr="004F1864">
        <w:rPr>
          <w:b/>
          <w:sz w:val="24"/>
          <w:szCs w:val="24"/>
        </w:rPr>
        <w:t>3</w:t>
      </w:r>
      <w:r w:rsidR="00EE6534" w:rsidRPr="004F1864">
        <w:rPr>
          <w:b/>
          <w:sz w:val="24"/>
          <w:szCs w:val="24"/>
        </w:rPr>
        <w:t xml:space="preserve"> – DURAÇÃO</w:t>
      </w:r>
      <w:proofErr w:type="gramEnd"/>
      <w:r w:rsidR="00EE6534" w:rsidRPr="004F1864">
        <w:rPr>
          <w:b/>
          <w:sz w:val="24"/>
          <w:szCs w:val="24"/>
        </w:rPr>
        <w:t xml:space="preserve">, ALTERAÇÃO E EXTINÇÃO CONTRATUAL </w:t>
      </w:r>
    </w:p>
    <w:p w14:paraId="35B579CA" w14:textId="77777777" w:rsidR="00EE6534" w:rsidRPr="004F1864" w:rsidRDefault="00EE6534" w:rsidP="004F1864">
      <w:pPr>
        <w:spacing w:before="120" w:line="276" w:lineRule="auto"/>
        <w:jc w:val="both"/>
        <w:rPr>
          <w:b/>
          <w:sz w:val="24"/>
          <w:szCs w:val="24"/>
          <w:u w:val="single"/>
        </w:rPr>
      </w:pPr>
      <w:r w:rsidRPr="004F1864">
        <w:rPr>
          <w:b/>
          <w:sz w:val="24"/>
          <w:szCs w:val="24"/>
          <w:u w:val="single"/>
        </w:rPr>
        <w:t>Vide termo de referência</w:t>
      </w:r>
    </w:p>
    <w:p w14:paraId="0E0E0B15" w14:textId="7C04D7CA" w:rsidR="00EE6534" w:rsidRPr="004F1864" w:rsidRDefault="00F1057C" w:rsidP="004F1864">
      <w:pPr>
        <w:spacing w:before="120" w:line="276" w:lineRule="auto"/>
        <w:jc w:val="both"/>
        <w:rPr>
          <w:b/>
          <w:sz w:val="24"/>
          <w:szCs w:val="24"/>
        </w:rPr>
      </w:pPr>
      <w:proofErr w:type="gramStart"/>
      <w:r w:rsidRPr="004F1864">
        <w:rPr>
          <w:b/>
          <w:sz w:val="24"/>
          <w:szCs w:val="24"/>
        </w:rPr>
        <w:t>2</w:t>
      </w:r>
      <w:r w:rsidR="00FD64C1" w:rsidRPr="004F1864">
        <w:rPr>
          <w:b/>
          <w:sz w:val="24"/>
          <w:szCs w:val="24"/>
        </w:rPr>
        <w:t>4</w:t>
      </w:r>
      <w:r w:rsidR="00EE6534" w:rsidRPr="004F1864">
        <w:rPr>
          <w:b/>
          <w:sz w:val="24"/>
          <w:szCs w:val="24"/>
        </w:rPr>
        <w:t xml:space="preserve"> – GESTOR</w:t>
      </w:r>
      <w:proofErr w:type="gramEnd"/>
      <w:r w:rsidR="00EE6534" w:rsidRPr="004F1864">
        <w:rPr>
          <w:b/>
          <w:sz w:val="24"/>
          <w:szCs w:val="24"/>
        </w:rPr>
        <w:t xml:space="preserve"> DO CONTRATO E ATRIBUIÇÕES</w:t>
      </w:r>
    </w:p>
    <w:p w14:paraId="4BCBF028" w14:textId="77777777" w:rsidR="00EE6534" w:rsidRPr="004F1864" w:rsidRDefault="00EE6534" w:rsidP="004F1864">
      <w:pPr>
        <w:spacing w:before="120" w:line="276" w:lineRule="auto"/>
        <w:jc w:val="both"/>
        <w:rPr>
          <w:b/>
          <w:sz w:val="24"/>
          <w:szCs w:val="24"/>
          <w:u w:val="single"/>
        </w:rPr>
      </w:pPr>
      <w:r w:rsidRPr="004F1864">
        <w:rPr>
          <w:b/>
          <w:sz w:val="24"/>
          <w:szCs w:val="24"/>
          <w:u w:val="single"/>
        </w:rPr>
        <w:t>Vide termo de referência</w:t>
      </w:r>
    </w:p>
    <w:p w14:paraId="69C90BF7" w14:textId="3E42D30A" w:rsidR="00EE6534" w:rsidRPr="004F1864" w:rsidRDefault="00F1057C" w:rsidP="004F1864">
      <w:pPr>
        <w:spacing w:before="120" w:line="276" w:lineRule="auto"/>
        <w:jc w:val="both"/>
        <w:rPr>
          <w:b/>
          <w:sz w:val="24"/>
          <w:szCs w:val="24"/>
        </w:rPr>
      </w:pPr>
      <w:proofErr w:type="gramStart"/>
      <w:r w:rsidRPr="004F1864">
        <w:rPr>
          <w:b/>
          <w:sz w:val="24"/>
          <w:szCs w:val="24"/>
        </w:rPr>
        <w:t>2</w:t>
      </w:r>
      <w:r w:rsidR="00FD64C1" w:rsidRPr="004F1864">
        <w:rPr>
          <w:b/>
          <w:sz w:val="24"/>
          <w:szCs w:val="24"/>
        </w:rPr>
        <w:t>5</w:t>
      </w:r>
      <w:r w:rsidR="00EE6534" w:rsidRPr="004F1864">
        <w:rPr>
          <w:b/>
          <w:sz w:val="24"/>
          <w:szCs w:val="24"/>
        </w:rPr>
        <w:t xml:space="preserve"> – FISCALIZAÇÃO</w:t>
      </w:r>
      <w:proofErr w:type="gramEnd"/>
      <w:r w:rsidR="00EE6534" w:rsidRPr="004F1864">
        <w:rPr>
          <w:b/>
          <w:sz w:val="24"/>
          <w:szCs w:val="24"/>
        </w:rPr>
        <w:t xml:space="preserve"> DO CONTRATO E ATRIBUIÇÕES</w:t>
      </w:r>
    </w:p>
    <w:p w14:paraId="60DCEFF9" w14:textId="77777777" w:rsidR="00EE6534" w:rsidRPr="004F1864" w:rsidRDefault="00EE6534" w:rsidP="004F1864">
      <w:pPr>
        <w:spacing w:before="120" w:line="276" w:lineRule="auto"/>
        <w:jc w:val="both"/>
        <w:rPr>
          <w:b/>
          <w:sz w:val="24"/>
          <w:szCs w:val="24"/>
          <w:u w:val="single"/>
        </w:rPr>
      </w:pPr>
      <w:r w:rsidRPr="004F1864">
        <w:rPr>
          <w:b/>
          <w:sz w:val="24"/>
          <w:szCs w:val="24"/>
          <w:u w:val="single"/>
        </w:rPr>
        <w:t>Vide termo de referência</w:t>
      </w:r>
    </w:p>
    <w:p w14:paraId="16EF1D38" w14:textId="3251BB97" w:rsidR="00EE6534" w:rsidRPr="004F1864" w:rsidRDefault="00F1057C" w:rsidP="004F1864">
      <w:pPr>
        <w:spacing w:before="120" w:line="276" w:lineRule="auto"/>
        <w:jc w:val="both"/>
        <w:rPr>
          <w:b/>
          <w:sz w:val="24"/>
          <w:szCs w:val="24"/>
        </w:rPr>
      </w:pPr>
      <w:r w:rsidRPr="004F1864">
        <w:rPr>
          <w:b/>
          <w:sz w:val="24"/>
          <w:szCs w:val="24"/>
        </w:rPr>
        <w:t>2</w:t>
      </w:r>
      <w:r w:rsidR="00FD64C1" w:rsidRPr="004F1864">
        <w:rPr>
          <w:b/>
          <w:sz w:val="24"/>
          <w:szCs w:val="24"/>
        </w:rPr>
        <w:t>6</w:t>
      </w:r>
      <w:r w:rsidR="00EE6534" w:rsidRPr="004F1864">
        <w:rPr>
          <w:b/>
          <w:sz w:val="24"/>
          <w:szCs w:val="24"/>
        </w:rPr>
        <w:t xml:space="preserve"> – OBRIGAÇÕES DA CONTRATADA</w:t>
      </w:r>
    </w:p>
    <w:p w14:paraId="6E40A730" w14:textId="77777777" w:rsidR="00EE6534" w:rsidRPr="004F1864" w:rsidRDefault="00EE6534" w:rsidP="004F1864">
      <w:pPr>
        <w:spacing w:before="120" w:line="276" w:lineRule="auto"/>
        <w:jc w:val="both"/>
        <w:rPr>
          <w:b/>
          <w:sz w:val="24"/>
          <w:szCs w:val="24"/>
          <w:u w:val="single"/>
        </w:rPr>
      </w:pPr>
      <w:r w:rsidRPr="004F1864">
        <w:rPr>
          <w:b/>
          <w:sz w:val="24"/>
          <w:szCs w:val="24"/>
          <w:u w:val="single"/>
        </w:rPr>
        <w:t>Vide termo de referência</w:t>
      </w:r>
    </w:p>
    <w:p w14:paraId="415ABEF8" w14:textId="1A6CF750" w:rsidR="00EE6534" w:rsidRPr="004F1864" w:rsidRDefault="00F1057C" w:rsidP="004F1864">
      <w:pPr>
        <w:spacing w:before="120" w:line="276" w:lineRule="auto"/>
        <w:jc w:val="both"/>
        <w:rPr>
          <w:b/>
          <w:sz w:val="24"/>
          <w:szCs w:val="24"/>
        </w:rPr>
      </w:pPr>
      <w:r w:rsidRPr="004F1864">
        <w:rPr>
          <w:b/>
          <w:bCs/>
          <w:sz w:val="24"/>
          <w:szCs w:val="24"/>
        </w:rPr>
        <w:t>2</w:t>
      </w:r>
      <w:r w:rsidR="00FD64C1" w:rsidRPr="004F1864">
        <w:rPr>
          <w:b/>
          <w:bCs/>
          <w:sz w:val="24"/>
          <w:szCs w:val="24"/>
        </w:rPr>
        <w:t>7</w:t>
      </w:r>
      <w:r w:rsidR="00EE6534" w:rsidRPr="004F1864">
        <w:rPr>
          <w:b/>
          <w:bCs/>
          <w:sz w:val="24"/>
          <w:szCs w:val="24"/>
        </w:rPr>
        <w:t xml:space="preserve"> – </w:t>
      </w:r>
      <w:r w:rsidR="00EE6534" w:rsidRPr="004F1864">
        <w:rPr>
          <w:b/>
          <w:sz w:val="24"/>
          <w:szCs w:val="24"/>
        </w:rPr>
        <w:t>OBRIGAÇÕES DA ADMINISTRAÇÃO</w:t>
      </w:r>
    </w:p>
    <w:p w14:paraId="515D048A" w14:textId="77777777" w:rsidR="00EE6534" w:rsidRPr="004F1864" w:rsidRDefault="00EE6534" w:rsidP="004F1864">
      <w:pPr>
        <w:spacing w:before="120" w:line="276" w:lineRule="auto"/>
        <w:jc w:val="both"/>
        <w:rPr>
          <w:b/>
          <w:sz w:val="24"/>
          <w:szCs w:val="24"/>
          <w:u w:val="single"/>
        </w:rPr>
      </w:pPr>
      <w:r w:rsidRPr="004F1864">
        <w:rPr>
          <w:b/>
          <w:sz w:val="24"/>
          <w:szCs w:val="24"/>
          <w:u w:val="single"/>
        </w:rPr>
        <w:t>Vide termo de referência</w:t>
      </w:r>
    </w:p>
    <w:p w14:paraId="7883F0CE" w14:textId="181F7EF0" w:rsidR="00EE6534" w:rsidRPr="004F1864" w:rsidRDefault="00F1057C" w:rsidP="004F1864">
      <w:pPr>
        <w:spacing w:before="120" w:line="276" w:lineRule="auto"/>
        <w:jc w:val="both"/>
        <w:rPr>
          <w:b/>
          <w:sz w:val="24"/>
          <w:szCs w:val="24"/>
        </w:rPr>
      </w:pPr>
      <w:proofErr w:type="gramStart"/>
      <w:r w:rsidRPr="004F1864">
        <w:rPr>
          <w:b/>
          <w:sz w:val="24"/>
          <w:szCs w:val="24"/>
        </w:rPr>
        <w:t>2</w:t>
      </w:r>
      <w:r w:rsidR="00FD64C1" w:rsidRPr="004F1864">
        <w:rPr>
          <w:b/>
          <w:sz w:val="24"/>
          <w:szCs w:val="24"/>
        </w:rPr>
        <w:t>8</w:t>
      </w:r>
      <w:r w:rsidR="00EE6534" w:rsidRPr="004F1864">
        <w:rPr>
          <w:b/>
          <w:sz w:val="24"/>
          <w:szCs w:val="24"/>
        </w:rPr>
        <w:t xml:space="preserve"> – PROTOCOLO</w:t>
      </w:r>
      <w:proofErr w:type="gramEnd"/>
      <w:r w:rsidR="00EE6534" w:rsidRPr="004F1864">
        <w:rPr>
          <w:b/>
          <w:sz w:val="24"/>
          <w:szCs w:val="24"/>
        </w:rPr>
        <w:t xml:space="preserve"> DE COMUNICAÇÃO ENTRE AS PARTES</w:t>
      </w:r>
    </w:p>
    <w:p w14:paraId="10B80B6F" w14:textId="77777777" w:rsidR="00FD64C1" w:rsidRPr="004F1864" w:rsidRDefault="00EE6534" w:rsidP="004F1864">
      <w:pPr>
        <w:spacing w:before="120" w:line="276" w:lineRule="auto"/>
        <w:jc w:val="both"/>
        <w:rPr>
          <w:b/>
          <w:sz w:val="24"/>
          <w:szCs w:val="24"/>
          <w:u w:val="single"/>
        </w:rPr>
      </w:pPr>
      <w:r w:rsidRPr="004F1864">
        <w:rPr>
          <w:b/>
          <w:sz w:val="24"/>
          <w:szCs w:val="24"/>
          <w:u w:val="single"/>
        </w:rPr>
        <w:t>Vide termo de referência</w:t>
      </w:r>
    </w:p>
    <w:p w14:paraId="134796BF" w14:textId="0863E7DE" w:rsidR="00EE6534" w:rsidRPr="004F1864" w:rsidRDefault="00FD64C1" w:rsidP="004F1864">
      <w:pPr>
        <w:spacing w:before="120" w:line="276" w:lineRule="auto"/>
        <w:jc w:val="both"/>
        <w:rPr>
          <w:b/>
          <w:sz w:val="24"/>
          <w:szCs w:val="24"/>
          <w:u w:val="single"/>
        </w:rPr>
      </w:pPr>
      <w:r w:rsidRPr="004F1864">
        <w:rPr>
          <w:b/>
          <w:sz w:val="24"/>
          <w:szCs w:val="24"/>
        </w:rPr>
        <w:t>29</w:t>
      </w:r>
      <w:r w:rsidR="00EE6534" w:rsidRPr="004F1864">
        <w:rPr>
          <w:b/>
          <w:sz w:val="24"/>
          <w:szCs w:val="24"/>
        </w:rPr>
        <w:t xml:space="preserve"> – SUBCONTRATAÇÃO</w:t>
      </w:r>
    </w:p>
    <w:p w14:paraId="3B6F6D47" w14:textId="77777777" w:rsidR="00FD64C1" w:rsidRPr="004F1864" w:rsidRDefault="00FD64C1" w:rsidP="004F1864">
      <w:pPr>
        <w:spacing w:before="120" w:line="276" w:lineRule="auto"/>
        <w:jc w:val="both"/>
        <w:rPr>
          <w:b/>
          <w:sz w:val="24"/>
          <w:szCs w:val="24"/>
        </w:rPr>
      </w:pPr>
      <w:r w:rsidRPr="004F1864">
        <w:rPr>
          <w:b/>
          <w:sz w:val="24"/>
          <w:szCs w:val="24"/>
          <w:u w:val="single"/>
        </w:rPr>
        <w:lastRenderedPageBreak/>
        <w:t>Vide termo de referência</w:t>
      </w:r>
      <w:r w:rsidRPr="004F1864">
        <w:rPr>
          <w:b/>
          <w:sz w:val="24"/>
          <w:szCs w:val="24"/>
        </w:rPr>
        <w:t xml:space="preserve"> </w:t>
      </w:r>
    </w:p>
    <w:p w14:paraId="04C223C5" w14:textId="312033C9" w:rsidR="00EE6534" w:rsidRPr="004F1864" w:rsidRDefault="00F1057C" w:rsidP="004F1864">
      <w:pPr>
        <w:spacing w:before="120" w:line="276" w:lineRule="auto"/>
        <w:jc w:val="both"/>
        <w:rPr>
          <w:b/>
          <w:sz w:val="24"/>
          <w:szCs w:val="24"/>
        </w:rPr>
      </w:pPr>
      <w:r w:rsidRPr="004F1864">
        <w:rPr>
          <w:b/>
          <w:sz w:val="24"/>
          <w:szCs w:val="24"/>
        </w:rPr>
        <w:t>3</w:t>
      </w:r>
      <w:r w:rsidR="00FD64C1" w:rsidRPr="004F1864">
        <w:rPr>
          <w:b/>
          <w:sz w:val="24"/>
          <w:szCs w:val="24"/>
        </w:rPr>
        <w:t>0</w:t>
      </w:r>
      <w:r w:rsidR="00EE6534" w:rsidRPr="004F1864">
        <w:rPr>
          <w:b/>
          <w:sz w:val="24"/>
          <w:szCs w:val="24"/>
        </w:rPr>
        <w:t xml:space="preserve"> – </w:t>
      </w:r>
      <w:proofErr w:type="gramStart"/>
      <w:r w:rsidR="00EE6534" w:rsidRPr="004F1864">
        <w:rPr>
          <w:b/>
          <w:sz w:val="24"/>
          <w:szCs w:val="24"/>
        </w:rPr>
        <w:t>GARANTIA</w:t>
      </w:r>
      <w:proofErr w:type="gramEnd"/>
      <w:r w:rsidR="00EE6534" w:rsidRPr="004F1864">
        <w:rPr>
          <w:b/>
          <w:sz w:val="24"/>
          <w:szCs w:val="24"/>
        </w:rPr>
        <w:t xml:space="preserve"> DE EXECUÇÃO</w:t>
      </w:r>
    </w:p>
    <w:p w14:paraId="26E2DF8F" w14:textId="77777777" w:rsidR="00EE6534" w:rsidRPr="004F1864" w:rsidRDefault="00EE6534" w:rsidP="004F1864">
      <w:pPr>
        <w:spacing w:before="120" w:line="276" w:lineRule="auto"/>
        <w:jc w:val="both"/>
        <w:rPr>
          <w:b/>
          <w:sz w:val="24"/>
          <w:szCs w:val="24"/>
          <w:u w:val="single"/>
        </w:rPr>
      </w:pPr>
      <w:r w:rsidRPr="004F1864">
        <w:rPr>
          <w:b/>
          <w:sz w:val="24"/>
          <w:szCs w:val="24"/>
          <w:u w:val="single"/>
        </w:rPr>
        <w:t>Vide termo de referência</w:t>
      </w:r>
    </w:p>
    <w:p w14:paraId="68A7441E" w14:textId="4C24E6B8" w:rsidR="00EE6534" w:rsidRPr="004F1864" w:rsidRDefault="00F1057C" w:rsidP="004F1864">
      <w:pPr>
        <w:pStyle w:val="Cabealho"/>
        <w:tabs>
          <w:tab w:val="clear" w:pos="4419"/>
          <w:tab w:val="clear" w:pos="8838"/>
        </w:tabs>
        <w:spacing w:before="120" w:line="276" w:lineRule="auto"/>
        <w:jc w:val="both"/>
        <w:rPr>
          <w:b/>
          <w:sz w:val="24"/>
          <w:szCs w:val="24"/>
        </w:rPr>
      </w:pPr>
      <w:r w:rsidRPr="004F1864">
        <w:rPr>
          <w:b/>
          <w:sz w:val="24"/>
          <w:szCs w:val="24"/>
          <w:lang w:val="pt-BR"/>
        </w:rPr>
        <w:t>3</w:t>
      </w:r>
      <w:r w:rsidR="00FD64C1" w:rsidRPr="004F1864">
        <w:rPr>
          <w:b/>
          <w:sz w:val="24"/>
          <w:szCs w:val="24"/>
          <w:lang w:val="pt-BR"/>
        </w:rPr>
        <w:t>1</w:t>
      </w:r>
      <w:r w:rsidR="00EE6534" w:rsidRPr="004F1864">
        <w:rPr>
          <w:b/>
          <w:sz w:val="24"/>
          <w:szCs w:val="24"/>
        </w:rPr>
        <w:t xml:space="preserve"> – DA DOTAÇÃO ORÇAMENTÁRIA </w:t>
      </w:r>
    </w:p>
    <w:p w14:paraId="73ED2490" w14:textId="2EB2C7BA" w:rsidR="00EE6534" w:rsidRPr="004F1864" w:rsidRDefault="00F1057C" w:rsidP="004F1864">
      <w:pPr>
        <w:pStyle w:val="Cabealho"/>
        <w:tabs>
          <w:tab w:val="clear" w:pos="4419"/>
          <w:tab w:val="clear" w:pos="8838"/>
        </w:tabs>
        <w:spacing w:before="120" w:line="276" w:lineRule="auto"/>
        <w:jc w:val="both"/>
        <w:rPr>
          <w:sz w:val="24"/>
          <w:szCs w:val="24"/>
          <w:lang w:val="pt-BR"/>
        </w:rPr>
      </w:pPr>
      <w:r w:rsidRPr="004F1864">
        <w:rPr>
          <w:sz w:val="24"/>
          <w:szCs w:val="24"/>
          <w:lang w:val="pt-BR"/>
        </w:rPr>
        <w:t>3</w:t>
      </w:r>
      <w:r w:rsidR="00FD64C1" w:rsidRPr="004F1864">
        <w:rPr>
          <w:sz w:val="24"/>
          <w:szCs w:val="24"/>
          <w:lang w:val="pt-BR"/>
        </w:rPr>
        <w:t>1</w:t>
      </w:r>
      <w:r w:rsidR="00EE6534" w:rsidRPr="004F1864">
        <w:rPr>
          <w:sz w:val="24"/>
          <w:szCs w:val="24"/>
        </w:rPr>
        <w:t xml:space="preserve">.1 – Os créditos pelos quais as despesas relativas </w:t>
      </w:r>
      <w:proofErr w:type="gramStart"/>
      <w:r w:rsidR="00EE6534" w:rsidRPr="004F1864">
        <w:rPr>
          <w:sz w:val="24"/>
          <w:szCs w:val="24"/>
        </w:rPr>
        <w:t>à</w:t>
      </w:r>
      <w:proofErr w:type="gramEnd"/>
      <w:r w:rsidR="00EE6534" w:rsidRPr="004F1864">
        <w:rPr>
          <w:sz w:val="24"/>
          <w:szCs w:val="24"/>
        </w:rPr>
        <w:t xml:space="preserve"> presente licitação correrão por conta das seguintes dotações orçamentária.</w:t>
      </w:r>
    </w:p>
    <w:p w14:paraId="6BA09734" w14:textId="77777777" w:rsidR="00C03811" w:rsidRPr="00C03811" w:rsidRDefault="00C03811" w:rsidP="00C03811">
      <w:pPr>
        <w:pStyle w:val="Cabealho"/>
        <w:tabs>
          <w:tab w:val="clear" w:pos="4419"/>
          <w:tab w:val="clear" w:pos="8838"/>
        </w:tabs>
        <w:spacing w:before="120"/>
        <w:jc w:val="both"/>
        <w:rPr>
          <w:sz w:val="24"/>
          <w:szCs w:val="24"/>
          <w:lang w:val="pt-BR"/>
        </w:rPr>
      </w:pPr>
    </w:p>
    <w:tbl>
      <w:tblPr>
        <w:tblW w:w="9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6"/>
        <w:gridCol w:w="1151"/>
        <w:gridCol w:w="2859"/>
        <w:gridCol w:w="1485"/>
        <w:gridCol w:w="1376"/>
        <w:gridCol w:w="1453"/>
      </w:tblGrid>
      <w:tr w:rsidR="008920DD" w:rsidRPr="00206933" w14:paraId="6AEA30D3" w14:textId="673C146E" w:rsidTr="00C35FED">
        <w:trPr>
          <w:trHeight w:val="704"/>
          <w:jc w:val="center"/>
        </w:trPr>
        <w:tc>
          <w:tcPr>
            <w:tcW w:w="1626" w:type="dxa"/>
            <w:shd w:val="clear" w:color="auto" w:fill="C6D9F1"/>
            <w:vAlign w:val="center"/>
          </w:tcPr>
          <w:p w14:paraId="0AD59F81" w14:textId="309CE9F7" w:rsidR="008920DD" w:rsidRPr="004F0629" w:rsidRDefault="008920DD" w:rsidP="00BA605A">
            <w:pPr>
              <w:pStyle w:val="Padro"/>
              <w:jc w:val="center"/>
              <w:rPr>
                <w:b/>
                <w:szCs w:val="24"/>
              </w:rPr>
            </w:pPr>
            <w:r w:rsidRPr="004F0629">
              <w:rPr>
                <w:b/>
                <w:szCs w:val="24"/>
              </w:rPr>
              <w:t>PROCESSO</w:t>
            </w:r>
          </w:p>
        </w:tc>
        <w:tc>
          <w:tcPr>
            <w:tcW w:w="1151" w:type="dxa"/>
            <w:shd w:val="clear" w:color="auto" w:fill="C6D9F1"/>
          </w:tcPr>
          <w:p w14:paraId="075573E4" w14:textId="77777777" w:rsidR="008920DD" w:rsidRPr="004F0629" w:rsidRDefault="008920DD" w:rsidP="00BA605A">
            <w:pPr>
              <w:pStyle w:val="Padro"/>
              <w:jc w:val="center"/>
              <w:rPr>
                <w:b/>
                <w:szCs w:val="24"/>
              </w:rPr>
            </w:pPr>
          </w:p>
          <w:p w14:paraId="4054C3D9" w14:textId="0BBEC51F" w:rsidR="008920DD" w:rsidRPr="004F0629" w:rsidRDefault="008920DD" w:rsidP="00BA605A">
            <w:pPr>
              <w:pStyle w:val="Padro"/>
              <w:jc w:val="center"/>
              <w:rPr>
                <w:b/>
                <w:szCs w:val="24"/>
              </w:rPr>
            </w:pPr>
            <w:r w:rsidRPr="004F0629">
              <w:rPr>
                <w:b/>
                <w:szCs w:val="24"/>
              </w:rPr>
              <w:t>CONTA</w:t>
            </w:r>
          </w:p>
        </w:tc>
        <w:tc>
          <w:tcPr>
            <w:tcW w:w="2859" w:type="dxa"/>
            <w:shd w:val="clear" w:color="auto" w:fill="C6D9F1"/>
            <w:vAlign w:val="center"/>
          </w:tcPr>
          <w:p w14:paraId="0EEA2737" w14:textId="77777777" w:rsidR="008920DD" w:rsidRPr="004F0629" w:rsidRDefault="008920DD" w:rsidP="00BA605A">
            <w:pPr>
              <w:pStyle w:val="Padro"/>
              <w:jc w:val="center"/>
              <w:rPr>
                <w:b/>
                <w:szCs w:val="24"/>
              </w:rPr>
            </w:pPr>
            <w:r w:rsidRPr="004F0629">
              <w:rPr>
                <w:b/>
                <w:szCs w:val="24"/>
              </w:rPr>
              <w:t>PROG. DE TRABALHO</w:t>
            </w:r>
          </w:p>
        </w:tc>
        <w:tc>
          <w:tcPr>
            <w:tcW w:w="1485" w:type="dxa"/>
            <w:shd w:val="clear" w:color="auto" w:fill="C6D9F1"/>
            <w:vAlign w:val="center"/>
          </w:tcPr>
          <w:p w14:paraId="47EF121E" w14:textId="77777777" w:rsidR="008920DD" w:rsidRPr="004F0629" w:rsidRDefault="008920DD" w:rsidP="00BA605A">
            <w:pPr>
              <w:pStyle w:val="Padro"/>
              <w:jc w:val="center"/>
              <w:rPr>
                <w:b/>
                <w:szCs w:val="24"/>
              </w:rPr>
            </w:pPr>
            <w:r w:rsidRPr="004F0629">
              <w:rPr>
                <w:b/>
                <w:szCs w:val="24"/>
              </w:rPr>
              <w:t>NAT. DESPESA</w:t>
            </w:r>
          </w:p>
        </w:tc>
        <w:tc>
          <w:tcPr>
            <w:tcW w:w="1376" w:type="dxa"/>
            <w:shd w:val="clear" w:color="auto" w:fill="auto"/>
          </w:tcPr>
          <w:p w14:paraId="3996D806" w14:textId="65789AE3" w:rsidR="008920DD" w:rsidRPr="004F0629" w:rsidRDefault="008920DD" w:rsidP="00BA605A">
            <w:pPr>
              <w:jc w:val="center"/>
              <w:rPr>
                <w:b/>
                <w:sz w:val="24"/>
                <w:szCs w:val="24"/>
              </w:rPr>
            </w:pPr>
            <w:r w:rsidRPr="004F0629">
              <w:rPr>
                <w:b/>
                <w:sz w:val="24"/>
                <w:szCs w:val="24"/>
              </w:rPr>
              <w:t>FONTE</w:t>
            </w:r>
          </w:p>
        </w:tc>
        <w:tc>
          <w:tcPr>
            <w:tcW w:w="1453" w:type="dxa"/>
            <w:shd w:val="clear" w:color="auto" w:fill="auto"/>
          </w:tcPr>
          <w:p w14:paraId="06E8A245" w14:textId="27180ADD" w:rsidR="008920DD" w:rsidRPr="004F0629" w:rsidRDefault="008920DD" w:rsidP="00C35FED">
            <w:pPr>
              <w:jc w:val="center"/>
              <w:rPr>
                <w:b/>
                <w:sz w:val="24"/>
                <w:szCs w:val="24"/>
              </w:rPr>
            </w:pPr>
            <w:r w:rsidRPr="004F0629">
              <w:rPr>
                <w:b/>
                <w:sz w:val="24"/>
                <w:szCs w:val="24"/>
              </w:rPr>
              <w:t xml:space="preserve">CÓDIGO DE </w:t>
            </w:r>
            <w:r w:rsidR="00C35FED" w:rsidRPr="004F0629">
              <w:rPr>
                <w:b/>
                <w:sz w:val="24"/>
                <w:szCs w:val="24"/>
              </w:rPr>
              <w:t>DESPESA</w:t>
            </w:r>
          </w:p>
        </w:tc>
      </w:tr>
      <w:tr w:rsidR="008920DD" w:rsidRPr="00206933" w14:paraId="664930A5" w14:textId="25A5F088" w:rsidTr="00C35FED">
        <w:trPr>
          <w:trHeight w:val="321"/>
          <w:jc w:val="center"/>
        </w:trPr>
        <w:tc>
          <w:tcPr>
            <w:tcW w:w="1626" w:type="dxa"/>
            <w:shd w:val="clear" w:color="auto" w:fill="C6D9F1"/>
            <w:vAlign w:val="center"/>
          </w:tcPr>
          <w:p w14:paraId="355FF5E8" w14:textId="638AB572" w:rsidR="008920DD" w:rsidRPr="004F0629" w:rsidRDefault="008920DD" w:rsidP="00DD2354">
            <w:pPr>
              <w:pStyle w:val="Padro"/>
              <w:jc w:val="both"/>
              <w:rPr>
                <w:szCs w:val="24"/>
              </w:rPr>
            </w:pPr>
            <w:r w:rsidRPr="004F0629">
              <w:rPr>
                <w:szCs w:val="24"/>
              </w:rPr>
              <w:t>1168/2023</w:t>
            </w:r>
          </w:p>
        </w:tc>
        <w:tc>
          <w:tcPr>
            <w:tcW w:w="1151" w:type="dxa"/>
          </w:tcPr>
          <w:p w14:paraId="06EE7CC5" w14:textId="77777777" w:rsidR="008920DD" w:rsidRPr="004F0629" w:rsidRDefault="008920DD" w:rsidP="00DD2354">
            <w:pPr>
              <w:pStyle w:val="Padro"/>
              <w:jc w:val="both"/>
              <w:rPr>
                <w:szCs w:val="24"/>
              </w:rPr>
            </w:pPr>
            <w:r w:rsidRPr="004F0629">
              <w:rPr>
                <w:szCs w:val="24"/>
              </w:rPr>
              <w:t>522</w:t>
            </w:r>
          </w:p>
          <w:p w14:paraId="3D698472" w14:textId="4281815F" w:rsidR="008920DD" w:rsidRPr="004F0629" w:rsidRDefault="008920DD" w:rsidP="00DD2354">
            <w:pPr>
              <w:pStyle w:val="Padro"/>
              <w:jc w:val="both"/>
              <w:rPr>
                <w:szCs w:val="24"/>
              </w:rPr>
            </w:pPr>
            <w:r w:rsidRPr="004F0629">
              <w:rPr>
                <w:szCs w:val="24"/>
              </w:rPr>
              <w:t>523</w:t>
            </w:r>
          </w:p>
        </w:tc>
        <w:tc>
          <w:tcPr>
            <w:tcW w:w="2859" w:type="dxa"/>
            <w:shd w:val="clear" w:color="auto" w:fill="auto"/>
            <w:vAlign w:val="center"/>
          </w:tcPr>
          <w:p w14:paraId="140AE7FA" w14:textId="7D4CE064" w:rsidR="008920DD" w:rsidRPr="004F0629" w:rsidRDefault="008920DD" w:rsidP="00DD2354">
            <w:pPr>
              <w:pStyle w:val="Padro"/>
              <w:jc w:val="both"/>
              <w:rPr>
                <w:szCs w:val="24"/>
              </w:rPr>
            </w:pPr>
            <w:r w:rsidRPr="004F0629">
              <w:rPr>
                <w:szCs w:val="24"/>
              </w:rPr>
              <w:t>02.604.0004.12200491.032</w:t>
            </w:r>
          </w:p>
        </w:tc>
        <w:tc>
          <w:tcPr>
            <w:tcW w:w="1485" w:type="dxa"/>
            <w:shd w:val="clear" w:color="auto" w:fill="auto"/>
            <w:vAlign w:val="center"/>
          </w:tcPr>
          <w:p w14:paraId="01721E24" w14:textId="09495617" w:rsidR="008920DD" w:rsidRPr="004F0629" w:rsidRDefault="008920DD" w:rsidP="00DD2354">
            <w:pPr>
              <w:pStyle w:val="Padro"/>
              <w:jc w:val="both"/>
              <w:rPr>
                <w:szCs w:val="24"/>
              </w:rPr>
            </w:pPr>
            <w:r w:rsidRPr="004F0629">
              <w:rPr>
                <w:szCs w:val="24"/>
              </w:rPr>
              <w:t>4490.52.00</w:t>
            </w:r>
          </w:p>
        </w:tc>
        <w:tc>
          <w:tcPr>
            <w:tcW w:w="1376" w:type="dxa"/>
            <w:shd w:val="clear" w:color="auto" w:fill="auto"/>
          </w:tcPr>
          <w:p w14:paraId="24BCB4E2" w14:textId="77777777" w:rsidR="008920DD" w:rsidRPr="004F0629" w:rsidRDefault="00C35FED" w:rsidP="008920DD">
            <w:pPr>
              <w:ind w:right="416"/>
              <w:jc w:val="both"/>
              <w:rPr>
                <w:sz w:val="24"/>
                <w:szCs w:val="24"/>
              </w:rPr>
            </w:pPr>
            <w:r w:rsidRPr="004F0629">
              <w:rPr>
                <w:sz w:val="24"/>
                <w:szCs w:val="24"/>
              </w:rPr>
              <w:t>170003</w:t>
            </w:r>
          </w:p>
          <w:p w14:paraId="11FB0706" w14:textId="5D16589B" w:rsidR="00C35FED" w:rsidRPr="004F0629" w:rsidRDefault="00C35FED" w:rsidP="008920DD">
            <w:pPr>
              <w:ind w:right="416"/>
              <w:jc w:val="both"/>
              <w:rPr>
                <w:sz w:val="24"/>
                <w:szCs w:val="24"/>
              </w:rPr>
            </w:pPr>
            <w:r w:rsidRPr="004F0629">
              <w:rPr>
                <w:sz w:val="24"/>
                <w:szCs w:val="24"/>
              </w:rPr>
              <w:t>170401</w:t>
            </w:r>
          </w:p>
        </w:tc>
        <w:tc>
          <w:tcPr>
            <w:tcW w:w="1453" w:type="dxa"/>
            <w:shd w:val="clear" w:color="auto" w:fill="auto"/>
          </w:tcPr>
          <w:p w14:paraId="4D6FAC56" w14:textId="77777777" w:rsidR="008920DD" w:rsidRPr="004F0629" w:rsidRDefault="00487D9B">
            <w:pPr>
              <w:rPr>
                <w:sz w:val="24"/>
                <w:szCs w:val="24"/>
              </w:rPr>
            </w:pPr>
            <w:r w:rsidRPr="004F0629">
              <w:rPr>
                <w:sz w:val="24"/>
                <w:szCs w:val="24"/>
              </w:rPr>
              <w:t>1629</w:t>
            </w:r>
          </w:p>
          <w:p w14:paraId="6A096579" w14:textId="50334DD6" w:rsidR="00487D9B" w:rsidRPr="004F0629" w:rsidRDefault="00487D9B">
            <w:pPr>
              <w:rPr>
                <w:sz w:val="24"/>
                <w:szCs w:val="24"/>
              </w:rPr>
            </w:pPr>
            <w:r w:rsidRPr="004F0629">
              <w:rPr>
                <w:sz w:val="24"/>
                <w:szCs w:val="24"/>
              </w:rPr>
              <w:t>1630</w:t>
            </w:r>
          </w:p>
        </w:tc>
      </w:tr>
      <w:tr w:rsidR="008920DD" w:rsidRPr="00206933" w14:paraId="618145F2" w14:textId="0586CB85" w:rsidTr="00C35FED">
        <w:trPr>
          <w:trHeight w:val="321"/>
          <w:jc w:val="center"/>
        </w:trPr>
        <w:tc>
          <w:tcPr>
            <w:tcW w:w="1626" w:type="dxa"/>
            <w:shd w:val="clear" w:color="auto" w:fill="C6D9F1"/>
            <w:vAlign w:val="center"/>
          </w:tcPr>
          <w:p w14:paraId="479FB3AE" w14:textId="76740CA7" w:rsidR="008920DD" w:rsidRPr="004F0629" w:rsidRDefault="008920DD" w:rsidP="00DD2354">
            <w:pPr>
              <w:pStyle w:val="Padro"/>
              <w:jc w:val="both"/>
              <w:rPr>
                <w:szCs w:val="24"/>
              </w:rPr>
            </w:pPr>
            <w:r w:rsidRPr="004F0629">
              <w:rPr>
                <w:szCs w:val="24"/>
              </w:rPr>
              <w:t>7261/2022</w:t>
            </w:r>
          </w:p>
        </w:tc>
        <w:tc>
          <w:tcPr>
            <w:tcW w:w="1151" w:type="dxa"/>
          </w:tcPr>
          <w:p w14:paraId="722781DC" w14:textId="77777777" w:rsidR="008920DD" w:rsidRPr="004F0629" w:rsidRDefault="008920DD" w:rsidP="00DD2354">
            <w:pPr>
              <w:pStyle w:val="Padro"/>
              <w:jc w:val="both"/>
              <w:rPr>
                <w:szCs w:val="24"/>
              </w:rPr>
            </w:pPr>
            <w:r w:rsidRPr="004F0629">
              <w:rPr>
                <w:szCs w:val="24"/>
              </w:rPr>
              <w:t>54</w:t>
            </w:r>
          </w:p>
          <w:p w14:paraId="54BCEDAE" w14:textId="70ADD891" w:rsidR="008920DD" w:rsidRPr="004F0629" w:rsidRDefault="008920DD" w:rsidP="00DD2354">
            <w:pPr>
              <w:pStyle w:val="Padro"/>
              <w:jc w:val="both"/>
              <w:rPr>
                <w:szCs w:val="24"/>
              </w:rPr>
            </w:pPr>
            <w:r w:rsidRPr="004F0629">
              <w:rPr>
                <w:szCs w:val="24"/>
              </w:rPr>
              <w:t>55</w:t>
            </w:r>
          </w:p>
        </w:tc>
        <w:tc>
          <w:tcPr>
            <w:tcW w:w="2859" w:type="dxa"/>
            <w:shd w:val="clear" w:color="auto" w:fill="auto"/>
            <w:vAlign w:val="center"/>
          </w:tcPr>
          <w:p w14:paraId="6EF71362" w14:textId="62C39553" w:rsidR="008920DD" w:rsidRPr="004F0629" w:rsidRDefault="008920DD" w:rsidP="00DD2354">
            <w:pPr>
              <w:pStyle w:val="Padro"/>
              <w:jc w:val="both"/>
              <w:rPr>
                <w:szCs w:val="24"/>
              </w:rPr>
            </w:pPr>
            <w:r w:rsidRPr="004F0629">
              <w:rPr>
                <w:szCs w:val="24"/>
              </w:rPr>
              <w:t>02.110.0020</w:t>
            </w:r>
            <w:r w:rsidR="00CF26E8" w:rsidRPr="004F0629">
              <w:rPr>
                <w:szCs w:val="24"/>
              </w:rPr>
              <w:t>.</w:t>
            </w:r>
            <w:r w:rsidRPr="004F0629">
              <w:rPr>
                <w:szCs w:val="24"/>
              </w:rPr>
              <w:t>60500771</w:t>
            </w:r>
            <w:r w:rsidR="00CF26E8" w:rsidRPr="004F0629">
              <w:rPr>
                <w:szCs w:val="24"/>
              </w:rPr>
              <w:t>.</w:t>
            </w:r>
            <w:r w:rsidRPr="004F0629">
              <w:rPr>
                <w:szCs w:val="24"/>
              </w:rPr>
              <w:t>081</w:t>
            </w:r>
          </w:p>
        </w:tc>
        <w:tc>
          <w:tcPr>
            <w:tcW w:w="1485" w:type="dxa"/>
            <w:shd w:val="clear" w:color="auto" w:fill="auto"/>
            <w:vAlign w:val="center"/>
          </w:tcPr>
          <w:p w14:paraId="17AF9B61" w14:textId="0C7DA70C" w:rsidR="008920DD" w:rsidRPr="004F0629" w:rsidRDefault="008920DD" w:rsidP="001E03B0">
            <w:pPr>
              <w:pStyle w:val="Padro"/>
              <w:jc w:val="both"/>
              <w:rPr>
                <w:szCs w:val="24"/>
              </w:rPr>
            </w:pPr>
            <w:r w:rsidRPr="004F0629">
              <w:rPr>
                <w:szCs w:val="24"/>
              </w:rPr>
              <w:t>44</w:t>
            </w:r>
            <w:r w:rsidR="001E03B0" w:rsidRPr="004F0629">
              <w:rPr>
                <w:szCs w:val="24"/>
              </w:rPr>
              <w:t>9</w:t>
            </w:r>
            <w:r w:rsidRPr="004F0629">
              <w:rPr>
                <w:szCs w:val="24"/>
              </w:rPr>
              <w:t>0.52.00</w:t>
            </w:r>
          </w:p>
        </w:tc>
        <w:tc>
          <w:tcPr>
            <w:tcW w:w="1376" w:type="dxa"/>
            <w:shd w:val="clear" w:color="auto" w:fill="auto"/>
          </w:tcPr>
          <w:p w14:paraId="4B7E406A" w14:textId="77777777" w:rsidR="008920DD" w:rsidRPr="004F0629" w:rsidRDefault="008920DD" w:rsidP="00DD2354">
            <w:pPr>
              <w:jc w:val="both"/>
              <w:rPr>
                <w:sz w:val="24"/>
                <w:szCs w:val="24"/>
              </w:rPr>
            </w:pPr>
            <w:r w:rsidRPr="004F0629">
              <w:rPr>
                <w:sz w:val="24"/>
                <w:szCs w:val="24"/>
              </w:rPr>
              <w:t>170001</w:t>
            </w:r>
          </w:p>
          <w:p w14:paraId="46E8869E" w14:textId="457A002B" w:rsidR="001E03B0" w:rsidRPr="004F0629" w:rsidRDefault="001E03B0" w:rsidP="00DD2354">
            <w:pPr>
              <w:jc w:val="both"/>
              <w:rPr>
                <w:sz w:val="24"/>
                <w:szCs w:val="24"/>
              </w:rPr>
            </w:pPr>
            <w:r w:rsidRPr="004F0629">
              <w:rPr>
                <w:sz w:val="24"/>
                <w:szCs w:val="24"/>
              </w:rPr>
              <w:t>170401</w:t>
            </w:r>
          </w:p>
        </w:tc>
        <w:tc>
          <w:tcPr>
            <w:tcW w:w="1453" w:type="dxa"/>
            <w:shd w:val="clear" w:color="auto" w:fill="auto"/>
          </w:tcPr>
          <w:p w14:paraId="5B3DE87A" w14:textId="77777777" w:rsidR="008920DD" w:rsidRPr="004F0629" w:rsidRDefault="00487D9B">
            <w:pPr>
              <w:rPr>
                <w:sz w:val="24"/>
                <w:szCs w:val="24"/>
              </w:rPr>
            </w:pPr>
            <w:r w:rsidRPr="004F0629">
              <w:rPr>
                <w:sz w:val="24"/>
                <w:szCs w:val="24"/>
              </w:rPr>
              <w:t>1309</w:t>
            </w:r>
          </w:p>
          <w:p w14:paraId="1F3A6AC3" w14:textId="05A7892E" w:rsidR="00487D9B" w:rsidRPr="004F0629" w:rsidRDefault="00487D9B">
            <w:pPr>
              <w:rPr>
                <w:sz w:val="24"/>
                <w:szCs w:val="24"/>
              </w:rPr>
            </w:pPr>
            <w:r w:rsidRPr="004F0629">
              <w:rPr>
                <w:sz w:val="24"/>
                <w:szCs w:val="24"/>
              </w:rPr>
              <w:t>1308</w:t>
            </w:r>
          </w:p>
        </w:tc>
      </w:tr>
      <w:tr w:rsidR="008920DD" w:rsidRPr="00206933" w14:paraId="010D0E32" w14:textId="1F1E6C38" w:rsidTr="00C35FED">
        <w:trPr>
          <w:trHeight w:val="321"/>
          <w:jc w:val="center"/>
        </w:trPr>
        <w:tc>
          <w:tcPr>
            <w:tcW w:w="1626" w:type="dxa"/>
            <w:shd w:val="clear" w:color="auto" w:fill="C6D9F1"/>
            <w:vAlign w:val="center"/>
          </w:tcPr>
          <w:p w14:paraId="7F21E021" w14:textId="710C7313" w:rsidR="008920DD" w:rsidRPr="004F0629" w:rsidRDefault="008920DD" w:rsidP="00DD2354">
            <w:pPr>
              <w:pStyle w:val="Padro"/>
              <w:jc w:val="both"/>
              <w:rPr>
                <w:szCs w:val="24"/>
              </w:rPr>
            </w:pPr>
            <w:r w:rsidRPr="004F0629">
              <w:rPr>
                <w:szCs w:val="24"/>
              </w:rPr>
              <w:t>7231/2022</w:t>
            </w:r>
          </w:p>
        </w:tc>
        <w:tc>
          <w:tcPr>
            <w:tcW w:w="1151" w:type="dxa"/>
          </w:tcPr>
          <w:p w14:paraId="735DD30B" w14:textId="77777777" w:rsidR="008920DD" w:rsidRPr="004F0629" w:rsidRDefault="008920DD" w:rsidP="00DD2354">
            <w:pPr>
              <w:pStyle w:val="Padro"/>
              <w:jc w:val="both"/>
              <w:rPr>
                <w:szCs w:val="24"/>
              </w:rPr>
            </w:pPr>
            <w:r w:rsidRPr="004F0629">
              <w:rPr>
                <w:szCs w:val="24"/>
              </w:rPr>
              <w:t>54</w:t>
            </w:r>
          </w:p>
          <w:p w14:paraId="51A04E98" w14:textId="5F8B5128" w:rsidR="008920DD" w:rsidRPr="004F0629" w:rsidRDefault="008920DD" w:rsidP="00DD2354">
            <w:pPr>
              <w:pStyle w:val="Padro"/>
              <w:jc w:val="both"/>
              <w:rPr>
                <w:szCs w:val="24"/>
              </w:rPr>
            </w:pPr>
            <w:r w:rsidRPr="004F0629">
              <w:rPr>
                <w:szCs w:val="24"/>
              </w:rPr>
              <w:t>55</w:t>
            </w:r>
          </w:p>
        </w:tc>
        <w:tc>
          <w:tcPr>
            <w:tcW w:w="2859" w:type="dxa"/>
            <w:shd w:val="clear" w:color="auto" w:fill="auto"/>
            <w:vAlign w:val="center"/>
          </w:tcPr>
          <w:p w14:paraId="0DF3F9C2" w14:textId="5D85C824" w:rsidR="008920DD" w:rsidRPr="004F0629" w:rsidRDefault="00CF26E8" w:rsidP="00DD2354">
            <w:pPr>
              <w:pStyle w:val="Padro"/>
              <w:jc w:val="both"/>
              <w:rPr>
                <w:szCs w:val="24"/>
              </w:rPr>
            </w:pPr>
            <w:r w:rsidRPr="004F0629">
              <w:rPr>
                <w:szCs w:val="24"/>
              </w:rPr>
              <w:t>02.110.0020.60500771.081</w:t>
            </w:r>
          </w:p>
        </w:tc>
        <w:tc>
          <w:tcPr>
            <w:tcW w:w="1485" w:type="dxa"/>
            <w:shd w:val="clear" w:color="auto" w:fill="auto"/>
            <w:vAlign w:val="center"/>
          </w:tcPr>
          <w:p w14:paraId="63C14777" w14:textId="350B3023" w:rsidR="008920DD" w:rsidRPr="004F0629" w:rsidRDefault="00CF26E8" w:rsidP="00DD2354">
            <w:pPr>
              <w:pStyle w:val="Padro"/>
              <w:jc w:val="both"/>
              <w:rPr>
                <w:szCs w:val="24"/>
              </w:rPr>
            </w:pPr>
            <w:r w:rsidRPr="004F0629">
              <w:rPr>
                <w:rFonts w:ascii="Palatino Linotype" w:hAnsi="Palatino Linotype" w:cs="Courier New"/>
                <w:sz w:val="22"/>
                <w:szCs w:val="22"/>
              </w:rPr>
              <w:t>4490.52.00</w:t>
            </w:r>
          </w:p>
        </w:tc>
        <w:tc>
          <w:tcPr>
            <w:tcW w:w="1376" w:type="dxa"/>
            <w:shd w:val="clear" w:color="auto" w:fill="auto"/>
          </w:tcPr>
          <w:p w14:paraId="0D04CA3C" w14:textId="77777777" w:rsidR="008920DD" w:rsidRPr="004F0629" w:rsidRDefault="008920DD" w:rsidP="00DD2354">
            <w:pPr>
              <w:jc w:val="both"/>
              <w:rPr>
                <w:sz w:val="24"/>
                <w:szCs w:val="24"/>
              </w:rPr>
            </w:pPr>
            <w:r w:rsidRPr="004F0629">
              <w:rPr>
                <w:sz w:val="24"/>
                <w:szCs w:val="24"/>
              </w:rPr>
              <w:t>170001</w:t>
            </w:r>
          </w:p>
          <w:p w14:paraId="08DF7EB8" w14:textId="0BCF29C1" w:rsidR="008920DD" w:rsidRPr="004F0629" w:rsidRDefault="008920DD" w:rsidP="00DD2354">
            <w:pPr>
              <w:jc w:val="both"/>
              <w:rPr>
                <w:sz w:val="24"/>
                <w:szCs w:val="24"/>
              </w:rPr>
            </w:pPr>
            <w:r w:rsidRPr="004F0629">
              <w:rPr>
                <w:sz w:val="24"/>
                <w:szCs w:val="24"/>
              </w:rPr>
              <w:t>170401</w:t>
            </w:r>
          </w:p>
        </w:tc>
        <w:tc>
          <w:tcPr>
            <w:tcW w:w="1453" w:type="dxa"/>
            <w:shd w:val="clear" w:color="auto" w:fill="auto"/>
          </w:tcPr>
          <w:p w14:paraId="5F83C307" w14:textId="77777777" w:rsidR="00487D9B" w:rsidRPr="004F0629" w:rsidRDefault="00487D9B" w:rsidP="00487D9B">
            <w:pPr>
              <w:rPr>
                <w:sz w:val="24"/>
                <w:szCs w:val="24"/>
              </w:rPr>
            </w:pPr>
            <w:r w:rsidRPr="004F0629">
              <w:rPr>
                <w:sz w:val="24"/>
                <w:szCs w:val="24"/>
              </w:rPr>
              <w:t>1309</w:t>
            </w:r>
          </w:p>
          <w:p w14:paraId="6D2A6EB7" w14:textId="5CDDDFFF" w:rsidR="008920DD" w:rsidRPr="004F0629" w:rsidRDefault="00487D9B" w:rsidP="00487D9B">
            <w:pPr>
              <w:rPr>
                <w:sz w:val="24"/>
                <w:szCs w:val="24"/>
              </w:rPr>
            </w:pPr>
            <w:r w:rsidRPr="004F0629">
              <w:rPr>
                <w:sz w:val="24"/>
                <w:szCs w:val="24"/>
              </w:rPr>
              <w:t>1308</w:t>
            </w:r>
          </w:p>
        </w:tc>
      </w:tr>
    </w:tbl>
    <w:p w14:paraId="20DC0984" w14:textId="71763991" w:rsidR="00610A38" w:rsidRDefault="00610A38" w:rsidP="00610A38">
      <w:pPr>
        <w:autoSpaceDE w:val="0"/>
        <w:autoSpaceDN w:val="0"/>
        <w:adjustRightInd w:val="0"/>
        <w:rPr>
          <w:b/>
          <w:sz w:val="24"/>
          <w:szCs w:val="24"/>
        </w:rPr>
      </w:pPr>
    </w:p>
    <w:p w14:paraId="3465C766" w14:textId="18AB50F0" w:rsidR="00EE6534" w:rsidRPr="004F0629" w:rsidRDefault="00610A38" w:rsidP="00EB21D4">
      <w:pPr>
        <w:autoSpaceDE w:val="0"/>
        <w:autoSpaceDN w:val="0"/>
        <w:adjustRightInd w:val="0"/>
        <w:spacing w:line="276" w:lineRule="auto"/>
        <w:jc w:val="both"/>
        <w:rPr>
          <w:sz w:val="24"/>
          <w:szCs w:val="24"/>
        </w:rPr>
      </w:pPr>
      <w:r w:rsidRPr="004F0629">
        <w:rPr>
          <w:b/>
          <w:sz w:val="24"/>
          <w:szCs w:val="24"/>
        </w:rPr>
        <w:t>3</w:t>
      </w:r>
      <w:r w:rsidR="00FD64C1" w:rsidRPr="004F0629">
        <w:rPr>
          <w:b/>
          <w:sz w:val="24"/>
          <w:szCs w:val="24"/>
        </w:rPr>
        <w:t>2</w:t>
      </w:r>
      <w:r w:rsidRPr="004F0629">
        <w:rPr>
          <w:b/>
          <w:sz w:val="24"/>
          <w:szCs w:val="24"/>
        </w:rPr>
        <w:t xml:space="preserve"> – </w:t>
      </w:r>
      <w:proofErr w:type="gramStart"/>
      <w:r w:rsidRPr="004F0629">
        <w:rPr>
          <w:sz w:val="24"/>
          <w:szCs w:val="24"/>
        </w:rPr>
        <w:t>O MUNICÍPIO DE BOM JARDIM e os licitantes do certame, elegem</w:t>
      </w:r>
      <w:proofErr w:type="gramEnd"/>
      <w:r w:rsidRPr="004F0629">
        <w:rPr>
          <w:sz w:val="24"/>
          <w:szCs w:val="24"/>
        </w:rPr>
        <w:t xml:space="preserve"> o foro do </w:t>
      </w:r>
      <w:proofErr w:type="spellStart"/>
      <w:r w:rsidRPr="004F0629">
        <w:rPr>
          <w:sz w:val="24"/>
          <w:szCs w:val="24"/>
        </w:rPr>
        <w:t>Municipio</w:t>
      </w:r>
      <w:proofErr w:type="spellEnd"/>
      <w:r w:rsidRPr="004F0629">
        <w:rPr>
          <w:sz w:val="24"/>
          <w:szCs w:val="24"/>
        </w:rPr>
        <w:t xml:space="preserve"> de </w:t>
      </w:r>
      <w:r w:rsidR="00FD64C1" w:rsidRPr="004F0629">
        <w:rPr>
          <w:sz w:val="24"/>
          <w:szCs w:val="24"/>
        </w:rPr>
        <w:t>Bom Jardim - RJ</w:t>
      </w:r>
      <w:r w:rsidRPr="004F0629">
        <w:rPr>
          <w:sz w:val="24"/>
          <w:szCs w:val="24"/>
        </w:rPr>
        <w:t>, para dirimir qualquer quest</w:t>
      </w:r>
      <w:r w:rsidR="005664A8" w:rsidRPr="004F0629">
        <w:rPr>
          <w:sz w:val="24"/>
          <w:szCs w:val="24"/>
        </w:rPr>
        <w:t>ã</w:t>
      </w:r>
      <w:r w:rsidRPr="004F0629">
        <w:rPr>
          <w:sz w:val="24"/>
          <w:szCs w:val="24"/>
        </w:rPr>
        <w:t>o controversa relacionada com o presente edital.</w:t>
      </w:r>
    </w:p>
    <w:p w14:paraId="3F9F619B" w14:textId="2554B4D2" w:rsidR="00EE6534" w:rsidRPr="004F0629" w:rsidRDefault="00610A38" w:rsidP="00EB21D4">
      <w:pPr>
        <w:pStyle w:val="Cabealho"/>
        <w:tabs>
          <w:tab w:val="clear" w:pos="4419"/>
          <w:tab w:val="clear" w:pos="8838"/>
        </w:tabs>
        <w:spacing w:before="120" w:line="276" w:lineRule="auto"/>
        <w:jc w:val="both"/>
        <w:rPr>
          <w:b/>
          <w:bCs/>
          <w:sz w:val="24"/>
          <w:szCs w:val="24"/>
        </w:rPr>
      </w:pPr>
      <w:r w:rsidRPr="004F0629">
        <w:rPr>
          <w:b/>
          <w:bCs/>
          <w:sz w:val="24"/>
          <w:szCs w:val="24"/>
        </w:rPr>
        <w:t>3</w:t>
      </w:r>
      <w:r w:rsidR="00FD64C1" w:rsidRPr="004F0629">
        <w:rPr>
          <w:b/>
          <w:bCs/>
          <w:sz w:val="24"/>
          <w:szCs w:val="24"/>
          <w:lang w:val="pt-BR"/>
        </w:rPr>
        <w:t>3</w:t>
      </w:r>
      <w:r w:rsidR="00EE6534" w:rsidRPr="004F0629">
        <w:rPr>
          <w:b/>
          <w:bCs/>
          <w:sz w:val="24"/>
          <w:szCs w:val="24"/>
        </w:rPr>
        <w:t xml:space="preserve"> – ANEXOS QUE INTEGRAM ESTE EDITAL</w:t>
      </w:r>
    </w:p>
    <w:p w14:paraId="60705112" w14:textId="77777777" w:rsidR="00EE6534" w:rsidRPr="004F0629" w:rsidRDefault="00EE6534" w:rsidP="00EB21D4">
      <w:pPr>
        <w:pStyle w:val="Cabealho"/>
        <w:tabs>
          <w:tab w:val="clear" w:pos="4419"/>
          <w:tab w:val="clear" w:pos="8838"/>
        </w:tabs>
        <w:spacing w:before="120" w:line="276" w:lineRule="auto"/>
        <w:jc w:val="both"/>
        <w:rPr>
          <w:sz w:val="24"/>
          <w:szCs w:val="24"/>
        </w:rPr>
      </w:pPr>
      <w:r w:rsidRPr="004F0629">
        <w:rPr>
          <w:sz w:val="24"/>
          <w:szCs w:val="24"/>
        </w:rPr>
        <w:t>Os anexos que integram este Edital, como partes inseparáveis, são os seguintes:</w:t>
      </w:r>
    </w:p>
    <w:p w14:paraId="4FE3109B" w14:textId="31F3AAB7" w:rsidR="00EE6534" w:rsidRPr="004F0629" w:rsidRDefault="00610A38" w:rsidP="00EB21D4">
      <w:pPr>
        <w:spacing w:before="120" w:line="276" w:lineRule="auto"/>
        <w:jc w:val="both"/>
        <w:rPr>
          <w:sz w:val="24"/>
          <w:szCs w:val="24"/>
          <w:lang w:eastAsia="x-none"/>
        </w:rPr>
      </w:pPr>
      <w:r w:rsidRPr="004F0629">
        <w:rPr>
          <w:sz w:val="24"/>
          <w:szCs w:val="24"/>
          <w:lang w:eastAsia="x-none"/>
        </w:rPr>
        <w:t>3</w:t>
      </w:r>
      <w:r w:rsidR="00FD64C1" w:rsidRPr="004F0629">
        <w:rPr>
          <w:sz w:val="24"/>
          <w:szCs w:val="24"/>
          <w:lang w:eastAsia="x-none"/>
        </w:rPr>
        <w:t>3</w:t>
      </w:r>
      <w:r w:rsidR="00EE6534" w:rsidRPr="004F0629">
        <w:rPr>
          <w:sz w:val="24"/>
          <w:szCs w:val="24"/>
          <w:lang w:val="x-none" w:eastAsia="x-none"/>
        </w:rPr>
        <w:t>.1 – ANEXO I – Termo</w:t>
      </w:r>
      <w:r w:rsidR="00EE6534" w:rsidRPr="004F0629">
        <w:rPr>
          <w:sz w:val="24"/>
          <w:szCs w:val="24"/>
          <w:lang w:eastAsia="x-none"/>
        </w:rPr>
        <w:t xml:space="preserve">s de </w:t>
      </w:r>
      <w:r w:rsidR="00EE6534" w:rsidRPr="004F0629">
        <w:rPr>
          <w:sz w:val="24"/>
          <w:szCs w:val="24"/>
          <w:lang w:val="x-none" w:eastAsia="x-none"/>
        </w:rPr>
        <w:t>Referência</w:t>
      </w:r>
      <w:r w:rsidR="00EE6534" w:rsidRPr="004F0629">
        <w:rPr>
          <w:sz w:val="24"/>
          <w:szCs w:val="24"/>
          <w:lang w:eastAsia="x-none"/>
        </w:rPr>
        <w:t xml:space="preserve"> –</w:t>
      </w:r>
      <w:r w:rsidRPr="004F0629">
        <w:rPr>
          <w:sz w:val="24"/>
          <w:szCs w:val="24"/>
          <w:lang w:eastAsia="x-none"/>
        </w:rPr>
        <w:t xml:space="preserve"> A,</w:t>
      </w:r>
      <w:r w:rsidR="00EE6534" w:rsidRPr="004F0629">
        <w:rPr>
          <w:sz w:val="24"/>
          <w:szCs w:val="24"/>
          <w:lang w:eastAsia="x-none"/>
        </w:rPr>
        <w:t xml:space="preserve"> B</w:t>
      </w:r>
      <w:r w:rsidRPr="004F0629">
        <w:rPr>
          <w:sz w:val="24"/>
          <w:szCs w:val="24"/>
          <w:lang w:eastAsia="x-none"/>
        </w:rPr>
        <w:t xml:space="preserve"> e C.</w:t>
      </w:r>
      <w:r w:rsidR="00EE6534" w:rsidRPr="004F0629">
        <w:rPr>
          <w:sz w:val="24"/>
          <w:szCs w:val="24"/>
          <w:lang w:eastAsia="x-none"/>
        </w:rPr>
        <w:t xml:space="preserve"> </w:t>
      </w:r>
    </w:p>
    <w:p w14:paraId="1ECA3124" w14:textId="19FF6974" w:rsidR="00EE6534" w:rsidRPr="004F0629" w:rsidRDefault="00610A38" w:rsidP="00EB21D4">
      <w:pPr>
        <w:spacing w:before="120" w:line="276" w:lineRule="auto"/>
        <w:jc w:val="both"/>
        <w:rPr>
          <w:sz w:val="24"/>
          <w:szCs w:val="24"/>
          <w:lang w:eastAsia="x-none"/>
        </w:rPr>
      </w:pPr>
      <w:r w:rsidRPr="004F0629">
        <w:rPr>
          <w:sz w:val="24"/>
          <w:szCs w:val="24"/>
          <w:lang w:eastAsia="x-none"/>
        </w:rPr>
        <w:t>3</w:t>
      </w:r>
      <w:r w:rsidR="00FD64C1" w:rsidRPr="004F0629">
        <w:rPr>
          <w:sz w:val="24"/>
          <w:szCs w:val="24"/>
          <w:lang w:eastAsia="x-none"/>
        </w:rPr>
        <w:t>3</w:t>
      </w:r>
      <w:r w:rsidR="00EE6534" w:rsidRPr="004F0629">
        <w:rPr>
          <w:sz w:val="24"/>
          <w:szCs w:val="24"/>
          <w:lang w:val="x-none" w:eastAsia="x-none"/>
        </w:rPr>
        <w:t>.2 – ANEXO II – Proposta de Preços</w:t>
      </w:r>
      <w:r w:rsidR="00FD64C1" w:rsidRPr="004F0629">
        <w:rPr>
          <w:sz w:val="24"/>
          <w:szCs w:val="24"/>
          <w:lang w:eastAsia="x-none"/>
        </w:rPr>
        <w:t xml:space="preserve"> final (Modelo)</w:t>
      </w:r>
    </w:p>
    <w:p w14:paraId="4DCC015A" w14:textId="059C7040" w:rsidR="00EE6534" w:rsidRPr="004F0629" w:rsidRDefault="00610A38" w:rsidP="00EB21D4">
      <w:pPr>
        <w:spacing w:before="120" w:line="276" w:lineRule="auto"/>
        <w:jc w:val="both"/>
        <w:rPr>
          <w:i/>
          <w:sz w:val="24"/>
          <w:szCs w:val="24"/>
        </w:rPr>
      </w:pPr>
      <w:r w:rsidRPr="004F0629">
        <w:rPr>
          <w:sz w:val="24"/>
          <w:szCs w:val="24"/>
        </w:rPr>
        <w:t>3</w:t>
      </w:r>
      <w:r w:rsidR="00FD64C1" w:rsidRPr="004F0629">
        <w:rPr>
          <w:sz w:val="24"/>
          <w:szCs w:val="24"/>
        </w:rPr>
        <w:t>3</w:t>
      </w:r>
      <w:r w:rsidR="00EE6534" w:rsidRPr="004F0629">
        <w:rPr>
          <w:sz w:val="24"/>
          <w:szCs w:val="24"/>
        </w:rPr>
        <w:t>.</w:t>
      </w:r>
      <w:r w:rsidR="00FD64C1" w:rsidRPr="004F0629">
        <w:rPr>
          <w:sz w:val="24"/>
          <w:szCs w:val="24"/>
        </w:rPr>
        <w:t>3</w:t>
      </w:r>
      <w:r w:rsidR="00EE6534" w:rsidRPr="004F0629">
        <w:rPr>
          <w:sz w:val="24"/>
          <w:szCs w:val="24"/>
        </w:rPr>
        <w:t>- ANEXO I</w:t>
      </w:r>
      <w:r w:rsidR="005F1603" w:rsidRPr="004F0629">
        <w:rPr>
          <w:sz w:val="24"/>
          <w:szCs w:val="24"/>
        </w:rPr>
        <w:t>II</w:t>
      </w:r>
      <w:r w:rsidR="004F0629">
        <w:rPr>
          <w:sz w:val="24"/>
          <w:szCs w:val="24"/>
        </w:rPr>
        <w:t>-</w:t>
      </w:r>
      <w:proofErr w:type="gramStart"/>
      <w:r w:rsidR="004F0629">
        <w:rPr>
          <w:sz w:val="24"/>
          <w:szCs w:val="24"/>
        </w:rPr>
        <w:t xml:space="preserve">  </w:t>
      </w:r>
      <w:proofErr w:type="gramEnd"/>
      <w:r w:rsidR="004F0629">
        <w:rPr>
          <w:sz w:val="24"/>
          <w:szCs w:val="24"/>
        </w:rPr>
        <w:t>Modelo de DECLARAÇÃO ÚNIC</w:t>
      </w:r>
      <w:r w:rsidR="00EE6534" w:rsidRPr="004F0629">
        <w:rPr>
          <w:sz w:val="24"/>
          <w:szCs w:val="24"/>
        </w:rPr>
        <w:t xml:space="preserve">A de que Cumpre Rigorosamente o At, 7º da Constituição Federal, </w:t>
      </w:r>
      <w:r w:rsidR="00EE6534" w:rsidRPr="004F0629">
        <w:rPr>
          <w:i/>
          <w:sz w:val="24"/>
          <w:szCs w:val="24"/>
        </w:rPr>
        <w:t>de Fa</w:t>
      </w:r>
      <w:r w:rsidR="004F0629">
        <w:rPr>
          <w:i/>
          <w:sz w:val="24"/>
          <w:szCs w:val="24"/>
        </w:rPr>
        <w:t>tos Impeditivos</w:t>
      </w:r>
      <w:r w:rsidR="00EE6534" w:rsidRPr="004F0629">
        <w:rPr>
          <w:i/>
          <w:sz w:val="24"/>
          <w:szCs w:val="24"/>
        </w:rPr>
        <w:t>,  Atendimento aos Requisitos de Habilitação, Idoneidade e Não Parentesco.</w:t>
      </w:r>
    </w:p>
    <w:p w14:paraId="265CBA48" w14:textId="21E43E9B" w:rsidR="00EE6534" w:rsidRPr="004F0629" w:rsidRDefault="00610A38" w:rsidP="00EB21D4">
      <w:pPr>
        <w:spacing w:before="120" w:line="276" w:lineRule="auto"/>
        <w:jc w:val="both"/>
        <w:rPr>
          <w:sz w:val="24"/>
          <w:szCs w:val="24"/>
          <w:lang w:eastAsia="x-none"/>
        </w:rPr>
      </w:pPr>
      <w:r w:rsidRPr="004F0629">
        <w:rPr>
          <w:sz w:val="24"/>
          <w:szCs w:val="24"/>
          <w:lang w:eastAsia="x-none"/>
        </w:rPr>
        <w:t>3</w:t>
      </w:r>
      <w:r w:rsidR="00FD64C1" w:rsidRPr="004F0629">
        <w:rPr>
          <w:sz w:val="24"/>
          <w:szCs w:val="24"/>
          <w:lang w:eastAsia="x-none"/>
        </w:rPr>
        <w:t>3</w:t>
      </w:r>
      <w:r w:rsidR="00EE6534" w:rsidRPr="004F0629">
        <w:rPr>
          <w:sz w:val="24"/>
          <w:szCs w:val="24"/>
          <w:lang w:eastAsia="x-none"/>
        </w:rPr>
        <w:t>.</w:t>
      </w:r>
      <w:r w:rsidR="00FD64C1" w:rsidRPr="004F0629">
        <w:rPr>
          <w:sz w:val="24"/>
          <w:szCs w:val="24"/>
          <w:lang w:eastAsia="x-none"/>
        </w:rPr>
        <w:t>4</w:t>
      </w:r>
      <w:r w:rsidR="00EE6534" w:rsidRPr="004F0629">
        <w:rPr>
          <w:sz w:val="24"/>
          <w:szCs w:val="24"/>
          <w:lang w:val="x-none" w:eastAsia="x-none"/>
        </w:rPr>
        <w:t xml:space="preserve"> – ANEXO </w:t>
      </w:r>
      <w:r w:rsidR="005F1603" w:rsidRPr="004F0629">
        <w:rPr>
          <w:sz w:val="24"/>
          <w:szCs w:val="24"/>
          <w:lang w:eastAsia="x-none"/>
        </w:rPr>
        <w:t>IV</w:t>
      </w:r>
      <w:r w:rsidR="00EE6534" w:rsidRPr="004F0629">
        <w:rPr>
          <w:sz w:val="24"/>
          <w:szCs w:val="24"/>
          <w:lang w:val="x-none" w:eastAsia="x-none"/>
        </w:rPr>
        <w:t xml:space="preserve"> – Minuta</w:t>
      </w:r>
      <w:r w:rsidR="00FD64C1" w:rsidRPr="004F0629">
        <w:rPr>
          <w:sz w:val="24"/>
          <w:szCs w:val="24"/>
          <w:lang w:eastAsia="x-none"/>
        </w:rPr>
        <w:t>s</w:t>
      </w:r>
      <w:r w:rsidR="00EE6534" w:rsidRPr="004F0629">
        <w:rPr>
          <w:sz w:val="24"/>
          <w:szCs w:val="24"/>
          <w:lang w:val="x-none" w:eastAsia="x-none"/>
        </w:rPr>
        <w:t xml:space="preserve"> de Contrato</w:t>
      </w:r>
      <w:r w:rsidR="00EE6534" w:rsidRPr="004F0629">
        <w:rPr>
          <w:sz w:val="24"/>
          <w:szCs w:val="24"/>
          <w:lang w:eastAsia="x-none"/>
        </w:rPr>
        <w:t>.</w:t>
      </w:r>
    </w:p>
    <w:p w14:paraId="4A21E29A" w14:textId="77777777" w:rsidR="00EE6534" w:rsidRPr="00B91005" w:rsidRDefault="00EE6534" w:rsidP="00EB21D4">
      <w:pPr>
        <w:pStyle w:val="Cabealho"/>
        <w:tabs>
          <w:tab w:val="clear" w:pos="4419"/>
          <w:tab w:val="clear" w:pos="8838"/>
        </w:tabs>
        <w:spacing w:line="276" w:lineRule="auto"/>
        <w:jc w:val="both"/>
        <w:rPr>
          <w:sz w:val="24"/>
          <w:szCs w:val="24"/>
          <w:lang w:val="pt-BR"/>
        </w:rPr>
      </w:pPr>
    </w:p>
    <w:p w14:paraId="10FEF787" w14:textId="6C7D6CA8" w:rsidR="00EE6534" w:rsidRPr="00EB21D4" w:rsidRDefault="00EC5C63" w:rsidP="00EB21D4">
      <w:pPr>
        <w:pStyle w:val="Cabealho"/>
        <w:tabs>
          <w:tab w:val="clear" w:pos="4419"/>
          <w:tab w:val="clear" w:pos="8838"/>
        </w:tabs>
        <w:spacing w:line="276" w:lineRule="auto"/>
        <w:jc w:val="right"/>
        <w:rPr>
          <w:sz w:val="24"/>
          <w:szCs w:val="24"/>
        </w:rPr>
      </w:pPr>
      <w:r w:rsidRPr="008D7F98">
        <w:rPr>
          <w:sz w:val="24"/>
          <w:szCs w:val="24"/>
        </w:rPr>
        <w:t>Bom Jardim,</w:t>
      </w:r>
      <w:r w:rsidR="008D7F98" w:rsidRPr="008D7F98">
        <w:rPr>
          <w:sz w:val="24"/>
          <w:szCs w:val="24"/>
          <w:lang w:val="pt-BR"/>
        </w:rPr>
        <w:t>11</w:t>
      </w:r>
      <w:r w:rsidR="008D7F98" w:rsidRPr="008D7F98">
        <w:rPr>
          <w:sz w:val="24"/>
          <w:szCs w:val="24"/>
        </w:rPr>
        <w:t xml:space="preserve"> de </w:t>
      </w:r>
      <w:r w:rsidR="008D7F98" w:rsidRPr="008D7F98">
        <w:rPr>
          <w:sz w:val="24"/>
          <w:szCs w:val="24"/>
          <w:lang w:val="pt-BR"/>
        </w:rPr>
        <w:t>setembro</w:t>
      </w:r>
      <w:r w:rsidR="00EE6534" w:rsidRPr="008D7F98">
        <w:rPr>
          <w:sz w:val="24"/>
          <w:szCs w:val="24"/>
        </w:rPr>
        <w:t xml:space="preserve"> de 2023</w:t>
      </w:r>
    </w:p>
    <w:p w14:paraId="33F4F9B9" w14:textId="646C8181" w:rsidR="00EC5C63" w:rsidRPr="00B91005" w:rsidRDefault="00EE6534" w:rsidP="00B91005">
      <w:pPr>
        <w:tabs>
          <w:tab w:val="left" w:pos="3533"/>
        </w:tabs>
        <w:spacing w:line="276" w:lineRule="auto"/>
        <w:jc w:val="both"/>
        <w:rPr>
          <w:sz w:val="24"/>
          <w:szCs w:val="24"/>
        </w:rPr>
      </w:pPr>
      <w:r w:rsidRPr="00EB21D4">
        <w:rPr>
          <w:sz w:val="24"/>
          <w:szCs w:val="24"/>
        </w:rPr>
        <w:tab/>
      </w:r>
    </w:p>
    <w:p w14:paraId="581D0F8A" w14:textId="77777777" w:rsidR="00EC5C63" w:rsidRPr="00EB21D4" w:rsidRDefault="00EC5C63" w:rsidP="00EB21D4">
      <w:pPr>
        <w:spacing w:line="276" w:lineRule="auto"/>
        <w:jc w:val="center"/>
        <w:rPr>
          <w:b/>
          <w:bCs/>
          <w:sz w:val="24"/>
          <w:szCs w:val="24"/>
        </w:rPr>
      </w:pPr>
    </w:p>
    <w:p w14:paraId="6DE9F919" w14:textId="77777777" w:rsidR="00610A38" w:rsidRPr="00EB21D4" w:rsidRDefault="00610A38" w:rsidP="00EB21D4">
      <w:pPr>
        <w:spacing w:line="276" w:lineRule="auto"/>
        <w:jc w:val="center"/>
        <w:rPr>
          <w:b/>
          <w:sz w:val="24"/>
          <w:szCs w:val="24"/>
        </w:rPr>
      </w:pPr>
      <w:proofErr w:type="spellStart"/>
      <w:r w:rsidRPr="00EB21D4">
        <w:rPr>
          <w:b/>
          <w:sz w:val="24"/>
          <w:szCs w:val="24"/>
        </w:rPr>
        <w:t>Valadar</w:t>
      </w:r>
      <w:proofErr w:type="spellEnd"/>
      <w:r w:rsidRPr="00EB21D4">
        <w:rPr>
          <w:b/>
          <w:sz w:val="24"/>
          <w:szCs w:val="24"/>
        </w:rPr>
        <w:t xml:space="preserve"> Cardoso</w:t>
      </w:r>
    </w:p>
    <w:p w14:paraId="4406175D" w14:textId="77777777" w:rsidR="00610A38" w:rsidRPr="00EB21D4" w:rsidRDefault="00610A38" w:rsidP="00EB21D4">
      <w:pPr>
        <w:spacing w:line="276" w:lineRule="auto"/>
        <w:jc w:val="center"/>
        <w:rPr>
          <w:sz w:val="24"/>
          <w:szCs w:val="24"/>
        </w:rPr>
      </w:pPr>
      <w:r w:rsidRPr="00EB21D4">
        <w:rPr>
          <w:sz w:val="24"/>
          <w:szCs w:val="24"/>
        </w:rPr>
        <w:t>Secretário Municipal de Agricultura</w:t>
      </w:r>
    </w:p>
    <w:p w14:paraId="38BB1830" w14:textId="77777777" w:rsidR="00610A38" w:rsidRPr="00EB21D4" w:rsidRDefault="00610A38" w:rsidP="00EB21D4">
      <w:pPr>
        <w:spacing w:line="276" w:lineRule="auto"/>
        <w:jc w:val="center"/>
        <w:rPr>
          <w:sz w:val="24"/>
          <w:szCs w:val="24"/>
        </w:rPr>
      </w:pPr>
      <w:r w:rsidRPr="00EB21D4">
        <w:rPr>
          <w:sz w:val="24"/>
          <w:szCs w:val="24"/>
        </w:rPr>
        <w:t>Matrícula nº 41/6922</w:t>
      </w:r>
    </w:p>
    <w:p w14:paraId="028043E9" w14:textId="77777777" w:rsidR="007E567B" w:rsidRPr="00EB21D4" w:rsidRDefault="007E567B" w:rsidP="00EB21D4">
      <w:pPr>
        <w:spacing w:after="200" w:line="276" w:lineRule="auto"/>
        <w:jc w:val="both"/>
        <w:rPr>
          <w:sz w:val="24"/>
          <w:szCs w:val="24"/>
        </w:rPr>
      </w:pPr>
    </w:p>
    <w:p w14:paraId="7C85C4A5" w14:textId="77777777" w:rsidR="00610A38" w:rsidRPr="00EB21D4" w:rsidRDefault="00610A38" w:rsidP="00EB21D4">
      <w:pPr>
        <w:spacing w:line="276" w:lineRule="auto"/>
        <w:jc w:val="center"/>
        <w:rPr>
          <w:b/>
          <w:sz w:val="24"/>
          <w:szCs w:val="24"/>
        </w:rPr>
      </w:pPr>
      <w:r w:rsidRPr="00EB21D4">
        <w:rPr>
          <w:b/>
          <w:sz w:val="24"/>
          <w:szCs w:val="24"/>
        </w:rPr>
        <w:t>José Cristóvão Raposo dos Santos</w:t>
      </w:r>
    </w:p>
    <w:p w14:paraId="32D5F124" w14:textId="77777777" w:rsidR="00610A38" w:rsidRPr="00EB21D4" w:rsidRDefault="00610A38" w:rsidP="00EB21D4">
      <w:pPr>
        <w:spacing w:line="276" w:lineRule="auto"/>
        <w:jc w:val="center"/>
        <w:rPr>
          <w:sz w:val="24"/>
          <w:szCs w:val="24"/>
        </w:rPr>
      </w:pPr>
      <w:r w:rsidRPr="00EB21D4">
        <w:rPr>
          <w:sz w:val="24"/>
          <w:szCs w:val="24"/>
        </w:rPr>
        <w:t>Secretário Municipal de Obras e Infraestrutura</w:t>
      </w:r>
    </w:p>
    <w:p w14:paraId="30D0D5F5" w14:textId="0BF4F03B" w:rsidR="00790CF7" w:rsidRPr="00B91005" w:rsidRDefault="00610A38" w:rsidP="00B91005">
      <w:pPr>
        <w:spacing w:line="276" w:lineRule="auto"/>
        <w:jc w:val="center"/>
        <w:rPr>
          <w:sz w:val="24"/>
          <w:szCs w:val="24"/>
        </w:rPr>
      </w:pPr>
      <w:r w:rsidRPr="00EB21D4">
        <w:rPr>
          <w:sz w:val="24"/>
          <w:szCs w:val="24"/>
        </w:rPr>
        <w:t>Matrícula nº 41/6919</w:t>
      </w:r>
    </w:p>
    <w:p w14:paraId="389AA8CC" w14:textId="77777777" w:rsidR="0031451B" w:rsidRDefault="0031451B" w:rsidP="00790CF7">
      <w:pPr>
        <w:tabs>
          <w:tab w:val="left" w:pos="142"/>
          <w:tab w:val="left" w:pos="3491"/>
          <w:tab w:val="center" w:pos="4678"/>
        </w:tabs>
        <w:spacing w:before="120"/>
        <w:jc w:val="center"/>
        <w:rPr>
          <w:b/>
          <w:bCs/>
          <w:sz w:val="24"/>
          <w:szCs w:val="24"/>
        </w:rPr>
      </w:pPr>
    </w:p>
    <w:p w14:paraId="2F8D3200" w14:textId="77777777" w:rsidR="0031451B" w:rsidRDefault="0031451B" w:rsidP="00790CF7">
      <w:pPr>
        <w:tabs>
          <w:tab w:val="left" w:pos="142"/>
          <w:tab w:val="left" w:pos="3491"/>
          <w:tab w:val="center" w:pos="4678"/>
        </w:tabs>
        <w:spacing w:before="120"/>
        <w:jc w:val="center"/>
        <w:rPr>
          <w:b/>
          <w:bCs/>
          <w:sz w:val="24"/>
          <w:szCs w:val="24"/>
        </w:rPr>
      </w:pPr>
    </w:p>
    <w:p w14:paraId="6A8F4BF7" w14:textId="77777777" w:rsidR="0031451B" w:rsidRDefault="0031451B" w:rsidP="004F0629">
      <w:pPr>
        <w:tabs>
          <w:tab w:val="left" w:pos="142"/>
          <w:tab w:val="left" w:pos="3491"/>
          <w:tab w:val="center" w:pos="4678"/>
        </w:tabs>
        <w:spacing w:before="120"/>
        <w:rPr>
          <w:b/>
          <w:bCs/>
          <w:sz w:val="24"/>
          <w:szCs w:val="24"/>
        </w:rPr>
      </w:pPr>
    </w:p>
    <w:p w14:paraId="76543106" w14:textId="29AFB75E" w:rsidR="00A6152D" w:rsidRDefault="00A6152D" w:rsidP="003C60FC">
      <w:pPr>
        <w:tabs>
          <w:tab w:val="left" w:pos="142"/>
          <w:tab w:val="left" w:pos="3491"/>
          <w:tab w:val="center" w:pos="4678"/>
        </w:tabs>
        <w:spacing w:before="120"/>
        <w:jc w:val="center"/>
        <w:rPr>
          <w:b/>
          <w:bCs/>
          <w:sz w:val="24"/>
          <w:szCs w:val="24"/>
        </w:rPr>
      </w:pPr>
      <w:r w:rsidRPr="00206933">
        <w:rPr>
          <w:b/>
          <w:bCs/>
          <w:sz w:val="24"/>
          <w:szCs w:val="24"/>
        </w:rPr>
        <w:lastRenderedPageBreak/>
        <w:t xml:space="preserve">ANEXO </w:t>
      </w:r>
      <w:r>
        <w:rPr>
          <w:b/>
          <w:bCs/>
          <w:sz w:val="24"/>
          <w:szCs w:val="24"/>
        </w:rPr>
        <w:t>I</w:t>
      </w:r>
    </w:p>
    <w:p w14:paraId="3241DA5B" w14:textId="7E47CD04" w:rsidR="005F1603" w:rsidRPr="00206933" w:rsidRDefault="005F1603" w:rsidP="005F1603">
      <w:pPr>
        <w:pStyle w:val="Ttulo2"/>
        <w:tabs>
          <w:tab w:val="left" w:pos="142"/>
        </w:tabs>
        <w:spacing w:before="120"/>
        <w:jc w:val="center"/>
        <w:rPr>
          <w:szCs w:val="24"/>
        </w:rPr>
      </w:pPr>
      <w:r w:rsidRPr="008D7F98">
        <w:rPr>
          <w:szCs w:val="24"/>
        </w:rPr>
        <w:t xml:space="preserve"> EDITAL</w:t>
      </w:r>
    </w:p>
    <w:p w14:paraId="2362B1AC" w14:textId="23069D0B" w:rsidR="005F1603" w:rsidRPr="00206933" w:rsidRDefault="005F1603" w:rsidP="005F1603">
      <w:pPr>
        <w:pStyle w:val="Ttulo2"/>
        <w:tabs>
          <w:tab w:val="left" w:pos="142"/>
        </w:tabs>
        <w:spacing w:before="120"/>
        <w:jc w:val="center"/>
        <w:rPr>
          <w:szCs w:val="24"/>
        </w:rPr>
      </w:pPr>
      <w:r w:rsidRPr="00206933">
        <w:rPr>
          <w:szCs w:val="24"/>
        </w:rPr>
        <w:t xml:space="preserve">PREGÃO </w:t>
      </w:r>
      <w:r>
        <w:rPr>
          <w:szCs w:val="24"/>
        </w:rPr>
        <w:t xml:space="preserve">ELETRÔNICO Nº </w:t>
      </w:r>
      <w:r w:rsidR="00906997">
        <w:rPr>
          <w:szCs w:val="24"/>
          <w:lang w:val="pt-BR"/>
        </w:rPr>
        <w:t>001</w:t>
      </w:r>
      <w:r w:rsidRPr="00206933">
        <w:rPr>
          <w:szCs w:val="24"/>
        </w:rPr>
        <w:t>/2023</w:t>
      </w:r>
    </w:p>
    <w:p w14:paraId="51CF21F6" w14:textId="77777777" w:rsidR="00EE6534" w:rsidRPr="00EB21D4" w:rsidRDefault="00EE6534" w:rsidP="00EB21D4">
      <w:pPr>
        <w:jc w:val="center"/>
        <w:rPr>
          <w:b/>
          <w:bCs/>
          <w:sz w:val="24"/>
          <w:szCs w:val="24"/>
        </w:rPr>
      </w:pPr>
    </w:p>
    <w:p w14:paraId="1256B748" w14:textId="38BAFAA3" w:rsidR="00EE6534" w:rsidRDefault="00EE6534" w:rsidP="00EB21D4">
      <w:pPr>
        <w:spacing w:line="360" w:lineRule="auto"/>
        <w:jc w:val="center"/>
        <w:rPr>
          <w:b/>
          <w:sz w:val="24"/>
          <w:szCs w:val="24"/>
        </w:rPr>
      </w:pPr>
      <w:r w:rsidRPr="00EB21D4">
        <w:rPr>
          <w:b/>
          <w:sz w:val="24"/>
          <w:szCs w:val="24"/>
        </w:rPr>
        <w:t>TERMO DE REFERÊNCIA</w:t>
      </w:r>
      <w:r w:rsidR="00610A38" w:rsidRPr="00EB21D4">
        <w:rPr>
          <w:b/>
          <w:sz w:val="24"/>
          <w:szCs w:val="24"/>
        </w:rPr>
        <w:t xml:space="preserve"> </w:t>
      </w:r>
      <w:r w:rsidR="00820616">
        <w:rPr>
          <w:b/>
          <w:sz w:val="24"/>
          <w:szCs w:val="24"/>
        </w:rPr>
        <w:t>–</w:t>
      </w:r>
      <w:r w:rsidR="00610A38" w:rsidRPr="00EB21D4">
        <w:rPr>
          <w:b/>
          <w:sz w:val="24"/>
          <w:szCs w:val="24"/>
        </w:rPr>
        <w:t xml:space="preserve"> A</w:t>
      </w:r>
    </w:p>
    <w:p w14:paraId="1A0335E1" w14:textId="77777777" w:rsidR="00820616" w:rsidRPr="00EB21D4" w:rsidRDefault="00820616" w:rsidP="00EB21D4">
      <w:pPr>
        <w:spacing w:line="360" w:lineRule="auto"/>
        <w:jc w:val="center"/>
        <w:rPr>
          <w:b/>
          <w:sz w:val="24"/>
          <w:szCs w:val="24"/>
        </w:rPr>
      </w:pPr>
    </w:p>
    <w:p w14:paraId="23C201A0" w14:textId="77777777" w:rsidR="00EC5C63" w:rsidRPr="00EB21D4" w:rsidRDefault="00EC5C63" w:rsidP="00EC5C63">
      <w:pPr>
        <w:spacing w:line="360" w:lineRule="auto"/>
        <w:jc w:val="both"/>
        <w:rPr>
          <w:b/>
          <w:sz w:val="24"/>
          <w:szCs w:val="24"/>
        </w:rPr>
      </w:pPr>
      <w:r w:rsidRPr="00EB21D4">
        <w:rPr>
          <w:b/>
          <w:sz w:val="24"/>
          <w:szCs w:val="24"/>
        </w:rPr>
        <w:t>1</w:t>
      </w:r>
      <w:r w:rsidRPr="00EB21D4">
        <w:rPr>
          <w:sz w:val="24"/>
          <w:szCs w:val="24"/>
        </w:rPr>
        <w:t xml:space="preserve"> – </w:t>
      </w:r>
      <w:r w:rsidRPr="00EB21D4">
        <w:rPr>
          <w:b/>
          <w:sz w:val="24"/>
          <w:szCs w:val="24"/>
        </w:rPr>
        <w:t>DEFINIÇÃO DO OBJETO</w:t>
      </w:r>
    </w:p>
    <w:p w14:paraId="64C52101" w14:textId="77777777" w:rsidR="00EC5C63" w:rsidRPr="00EB21D4" w:rsidRDefault="00EC5C63" w:rsidP="00EC5C63">
      <w:pPr>
        <w:spacing w:line="360" w:lineRule="auto"/>
        <w:jc w:val="both"/>
        <w:rPr>
          <w:sz w:val="24"/>
          <w:szCs w:val="24"/>
        </w:rPr>
      </w:pPr>
      <w:r w:rsidRPr="00EB21D4">
        <w:rPr>
          <w:sz w:val="24"/>
          <w:szCs w:val="24"/>
        </w:rPr>
        <w:t xml:space="preserve">1.1 – O presente Termo de Referência destina-se a estabelecer os parâmetros mínimos para aquisição de </w:t>
      </w:r>
      <w:r w:rsidRPr="00EB21D4">
        <w:rPr>
          <w:b/>
          <w:sz w:val="24"/>
          <w:szCs w:val="24"/>
          <w:u w:val="single"/>
        </w:rPr>
        <w:t>Patrulha Mecanizada, sendo 01 PÁ CARREGADEIRA</w:t>
      </w:r>
      <w:r w:rsidRPr="00EB21D4">
        <w:rPr>
          <w:sz w:val="24"/>
          <w:szCs w:val="24"/>
        </w:rPr>
        <w:t>, através da Proposta de Convênio SICONV nº 03484/2022, atendendo a demanda da Secretaria de Obras e Infraestrutura através do Convênio nº 930346/2022.</w:t>
      </w:r>
    </w:p>
    <w:p w14:paraId="799000F2" w14:textId="77777777" w:rsidR="00EC5C63" w:rsidRPr="00EB21D4" w:rsidRDefault="00EC5C63" w:rsidP="00EC5C63">
      <w:pPr>
        <w:spacing w:line="360" w:lineRule="auto"/>
        <w:jc w:val="both"/>
        <w:rPr>
          <w:sz w:val="24"/>
          <w:szCs w:val="24"/>
        </w:rPr>
      </w:pPr>
      <w:r w:rsidRPr="00EB21D4">
        <w:rPr>
          <w:sz w:val="24"/>
          <w:szCs w:val="24"/>
        </w:rPr>
        <w:t>1.2 – DETALHAMENTO DO OBJETO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4461"/>
        <w:gridCol w:w="1236"/>
        <w:gridCol w:w="1150"/>
        <w:gridCol w:w="1583"/>
      </w:tblGrid>
      <w:tr w:rsidR="00EC5C63" w:rsidRPr="00DE7401" w14:paraId="0EB169EC" w14:textId="77777777" w:rsidTr="00EC5C63">
        <w:tc>
          <w:tcPr>
            <w:tcW w:w="750" w:type="dxa"/>
            <w:shd w:val="clear" w:color="auto" w:fill="B4C6E7"/>
            <w:vAlign w:val="center"/>
          </w:tcPr>
          <w:p w14:paraId="24813F19" w14:textId="77777777" w:rsidR="00EC5C63" w:rsidRPr="00DE7401" w:rsidRDefault="00EC5C63" w:rsidP="00EC5C63">
            <w:pPr>
              <w:jc w:val="center"/>
              <w:rPr>
                <w:b/>
                <w:sz w:val="19"/>
                <w:szCs w:val="19"/>
              </w:rPr>
            </w:pPr>
            <w:r w:rsidRPr="00DE7401">
              <w:rPr>
                <w:b/>
                <w:sz w:val="19"/>
                <w:szCs w:val="19"/>
              </w:rPr>
              <w:t>ITEM</w:t>
            </w:r>
          </w:p>
        </w:tc>
        <w:tc>
          <w:tcPr>
            <w:tcW w:w="4461" w:type="dxa"/>
            <w:shd w:val="clear" w:color="auto" w:fill="B4C6E7"/>
            <w:vAlign w:val="center"/>
          </w:tcPr>
          <w:p w14:paraId="0D5E6D3D" w14:textId="77777777" w:rsidR="00EC5C63" w:rsidRPr="00DE7401" w:rsidRDefault="00EC5C63" w:rsidP="00EC5C63">
            <w:pPr>
              <w:jc w:val="center"/>
              <w:rPr>
                <w:b/>
                <w:sz w:val="19"/>
                <w:szCs w:val="19"/>
              </w:rPr>
            </w:pPr>
            <w:r w:rsidRPr="00DE7401">
              <w:rPr>
                <w:b/>
                <w:sz w:val="19"/>
                <w:szCs w:val="19"/>
              </w:rPr>
              <w:t>DESCRIÇÃO/ESPECIFICAÇÃO</w:t>
            </w:r>
          </w:p>
        </w:tc>
        <w:tc>
          <w:tcPr>
            <w:tcW w:w="1236" w:type="dxa"/>
            <w:shd w:val="clear" w:color="auto" w:fill="B4C6E7"/>
            <w:vAlign w:val="center"/>
          </w:tcPr>
          <w:p w14:paraId="7A9177C0" w14:textId="77777777" w:rsidR="00EC5C63" w:rsidRPr="00DE7401" w:rsidRDefault="00EC5C63" w:rsidP="00EC5C63">
            <w:pPr>
              <w:jc w:val="center"/>
              <w:rPr>
                <w:b/>
                <w:sz w:val="19"/>
                <w:szCs w:val="19"/>
              </w:rPr>
            </w:pPr>
            <w:r w:rsidRPr="00DE7401">
              <w:rPr>
                <w:b/>
                <w:sz w:val="19"/>
                <w:szCs w:val="19"/>
              </w:rPr>
              <w:t>CATMAT</w:t>
            </w:r>
          </w:p>
        </w:tc>
        <w:tc>
          <w:tcPr>
            <w:tcW w:w="1150" w:type="dxa"/>
            <w:shd w:val="clear" w:color="auto" w:fill="B4C6E7"/>
            <w:vAlign w:val="center"/>
          </w:tcPr>
          <w:p w14:paraId="39AC029A" w14:textId="77777777" w:rsidR="00EC5C63" w:rsidRPr="00DE7401" w:rsidRDefault="00EC5C63" w:rsidP="00EC5C63">
            <w:pPr>
              <w:jc w:val="center"/>
              <w:rPr>
                <w:b/>
                <w:sz w:val="19"/>
                <w:szCs w:val="19"/>
              </w:rPr>
            </w:pPr>
            <w:r w:rsidRPr="00DE7401">
              <w:rPr>
                <w:b/>
                <w:sz w:val="19"/>
                <w:szCs w:val="19"/>
              </w:rPr>
              <w:t>UNIDADE DE MEDIDA</w:t>
            </w:r>
          </w:p>
        </w:tc>
        <w:tc>
          <w:tcPr>
            <w:tcW w:w="1583" w:type="dxa"/>
            <w:shd w:val="clear" w:color="auto" w:fill="B4C6E7"/>
            <w:vAlign w:val="center"/>
          </w:tcPr>
          <w:p w14:paraId="16EC9F8C" w14:textId="77777777" w:rsidR="00EC5C63" w:rsidRPr="00DE7401" w:rsidRDefault="00EC5C63" w:rsidP="00EC5C63">
            <w:pPr>
              <w:jc w:val="center"/>
              <w:rPr>
                <w:b/>
                <w:sz w:val="19"/>
                <w:szCs w:val="19"/>
              </w:rPr>
            </w:pPr>
            <w:r w:rsidRPr="00DE7401">
              <w:rPr>
                <w:b/>
                <w:sz w:val="19"/>
                <w:szCs w:val="19"/>
              </w:rPr>
              <w:t>QUANTIDADE</w:t>
            </w:r>
          </w:p>
        </w:tc>
      </w:tr>
      <w:tr w:rsidR="00EC5C63" w:rsidRPr="00DE7401" w14:paraId="2BFADE2B" w14:textId="77777777" w:rsidTr="00EC5C63">
        <w:tc>
          <w:tcPr>
            <w:tcW w:w="750" w:type="dxa"/>
            <w:shd w:val="clear" w:color="auto" w:fill="auto"/>
            <w:vAlign w:val="center"/>
          </w:tcPr>
          <w:p w14:paraId="47392EB8" w14:textId="77777777" w:rsidR="00EC5C63" w:rsidRPr="00DE7401" w:rsidRDefault="00EC5C63" w:rsidP="00EC5C63">
            <w:pPr>
              <w:spacing w:line="360" w:lineRule="auto"/>
              <w:jc w:val="center"/>
              <w:rPr>
                <w:b/>
                <w:sz w:val="19"/>
                <w:szCs w:val="19"/>
              </w:rPr>
            </w:pPr>
            <w:r w:rsidRPr="00DE7401">
              <w:rPr>
                <w:b/>
                <w:sz w:val="19"/>
                <w:szCs w:val="19"/>
              </w:rPr>
              <w:t>01</w:t>
            </w:r>
          </w:p>
        </w:tc>
        <w:tc>
          <w:tcPr>
            <w:tcW w:w="4461" w:type="dxa"/>
            <w:shd w:val="clear" w:color="auto" w:fill="auto"/>
            <w:vAlign w:val="center"/>
          </w:tcPr>
          <w:p w14:paraId="77C21438" w14:textId="77777777" w:rsidR="00EC5C63" w:rsidRPr="00DE7401" w:rsidRDefault="00EC5C63" w:rsidP="00EC5C63">
            <w:pPr>
              <w:spacing w:line="360" w:lineRule="auto"/>
              <w:jc w:val="both"/>
              <w:rPr>
                <w:sz w:val="19"/>
                <w:szCs w:val="19"/>
              </w:rPr>
            </w:pPr>
            <w:r w:rsidRPr="00DE7401">
              <w:rPr>
                <w:b/>
                <w:sz w:val="19"/>
                <w:szCs w:val="19"/>
              </w:rPr>
              <w:t>PÁ CARREGADEIRA</w:t>
            </w:r>
            <w:r w:rsidRPr="00DE7401">
              <w:rPr>
                <w:sz w:val="19"/>
                <w:szCs w:val="19"/>
              </w:rPr>
              <w:t xml:space="preserve"> de fabricação nacional, zero hora com peso operacional mínimo de 10.515 kg, cabine fechada certificada ROPS/FOPS com ar condicionado e alarme de retrocesso, MOTOR: à diesel, turbo aspirado, 6 cilindros; Potência bruta de 130 HP. TRANSMISSÃO: </w:t>
            </w:r>
            <w:proofErr w:type="spellStart"/>
            <w:r w:rsidRPr="00DE7401">
              <w:rPr>
                <w:sz w:val="19"/>
                <w:szCs w:val="19"/>
              </w:rPr>
              <w:t>Full</w:t>
            </w:r>
            <w:proofErr w:type="spellEnd"/>
            <w:r w:rsidRPr="00DE7401">
              <w:rPr>
                <w:sz w:val="19"/>
                <w:szCs w:val="19"/>
              </w:rPr>
              <w:t xml:space="preserve"> </w:t>
            </w:r>
            <w:proofErr w:type="spellStart"/>
            <w:r w:rsidRPr="00DE7401">
              <w:rPr>
                <w:sz w:val="19"/>
                <w:szCs w:val="19"/>
              </w:rPr>
              <w:t>powershift</w:t>
            </w:r>
            <w:proofErr w:type="spellEnd"/>
            <w:r w:rsidRPr="00DE7401">
              <w:rPr>
                <w:sz w:val="19"/>
                <w:szCs w:val="19"/>
              </w:rPr>
              <w:t xml:space="preserve">, contra eixos, com 4 velocidades a frente e 3 a ré. Desengate automático da transmissão através do pedal de freio. EIXOS: Eixos com coroa e pinhão tipo </w:t>
            </w:r>
            <w:proofErr w:type="spellStart"/>
            <w:r w:rsidRPr="00DE7401">
              <w:rPr>
                <w:sz w:val="19"/>
                <w:szCs w:val="19"/>
              </w:rPr>
              <w:t>hipóides</w:t>
            </w:r>
            <w:proofErr w:type="spellEnd"/>
            <w:r w:rsidRPr="00DE7401">
              <w:rPr>
                <w:sz w:val="19"/>
                <w:szCs w:val="19"/>
              </w:rPr>
              <w:t xml:space="preserve">. Diferencial de torque proporcional, com sistema de bloqueio automático </w:t>
            </w:r>
            <w:proofErr w:type="spellStart"/>
            <w:r w:rsidRPr="00DE7401">
              <w:rPr>
                <w:sz w:val="19"/>
                <w:szCs w:val="19"/>
              </w:rPr>
              <w:t>antipatinagem</w:t>
            </w:r>
            <w:proofErr w:type="spellEnd"/>
            <w:r w:rsidRPr="00DE7401">
              <w:rPr>
                <w:sz w:val="19"/>
                <w:szCs w:val="19"/>
              </w:rPr>
              <w:t xml:space="preserve">. Eixo traseiro com oscilação vertical e reduções finais planetárias. FREIOS: De serviço: multidisco em banho de óleo nas quatro rodas, de comando </w:t>
            </w:r>
            <w:proofErr w:type="spellStart"/>
            <w:r w:rsidRPr="00DE7401">
              <w:rPr>
                <w:sz w:val="19"/>
                <w:szCs w:val="19"/>
              </w:rPr>
              <w:t>servoassistido</w:t>
            </w:r>
            <w:proofErr w:type="spellEnd"/>
            <w:r w:rsidRPr="00DE7401">
              <w:rPr>
                <w:sz w:val="19"/>
                <w:szCs w:val="19"/>
              </w:rPr>
              <w:t xml:space="preserve"> hidraulicamente, com circuito independente para cada eixo. PNEUS: 17.5 x 25 – L3 16 lonas. SISTEMA HIDRÁULICO: Bomba dupla de engrenagens montada em tandem. Comando de elevação e basculamento através de alavanca única. Nivelamento da caçamba automático. DESEMPENHO: Caçamba de uso geral (mínimo de 1,90m³), força de desagregação mínima de 79,1 </w:t>
            </w:r>
            <w:proofErr w:type="spellStart"/>
            <w:r w:rsidRPr="00DE7401">
              <w:rPr>
                <w:sz w:val="19"/>
                <w:szCs w:val="19"/>
              </w:rPr>
              <w:t>kn</w:t>
            </w:r>
            <w:proofErr w:type="spellEnd"/>
            <w:r w:rsidRPr="00DE7401">
              <w:rPr>
                <w:sz w:val="19"/>
                <w:szCs w:val="19"/>
              </w:rPr>
              <w:t xml:space="preserve">, carga de tombamento reta 8.857 kgf. </w:t>
            </w:r>
          </w:p>
          <w:p w14:paraId="6B8E9E34" w14:textId="77777777" w:rsidR="00EC5C63" w:rsidRPr="00DE7401" w:rsidRDefault="00EC5C63" w:rsidP="00EC5C63">
            <w:pPr>
              <w:spacing w:line="360" w:lineRule="auto"/>
              <w:jc w:val="both"/>
              <w:rPr>
                <w:sz w:val="19"/>
                <w:szCs w:val="19"/>
              </w:rPr>
            </w:pPr>
            <w:r w:rsidRPr="00DE7401">
              <w:rPr>
                <w:sz w:val="19"/>
                <w:szCs w:val="19"/>
              </w:rPr>
              <w:t>Ano de fabricação mínimo 2023, ano do modelo mínimo 2023.</w:t>
            </w:r>
          </w:p>
        </w:tc>
        <w:tc>
          <w:tcPr>
            <w:tcW w:w="1236" w:type="dxa"/>
            <w:vAlign w:val="center"/>
          </w:tcPr>
          <w:p w14:paraId="59582674" w14:textId="77777777" w:rsidR="00EC5C63" w:rsidRPr="00DE7401" w:rsidRDefault="00EC5C63" w:rsidP="00EC5C63">
            <w:pPr>
              <w:jc w:val="center"/>
              <w:rPr>
                <w:sz w:val="19"/>
                <w:szCs w:val="19"/>
              </w:rPr>
            </w:pPr>
            <w:r w:rsidRPr="00DE7401">
              <w:rPr>
                <w:sz w:val="19"/>
                <w:szCs w:val="19"/>
              </w:rPr>
              <w:t>Não localizado</w:t>
            </w:r>
          </w:p>
        </w:tc>
        <w:tc>
          <w:tcPr>
            <w:tcW w:w="1150" w:type="dxa"/>
            <w:shd w:val="clear" w:color="auto" w:fill="auto"/>
            <w:vAlign w:val="center"/>
          </w:tcPr>
          <w:p w14:paraId="25C809D5" w14:textId="77777777" w:rsidR="00EC5C63" w:rsidRPr="00DE7401" w:rsidRDefault="00EC5C63" w:rsidP="00EC5C63">
            <w:pPr>
              <w:spacing w:line="360" w:lineRule="auto"/>
              <w:jc w:val="center"/>
              <w:rPr>
                <w:sz w:val="19"/>
                <w:szCs w:val="19"/>
              </w:rPr>
            </w:pPr>
            <w:r w:rsidRPr="00DE7401">
              <w:rPr>
                <w:sz w:val="19"/>
                <w:szCs w:val="19"/>
              </w:rPr>
              <w:t>Unidade</w:t>
            </w:r>
          </w:p>
        </w:tc>
        <w:tc>
          <w:tcPr>
            <w:tcW w:w="1583" w:type="dxa"/>
            <w:shd w:val="clear" w:color="auto" w:fill="auto"/>
            <w:vAlign w:val="center"/>
          </w:tcPr>
          <w:p w14:paraId="062DF41E" w14:textId="77777777" w:rsidR="00EC5C63" w:rsidRPr="00DE7401" w:rsidRDefault="00EC5C63" w:rsidP="00EC5C63">
            <w:pPr>
              <w:spacing w:line="360" w:lineRule="auto"/>
              <w:jc w:val="center"/>
              <w:rPr>
                <w:sz w:val="19"/>
                <w:szCs w:val="19"/>
              </w:rPr>
            </w:pPr>
            <w:r w:rsidRPr="00DE7401">
              <w:rPr>
                <w:sz w:val="19"/>
                <w:szCs w:val="19"/>
              </w:rPr>
              <w:t>01</w:t>
            </w:r>
          </w:p>
        </w:tc>
      </w:tr>
    </w:tbl>
    <w:p w14:paraId="5229E519" w14:textId="77777777" w:rsidR="00EC5C63" w:rsidRDefault="00EC5C63" w:rsidP="00EC5C63">
      <w:pPr>
        <w:spacing w:after="120" w:line="360" w:lineRule="auto"/>
        <w:jc w:val="both"/>
      </w:pPr>
    </w:p>
    <w:p w14:paraId="2C46C2E1" w14:textId="77777777" w:rsidR="00EC5C63" w:rsidRPr="00EB21D4" w:rsidRDefault="00EC5C63" w:rsidP="00EC5C63">
      <w:pPr>
        <w:spacing w:after="120" w:line="360" w:lineRule="auto"/>
        <w:jc w:val="both"/>
        <w:rPr>
          <w:sz w:val="24"/>
          <w:szCs w:val="24"/>
        </w:rPr>
      </w:pPr>
      <w:r w:rsidRPr="00EB21D4">
        <w:rPr>
          <w:sz w:val="24"/>
          <w:szCs w:val="24"/>
        </w:rPr>
        <w:t>1.3 – SITUAÇÃO QUE ORIGINA A DEMANDA</w:t>
      </w:r>
    </w:p>
    <w:p w14:paraId="31AF0090" w14:textId="77777777" w:rsidR="00EC5C63" w:rsidRPr="00EB21D4" w:rsidRDefault="00EC5C63" w:rsidP="00EC5C63">
      <w:pPr>
        <w:spacing w:after="120" w:line="360" w:lineRule="auto"/>
        <w:jc w:val="both"/>
        <w:rPr>
          <w:sz w:val="24"/>
          <w:szCs w:val="24"/>
        </w:rPr>
      </w:pPr>
      <w:r w:rsidRPr="00EB21D4">
        <w:rPr>
          <w:sz w:val="24"/>
          <w:szCs w:val="24"/>
        </w:rPr>
        <w:t xml:space="preserve">A Prefeitura Municipal de Bom Jardim/RJ, através da Secretaria de Obras e Infraestrutura, no uso de suas atribuições, para correto atendimento da demanda do </w:t>
      </w:r>
      <w:r w:rsidRPr="00EB21D4">
        <w:rPr>
          <w:sz w:val="24"/>
          <w:szCs w:val="24"/>
        </w:rPr>
        <w:lastRenderedPageBreak/>
        <w:t>Município, consistente na aquisição de Patrulha Mecanizada (máquinas pesadas) visando manutenção preventiva e corretiva e demais encargos necessários ao completo desempenho dos trabalhos para atender necessidades dos munícipes. O equipamento será utilizado nas melhorias das estradas vicinais, rurais e vias não pavimentadas no perímetro urbano, bem como, nos serviços de pavimentação urbana, na limpeza e acero de margens de rodovias e áreas do município, realizados pela Secretaria Municipal de Obras e Infraestrutura.</w:t>
      </w:r>
    </w:p>
    <w:p w14:paraId="21B57173" w14:textId="77777777" w:rsidR="00EC5C63" w:rsidRPr="00EB21D4" w:rsidRDefault="00EC5C63" w:rsidP="00EC5C63">
      <w:pPr>
        <w:spacing w:after="120" w:line="360" w:lineRule="auto"/>
        <w:jc w:val="both"/>
        <w:rPr>
          <w:sz w:val="24"/>
          <w:szCs w:val="24"/>
        </w:rPr>
      </w:pPr>
      <w:r w:rsidRPr="00EB21D4">
        <w:rPr>
          <w:sz w:val="24"/>
          <w:szCs w:val="24"/>
        </w:rPr>
        <w:t>Tal aquisição se faz necessária uma vez que a Administração não dispõe de equipamentos suficientes ao atendimento das demandas que envolvem os serviços cotidianos desta secretaria. Assim, por serem os serviços de caráter contínuo e sistemático ao regular desenvolvimento das atividades da Administração Municipal, faz-se necessário realizar tal aquisição, a fim de que não haja prejuízos a Municipalidade e aos munícipes que dependem de boas condições de estradas para escoar sua produção agrícola, dos alunos da rede pública que necessitam dos escolares para chegarem aos colégios rurais e a população em geral.</w:t>
      </w:r>
    </w:p>
    <w:p w14:paraId="48CE1A26" w14:textId="77777777" w:rsidR="00EC5C63" w:rsidRPr="00EB21D4" w:rsidRDefault="00EC5C63" w:rsidP="00EC5C63">
      <w:pPr>
        <w:spacing w:line="360" w:lineRule="auto"/>
        <w:jc w:val="both"/>
        <w:rPr>
          <w:sz w:val="24"/>
          <w:szCs w:val="24"/>
        </w:rPr>
      </w:pPr>
      <w:r w:rsidRPr="00EB21D4">
        <w:rPr>
          <w:sz w:val="24"/>
          <w:szCs w:val="24"/>
        </w:rPr>
        <w:t>1.4 – ESTUDOS TÉCNICOS QUE EMBASAM A SOLUÇÃO:</w:t>
      </w:r>
    </w:p>
    <w:p w14:paraId="25CE07B0" w14:textId="77777777" w:rsidR="00EC5C63" w:rsidRPr="00EB21D4" w:rsidRDefault="00EC5C63" w:rsidP="00EC5C63">
      <w:pPr>
        <w:spacing w:line="360" w:lineRule="auto"/>
        <w:jc w:val="both"/>
        <w:rPr>
          <w:sz w:val="24"/>
          <w:szCs w:val="24"/>
        </w:rPr>
      </w:pPr>
      <w:r w:rsidRPr="00EB21D4">
        <w:rPr>
          <w:sz w:val="24"/>
          <w:szCs w:val="24"/>
        </w:rPr>
        <w:t xml:space="preserve">Baseando-se nas especificações dos equipamentos que a Secretaria já possui, bem como demais fatores que justificam a vantajosidade de tais equipamentos (peças, mão de obra, desgaste, </w:t>
      </w:r>
      <w:proofErr w:type="spellStart"/>
      <w:r w:rsidRPr="00EB21D4">
        <w:rPr>
          <w:sz w:val="24"/>
          <w:szCs w:val="24"/>
        </w:rPr>
        <w:t>etc</w:t>
      </w:r>
      <w:proofErr w:type="spellEnd"/>
      <w:r w:rsidRPr="00EB21D4">
        <w:rPr>
          <w:sz w:val="24"/>
          <w:szCs w:val="24"/>
        </w:rPr>
        <w:t>) seguem especificações técnicas necessárias para atendimento da demanda:</w:t>
      </w:r>
    </w:p>
    <w:p w14:paraId="6C09A348" w14:textId="77777777" w:rsidR="00EC5C63" w:rsidRPr="00EB21D4" w:rsidRDefault="00EC5C63" w:rsidP="00EC5C63">
      <w:pPr>
        <w:spacing w:line="360" w:lineRule="auto"/>
        <w:jc w:val="both"/>
        <w:rPr>
          <w:sz w:val="24"/>
          <w:szCs w:val="24"/>
        </w:rPr>
      </w:pPr>
      <w:r w:rsidRPr="00EB21D4">
        <w:rPr>
          <w:sz w:val="24"/>
          <w:szCs w:val="24"/>
        </w:rPr>
        <w:t xml:space="preserve">Pá carregadeiras de Pneus de fabricação nacional; Potência Líquida mínima de 127hp; Combustível diesel, Cabine fechada </w:t>
      </w:r>
      <w:proofErr w:type="spellStart"/>
      <w:r w:rsidRPr="00EB21D4">
        <w:rPr>
          <w:sz w:val="24"/>
          <w:szCs w:val="24"/>
        </w:rPr>
        <w:t>Rops</w:t>
      </w:r>
      <w:proofErr w:type="spellEnd"/>
      <w:r w:rsidRPr="00EB21D4">
        <w:rPr>
          <w:sz w:val="24"/>
          <w:szCs w:val="24"/>
        </w:rPr>
        <w:t>/</w:t>
      </w:r>
      <w:proofErr w:type="spellStart"/>
      <w:r w:rsidRPr="00EB21D4">
        <w:rPr>
          <w:sz w:val="24"/>
          <w:szCs w:val="24"/>
        </w:rPr>
        <w:t>Fops</w:t>
      </w:r>
      <w:proofErr w:type="spellEnd"/>
      <w:r w:rsidRPr="00EB21D4">
        <w:rPr>
          <w:sz w:val="24"/>
          <w:szCs w:val="24"/>
        </w:rPr>
        <w:t xml:space="preserve"> com ar-condicionado, montada na parte traseira; Freio servo assistido hidraulicamente com discos com banho de óleo nas 4 rodas; Capacidade da caçamba 1,90m3; 02 cilindros no braço; 02 cilindros na caçamba; Transmissão com 04 marchas à frente e 03 à ré; carga de tombamento reta 8857kg; Hélice reversível com acionamento por interruptor no painel; sistema </w:t>
      </w:r>
      <w:proofErr w:type="spellStart"/>
      <w:r w:rsidRPr="00EB21D4">
        <w:rPr>
          <w:sz w:val="24"/>
          <w:szCs w:val="24"/>
        </w:rPr>
        <w:t>antideslizamento</w:t>
      </w:r>
      <w:proofErr w:type="spellEnd"/>
      <w:r w:rsidRPr="00EB21D4">
        <w:rPr>
          <w:sz w:val="24"/>
          <w:szCs w:val="24"/>
        </w:rPr>
        <w:t xml:space="preserve">. </w:t>
      </w:r>
    </w:p>
    <w:p w14:paraId="48C9F1C6" w14:textId="77777777" w:rsidR="00EC5C63" w:rsidRPr="00EB21D4" w:rsidRDefault="00EC5C63" w:rsidP="00EC5C63">
      <w:pPr>
        <w:spacing w:line="360" w:lineRule="auto"/>
        <w:jc w:val="both"/>
        <w:rPr>
          <w:sz w:val="24"/>
          <w:szCs w:val="24"/>
        </w:rPr>
      </w:pPr>
      <w:r w:rsidRPr="00EB21D4">
        <w:rPr>
          <w:sz w:val="24"/>
          <w:szCs w:val="24"/>
        </w:rPr>
        <w:t>1.5 – JUSTIFICATIVA DA QUANTIDADE DE DEMANDA</w:t>
      </w:r>
    </w:p>
    <w:p w14:paraId="064D1313" w14:textId="77777777" w:rsidR="00EC5C63" w:rsidRPr="00EB21D4" w:rsidRDefault="00EC5C63" w:rsidP="00EC5C63">
      <w:pPr>
        <w:spacing w:line="360" w:lineRule="auto"/>
        <w:jc w:val="both"/>
        <w:rPr>
          <w:sz w:val="24"/>
          <w:szCs w:val="24"/>
        </w:rPr>
      </w:pPr>
      <w:r w:rsidRPr="00EB21D4">
        <w:rPr>
          <w:sz w:val="24"/>
          <w:szCs w:val="24"/>
        </w:rPr>
        <w:t>A quantidade demandada atenderá a demanda atual da Secretaria de Obras e Infraestrutura na prestação de serviços de recuperação de estradas vicinais para escoamento da produção agrícola, entre outras atividades.</w:t>
      </w:r>
    </w:p>
    <w:p w14:paraId="55E160B8" w14:textId="77777777" w:rsidR="00EC5C63" w:rsidRPr="00EB21D4" w:rsidRDefault="00EC5C63" w:rsidP="00EC5C63">
      <w:pPr>
        <w:spacing w:line="360" w:lineRule="auto"/>
        <w:jc w:val="both"/>
        <w:rPr>
          <w:sz w:val="24"/>
          <w:szCs w:val="24"/>
        </w:rPr>
      </w:pPr>
      <w:r w:rsidRPr="00EB21D4">
        <w:rPr>
          <w:sz w:val="24"/>
          <w:szCs w:val="24"/>
        </w:rPr>
        <w:t>1.6 – JUSTIFICATIVA DO PARCELAMENTO</w:t>
      </w:r>
    </w:p>
    <w:p w14:paraId="4248621D" w14:textId="77777777" w:rsidR="00EC5C63" w:rsidRPr="00EB21D4" w:rsidRDefault="00EC5C63" w:rsidP="00EC5C63">
      <w:pPr>
        <w:spacing w:line="360" w:lineRule="auto"/>
        <w:jc w:val="both"/>
        <w:rPr>
          <w:sz w:val="24"/>
          <w:szCs w:val="24"/>
        </w:rPr>
      </w:pPr>
      <w:r w:rsidRPr="00EB21D4">
        <w:rPr>
          <w:sz w:val="24"/>
          <w:szCs w:val="24"/>
        </w:rPr>
        <w:t>Não cabe parcelamento do objeto em questão.</w:t>
      </w:r>
    </w:p>
    <w:p w14:paraId="6DE8C242" w14:textId="77777777" w:rsidR="00EC5C63" w:rsidRPr="00EB21D4" w:rsidRDefault="00EC5C63" w:rsidP="00EC5C63">
      <w:pPr>
        <w:spacing w:line="360" w:lineRule="auto"/>
        <w:jc w:val="both"/>
        <w:rPr>
          <w:b/>
          <w:sz w:val="24"/>
          <w:szCs w:val="24"/>
        </w:rPr>
      </w:pPr>
      <w:r w:rsidRPr="00EB21D4">
        <w:rPr>
          <w:b/>
          <w:sz w:val="24"/>
          <w:szCs w:val="24"/>
        </w:rPr>
        <w:t>2 - OBRIGAÇÕES DA CONTRATADA</w:t>
      </w:r>
    </w:p>
    <w:p w14:paraId="15714202" w14:textId="77777777" w:rsidR="00EC5C63" w:rsidRPr="00EB21D4" w:rsidRDefault="00EC5C63" w:rsidP="00EC5C63">
      <w:pPr>
        <w:spacing w:line="360" w:lineRule="auto"/>
        <w:jc w:val="both"/>
        <w:rPr>
          <w:sz w:val="24"/>
          <w:szCs w:val="24"/>
        </w:rPr>
      </w:pPr>
      <w:r w:rsidRPr="00EB21D4">
        <w:rPr>
          <w:sz w:val="24"/>
          <w:szCs w:val="24"/>
        </w:rPr>
        <w:t>2.1 – A CONTRATADA deve cumprir todas as obrigações constantes no instrumento convocatório, seus anexos e sua proposta, assumindo como exclusivamente seus os riscos e as despesas decorrentes da boa execução do objeto e, ainda:</w:t>
      </w:r>
    </w:p>
    <w:p w14:paraId="34FE0D16" w14:textId="77777777" w:rsidR="00EC5C63" w:rsidRPr="00EB21D4" w:rsidRDefault="00EC5C63" w:rsidP="00EC5C63">
      <w:pPr>
        <w:spacing w:line="360" w:lineRule="auto"/>
        <w:ind w:left="708"/>
        <w:jc w:val="both"/>
        <w:rPr>
          <w:sz w:val="24"/>
          <w:szCs w:val="24"/>
        </w:rPr>
      </w:pPr>
      <w:r w:rsidRPr="00EB21D4">
        <w:rPr>
          <w:sz w:val="24"/>
          <w:szCs w:val="24"/>
        </w:rPr>
        <w:lastRenderedPageBreak/>
        <w:t>2.1.1 – Efetuar a entrega do objeto em perfeitas condições, conforme especificações, prazo e local constantes no Termo de Referência e seus anexos, acompanhado da respectiva nota fiscal, na qual constarão as indicações referentes a: marca, fabricante, modelo e prazo de garantia;</w:t>
      </w:r>
    </w:p>
    <w:p w14:paraId="1148CDFA" w14:textId="77777777" w:rsidR="00EC5C63" w:rsidRPr="00EB21D4" w:rsidRDefault="00EC5C63" w:rsidP="00EC5C63">
      <w:pPr>
        <w:spacing w:line="360" w:lineRule="auto"/>
        <w:ind w:left="708"/>
        <w:jc w:val="both"/>
        <w:rPr>
          <w:sz w:val="24"/>
          <w:szCs w:val="24"/>
        </w:rPr>
      </w:pPr>
      <w:r w:rsidRPr="00EB21D4">
        <w:rPr>
          <w:sz w:val="24"/>
          <w:szCs w:val="24"/>
        </w:rPr>
        <w:t>2.1.2 – Responsabilizar-se pelos vícios e danos decorrentes do objeto, de acordo com o Código de Defesa do Consumidor (Lei nº 8.078/1990);</w:t>
      </w:r>
    </w:p>
    <w:p w14:paraId="3112A026" w14:textId="77777777" w:rsidR="00EC5C63" w:rsidRPr="00EB21D4" w:rsidRDefault="00EC5C63" w:rsidP="00EC5C63">
      <w:pPr>
        <w:spacing w:line="360" w:lineRule="auto"/>
        <w:ind w:left="708"/>
        <w:jc w:val="both"/>
        <w:rPr>
          <w:sz w:val="24"/>
          <w:szCs w:val="24"/>
        </w:rPr>
      </w:pPr>
      <w:r w:rsidRPr="00EB21D4">
        <w:rPr>
          <w:sz w:val="24"/>
          <w:szCs w:val="24"/>
        </w:rPr>
        <w:t>2.1.3 – Substituir, reparar ou corrigir, às suas expensas, em 30 (trinta) dias úteis, o objeto com avarias ou defeitos;</w:t>
      </w:r>
    </w:p>
    <w:p w14:paraId="3296B1B7" w14:textId="77777777" w:rsidR="00EC5C63" w:rsidRPr="00EB21D4" w:rsidRDefault="00EC5C63" w:rsidP="00EC5C63">
      <w:pPr>
        <w:spacing w:line="360" w:lineRule="auto"/>
        <w:ind w:left="708"/>
        <w:jc w:val="both"/>
        <w:rPr>
          <w:sz w:val="24"/>
          <w:szCs w:val="24"/>
        </w:rPr>
      </w:pPr>
      <w:r w:rsidRPr="00EB21D4">
        <w:rPr>
          <w:sz w:val="24"/>
          <w:szCs w:val="24"/>
        </w:rPr>
        <w:t>2.1.4 – Comunicar à Administração, com antecedência mínima de 48 (quarenta e oito) horas que antecede a data da entrega, os motivos que impossibilitem o cumprimento do prazo previsto, com a devida comprovação;</w:t>
      </w:r>
    </w:p>
    <w:p w14:paraId="5A2C8023" w14:textId="77777777" w:rsidR="00EC5C63" w:rsidRPr="00EB21D4" w:rsidRDefault="00EC5C63" w:rsidP="00EC5C63">
      <w:pPr>
        <w:spacing w:line="360" w:lineRule="auto"/>
        <w:ind w:left="708"/>
        <w:jc w:val="both"/>
        <w:rPr>
          <w:sz w:val="24"/>
          <w:szCs w:val="24"/>
        </w:rPr>
      </w:pPr>
      <w:r w:rsidRPr="00EB21D4">
        <w:rPr>
          <w:sz w:val="24"/>
          <w:szCs w:val="24"/>
        </w:rPr>
        <w:t>2.1.5 – Manter, durante toda a execução do contrato, em compatibilidade com as obrigações assumidas, todas as condições de habilitação e qualificação exigidas na licitação;</w:t>
      </w:r>
    </w:p>
    <w:p w14:paraId="783CA391" w14:textId="77777777" w:rsidR="00EC5C63" w:rsidRPr="00EB21D4" w:rsidRDefault="00EC5C63" w:rsidP="00EC5C63">
      <w:pPr>
        <w:spacing w:line="360" w:lineRule="auto"/>
        <w:ind w:left="708"/>
        <w:jc w:val="both"/>
        <w:rPr>
          <w:sz w:val="24"/>
          <w:szCs w:val="24"/>
        </w:rPr>
      </w:pPr>
      <w:r w:rsidRPr="00EB21D4">
        <w:rPr>
          <w:sz w:val="24"/>
          <w:szCs w:val="24"/>
        </w:rPr>
        <w:t>2.1.6 – Indicar preposto para representá-la durante a execução do contrato;</w:t>
      </w:r>
    </w:p>
    <w:p w14:paraId="495BDE3F" w14:textId="77777777" w:rsidR="00EC5C63" w:rsidRPr="00EB21D4" w:rsidRDefault="00EC5C63" w:rsidP="00EC5C63">
      <w:pPr>
        <w:spacing w:line="360" w:lineRule="auto"/>
        <w:ind w:left="708"/>
        <w:jc w:val="both"/>
        <w:rPr>
          <w:sz w:val="24"/>
          <w:szCs w:val="24"/>
        </w:rPr>
      </w:pPr>
      <w:r w:rsidRPr="00EB21D4">
        <w:rPr>
          <w:sz w:val="24"/>
          <w:szCs w:val="24"/>
        </w:rPr>
        <w:t>2.1.7 – Comunicar à Administração sobre qualquer alteração no endereço, conta bancária ou outros dados necessários para recebimento de correspondência, enquanto perdurar os efeitos da contratação;</w:t>
      </w:r>
    </w:p>
    <w:p w14:paraId="6469F85E" w14:textId="77777777" w:rsidR="00EC5C63" w:rsidRPr="00EB21D4" w:rsidRDefault="00EC5C63" w:rsidP="00EC5C63">
      <w:pPr>
        <w:spacing w:line="360" w:lineRule="auto"/>
        <w:ind w:left="708"/>
        <w:jc w:val="both"/>
        <w:rPr>
          <w:sz w:val="24"/>
          <w:szCs w:val="24"/>
        </w:rPr>
      </w:pPr>
      <w:r w:rsidRPr="00EB21D4">
        <w:rPr>
          <w:sz w:val="24"/>
          <w:szCs w:val="24"/>
        </w:rPr>
        <w:t>2.1.8 – Receber as comunicações da Administração e respondê-las ou atendê-las nos prazos específicos constantes da comunicação;</w:t>
      </w:r>
    </w:p>
    <w:p w14:paraId="506A140D" w14:textId="77777777" w:rsidR="00EC5C63" w:rsidRPr="00EB21D4" w:rsidRDefault="00EC5C63" w:rsidP="00EC5C63">
      <w:pPr>
        <w:spacing w:line="360" w:lineRule="auto"/>
        <w:ind w:left="708"/>
        <w:jc w:val="both"/>
        <w:rPr>
          <w:sz w:val="24"/>
          <w:szCs w:val="24"/>
        </w:rPr>
      </w:pPr>
      <w:r w:rsidRPr="00EB21D4">
        <w:rPr>
          <w:sz w:val="24"/>
          <w:szCs w:val="24"/>
        </w:rPr>
        <w:t>2.1.9 – Arcar com todas as despesas diretas e indiretas decorrentes do objeto, tais como tributos, encargos sociais e trabalhistas, transporte, depósito e entrega dos objetos.</w:t>
      </w:r>
    </w:p>
    <w:p w14:paraId="109011C4" w14:textId="77777777" w:rsidR="00EC5C63" w:rsidRPr="00EB21D4" w:rsidRDefault="00EC5C63" w:rsidP="00EC5C63">
      <w:pPr>
        <w:spacing w:line="360" w:lineRule="auto"/>
        <w:ind w:left="708"/>
        <w:jc w:val="both"/>
        <w:rPr>
          <w:sz w:val="24"/>
          <w:szCs w:val="24"/>
        </w:rPr>
      </w:pPr>
      <w:r w:rsidRPr="00EB21D4">
        <w:rPr>
          <w:sz w:val="24"/>
          <w:szCs w:val="24"/>
        </w:rPr>
        <w:t>2.1.10 -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14:paraId="020633EB" w14:textId="77777777" w:rsidR="00EC5C63" w:rsidRPr="00EB21D4" w:rsidRDefault="00EC5C63" w:rsidP="00EC5C63">
      <w:pPr>
        <w:spacing w:line="360" w:lineRule="auto"/>
        <w:ind w:left="708"/>
        <w:jc w:val="both"/>
        <w:rPr>
          <w:sz w:val="24"/>
          <w:szCs w:val="24"/>
        </w:rPr>
      </w:pPr>
      <w:r w:rsidRPr="00EB21D4">
        <w:rPr>
          <w:sz w:val="24"/>
          <w:szCs w:val="24"/>
        </w:rPr>
        <w:t>2.1.11 – A contratada deverá fornecer, no ato da entrega do bem, Certificado de Garantia emitido pelo Fabricante do Equipamento, a contar a Entrega Técnica, com garantia mínima de 12 (doze) meses, sem número de horas, além dos Manuais originais em português.</w:t>
      </w:r>
    </w:p>
    <w:p w14:paraId="43027C30" w14:textId="77777777" w:rsidR="00EC5C63" w:rsidRPr="00EB21D4" w:rsidRDefault="00EC5C63" w:rsidP="00EC5C63">
      <w:pPr>
        <w:spacing w:line="360" w:lineRule="auto"/>
        <w:ind w:left="708"/>
        <w:jc w:val="both"/>
        <w:rPr>
          <w:sz w:val="24"/>
          <w:szCs w:val="24"/>
        </w:rPr>
      </w:pPr>
      <w:r w:rsidRPr="00EB21D4">
        <w:rPr>
          <w:sz w:val="24"/>
          <w:szCs w:val="24"/>
        </w:rPr>
        <w:t>2.1.12 – São de inteira responsabilidade da Contratada as despesas relacionadas a frete, carga e descarga dos equipamentos.</w:t>
      </w:r>
    </w:p>
    <w:p w14:paraId="516311A9" w14:textId="77777777" w:rsidR="00EC5C63" w:rsidRPr="00EB21D4" w:rsidRDefault="00EC5C63" w:rsidP="00EC5C63">
      <w:pPr>
        <w:spacing w:line="360" w:lineRule="auto"/>
        <w:ind w:left="708"/>
        <w:jc w:val="both"/>
        <w:rPr>
          <w:sz w:val="24"/>
          <w:szCs w:val="24"/>
        </w:rPr>
      </w:pPr>
      <w:r w:rsidRPr="00EB21D4">
        <w:rPr>
          <w:sz w:val="24"/>
          <w:szCs w:val="24"/>
        </w:rPr>
        <w:t xml:space="preserve">2.1.13 – A contratada deve possuir assistência Técnica especializada dentro do Estado do Rio de Janeiro para atender eventuais problemas e necessidades da contratante durante o prazo de garantia do equipamento. </w:t>
      </w:r>
    </w:p>
    <w:p w14:paraId="60A9512A" w14:textId="77777777" w:rsidR="00EC5C63" w:rsidRPr="00EB21D4" w:rsidRDefault="00EC5C63" w:rsidP="00EC5C63">
      <w:pPr>
        <w:spacing w:line="360" w:lineRule="auto"/>
        <w:jc w:val="both"/>
        <w:rPr>
          <w:b/>
          <w:sz w:val="24"/>
          <w:szCs w:val="24"/>
        </w:rPr>
      </w:pPr>
      <w:r w:rsidRPr="00EB21D4">
        <w:rPr>
          <w:b/>
          <w:sz w:val="24"/>
          <w:szCs w:val="24"/>
        </w:rPr>
        <w:lastRenderedPageBreak/>
        <w:t>3 – OBRIGAÇÕES DA ADMINISTRAÇÃO</w:t>
      </w:r>
    </w:p>
    <w:p w14:paraId="5A9BB11E" w14:textId="77777777" w:rsidR="00EC5C63" w:rsidRPr="00EB21D4" w:rsidRDefault="00EC5C63" w:rsidP="00EC5C63">
      <w:pPr>
        <w:spacing w:line="360" w:lineRule="auto"/>
        <w:jc w:val="both"/>
        <w:rPr>
          <w:sz w:val="24"/>
          <w:szCs w:val="24"/>
        </w:rPr>
      </w:pPr>
      <w:r w:rsidRPr="00EB21D4">
        <w:rPr>
          <w:sz w:val="24"/>
          <w:szCs w:val="24"/>
        </w:rPr>
        <w:t>3.1 – A Administração está sujeita às seguintes obrigações:</w:t>
      </w:r>
    </w:p>
    <w:p w14:paraId="21E6A537" w14:textId="77777777" w:rsidR="00EC5C63" w:rsidRPr="00EB21D4" w:rsidRDefault="00EC5C63" w:rsidP="00EC5C63">
      <w:pPr>
        <w:spacing w:line="360" w:lineRule="auto"/>
        <w:ind w:left="708"/>
        <w:jc w:val="both"/>
        <w:rPr>
          <w:sz w:val="24"/>
          <w:szCs w:val="24"/>
        </w:rPr>
      </w:pPr>
      <w:r w:rsidRPr="00EB21D4">
        <w:rPr>
          <w:sz w:val="24"/>
          <w:szCs w:val="24"/>
        </w:rPr>
        <w:t>3.1.1 – Emitir a ordem de fornecimento e receber o objeto no prazo e condições estabelecidas no instrumento convocatório e seus anexos;</w:t>
      </w:r>
    </w:p>
    <w:p w14:paraId="285CF63D" w14:textId="77777777" w:rsidR="00EC5C63" w:rsidRPr="00EB21D4" w:rsidRDefault="00EC5C63" w:rsidP="00EC5C63">
      <w:pPr>
        <w:spacing w:line="360" w:lineRule="auto"/>
        <w:ind w:left="708"/>
        <w:jc w:val="both"/>
        <w:rPr>
          <w:sz w:val="24"/>
          <w:szCs w:val="24"/>
        </w:rPr>
      </w:pPr>
      <w:r w:rsidRPr="00EB21D4">
        <w:rPr>
          <w:sz w:val="24"/>
          <w:szCs w:val="24"/>
        </w:rPr>
        <w:t>3.1.2 – Verificar minuciosamente, no prazo fixado, a conformidade do bem recebido provisoriamente com as especificações constantes do instrumento convocatório e da proposta, para fins de aceitação e recebimento definitivo;</w:t>
      </w:r>
    </w:p>
    <w:p w14:paraId="115F5209" w14:textId="77777777" w:rsidR="00EC5C63" w:rsidRPr="00EB21D4" w:rsidRDefault="00EC5C63" w:rsidP="00EC5C63">
      <w:pPr>
        <w:spacing w:line="360" w:lineRule="auto"/>
        <w:ind w:left="708"/>
        <w:jc w:val="both"/>
        <w:rPr>
          <w:sz w:val="24"/>
          <w:szCs w:val="24"/>
        </w:rPr>
      </w:pPr>
      <w:r w:rsidRPr="00EB21D4">
        <w:rPr>
          <w:sz w:val="24"/>
          <w:szCs w:val="24"/>
        </w:rPr>
        <w:t>3.1.3 – Comunicar à CONTRATADA, por escrito, sobre imperfeições, falhas ou irregularidades verificadas no objeto fornecido, para que seja substituído, reparado ou corrigido;</w:t>
      </w:r>
    </w:p>
    <w:p w14:paraId="10DAEEE0" w14:textId="77777777" w:rsidR="00EC5C63" w:rsidRPr="00EB21D4" w:rsidRDefault="00EC5C63" w:rsidP="00EC5C63">
      <w:pPr>
        <w:spacing w:line="360" w:lineRule="auto"/>
        <w:ind w:left="708"/>
        <w:jc w:val="both"/>
        <w:rPr>
          <w:sz w:val="24"/>
          <w:szCs w:val="24"/>
        </w:rPr>
      </w:pPr>
      <w:r w:rsidRPr="00EB21D4">
        <w:rPr>
          <w:sz w:val="24"/>
          <w:szCs w:val="24"/>
        </w:rPr>
        <w:t>3.1.4 – Acompanhar e fiscalizar o cumprimento das obrigações da CONTRATADA, através de comissão ou servidor especialmente designado para tanto, aplicando sanções administrativas em caso de descumprimento das obrigações sem justificativa;</w:t>
      </w:r>
    </w:p>
    <w:p w14:paraId="3A0AC56B" w14:textId="77777777" w:rsidR="00EC5C63" w:rsidRPr="00EB21D4" w:rsidRDefault="00EC5C63" w:rsidP="00EC5C63">
      <w:pPr>
        <w:spacing w:line="360" w:lineRule="auto"/>
        <w:ind w:left="708"/>
        <w:jc w:val="both"/>
        <w:rPr>
          <w:sz w:val="24"/>
          <w:szCs w:val="24"/>
        </w:rPr>
      </w:pPr>
      <w:r w:rsidRPr="00EB21D4">
        <w:rPr>
          <w:sz w:val="24"/>
          <w:szCs w:val="24"/>
        </w:rPr>
        <w:t>3.1.5 – Efetuar o pagamento à CONTRATADA no valor correspondente ao fornecimento do objeto, no prazo e forma estabelecidos no instrumento convocatório e seus anexos;</w:t>
      </w:r>
    </w:p>
    <w:p w14:paraId="4A445CA2" w14:textId="77777777" w:rsidR="00EC5C63" w:rsidRPr="00EB21D4" w:rsidRDefault="00EC5C63" w:rsidP="00EC5C63">
      <w:pPr>
        <w:spacing w:line="360" w:lineRule="auto"/>
        <w:jc w:val="both"/>
        <w:rPr>
          <w:sz w:val="24"/>
          <w:szCs w:val="24"/>
        </w:rPr>
      </w:pPr>
      <w:r w:rsidRPr="00EB21D4">
        <w:rPr>
          <w:sz w:val="24"/>
          <w:szCs w:val="24"/>
        </w:rPr>
        <w:t>3.2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3BA2869F" w14:textId="77777777" w:rsidR="00EC5C63" w:rsidRPr="00EB21D4" w:rsidRDefault="00EC5C63" w:rsidP="00EC5C63">
      <w:pPr>
        <w:spacing w:line="360" w:lineRule="auto"/>
        <w:jc w:val="both"/>
        <w:rPr>
          <w:b/>
          <w:sz w:val="24"/>
          <w:szCs w:val="24"/>
        </w:rPr>
      </w:pPr>
      <w:r w:rsidRPr="00EB21D4">
        <w:rPr>
          <w:b/>
          <w:sz w:val="24"/>
          <w:szCs w:val="24"/>
        </w:rPr>
        <w:t>4 – DINÂMICA DE EXECUÇÃO E RECEBIMENTO DO CONTRATO</w:t>
      </w:r>
    </w:p>
    <w:p w14:paraId="65135E72" w14:textId="77777777" w:rsidR="00EC5C63" w:rsidRPr="00EB21D4" w:rsidRDefault="00EC5C63" w:rsidP="00EC5C63">
      <w:pPr>
        <w:spacing w:line="360" w:lineRule="auto"/>
        <w:jc w:val="both"/>
        <w:rPr>
          <w:sz w:val="24"/>
          <w:szCs w:val="24"/>
        </w:rPr>
      </w:pPr>
      <w:r w:rsidRPr="00EB21D4">
        <w:rPr>
          <w:sz w:val="24"/>
          <w:szCs w:val="24"/>
        </w:rPr>
        <w:t>4.1 – A Administração emitirá por escrito ordem de fornecimento, com a quantidade e identificação do bem que será fornecido, o local de fornecimento, o prazo máximo para a entrega, a identificação e assinatura do gestor responsável pela emissão da ordem e a identificação da pessoa jurídica a que se destina a ordem.</w:t>
      </w:r>
    </w:p>
    <w:p w14:paraId="331B2FB4" w14:textId="77777777" w:rsidR="00EC5C63" w:rsidRPr="00EB21D4" w:rsidRDefault="00EC5C63" w:rsidP="00EC5C63">
      <w:pPr>
        <w:spacing w:line="360" w:lineRule="auto"/>
        <w:jc w:val="both"/>
        <w:rPr>
          <w:color w:val="FF0000"/>
          <w:sz w:val="24"/>
          <w:szCs w:val="24"/>
        </w:rPr>
      </w:pPr>
      <w:r w:rsidRPr="00EB21D4">
        <w:rPr>
          <w:sz w:val="24"/>
          <w:szCs w:val="24"/>
        </w:rPr>
        <w:t>4.2 – O bem a ser adquirido será fornecido em remessa única, conforme a ordem de fornecimento em prazo máximo de 60 (sessenta) dias úteis após o recebimento da ordem de fornecimento, na Sede da Secretaria de Obras e Infraestrutura, no seguinte endereço: Rua Humberto Neves, s/nº Bom Destino – Bom Jardim / RJ, de segunda a sexta-feira, de 7h às 15h, onde será recebido pelo fiscal do contrato ou servidor designado para tal.</w:t>
      </w:r>
    </w:p>
    <w:p w14:paraId="3501E2A2" w14:textId="77777777" w:rsidR="00EC5C63" w:rsidRPr="00EB21D4" w:rsidRDefault="00EC5C63" w:rsidP="00EC5C63">
      <w:pPr>
        <w:spacing w:line="360" w:lineRule="auto"/>
        <w:jc w:val="both"/>
        <w:rPr>
          <w:sz w:val="24"/>
          <w:szCs w:val="24"/>
        </w:rPr>
      </w:pPr>
      <w:r w:rsidRPr="00EB21D4">
        <w:rPr>
          <w:sz w:val="24"/>
          <w:szCs w:val="24"/>
        </w:rPr>
        <w:t>4.3 – O prazo para conclusão do fornecimento do bem requisitado poderá ser prorrogado, mantidas as demais condições da contratação e assegurada a manutenção do equilíbrio econômico-financeiro, desde que ocorra fato superveniente devidamente comprovado e mediante autorização expressa da CONTRATANTE.</w:t>
      </w:r>
    </w:p>
    <w:p w14:paraId="24603D51" w14:textId="77777777" w:rsidR="00EC5C63" w:rsidRPr="00EB21D4" w:rsidRDefault="00EC5C63" w:rsidP="00EC5C63">
      <w:pPr>
        <w:spacing w:line="360" w:lineRule="auto"/>
        <w:jc w:val="both"/>
        <w:rPr>
          <w:sz w:val="24"/>
          <w:szCs w:val="24"/>
        </w:rPr>
      </w:pPr>
      <w:r w:rsidRPr="00EB21D4">
        <w:rPr>
          <w:sz w:val="24"/>
          <w:szCs w:val="24"/>
        </w:rPr>
        <w:lastRenderedPageBreak/>
        <w:t>4.4 – O bem será recebido provisoriamente pelo responsável pelo acompanhamento e fiscalização do contrato, para efeito de posterior verificação de sua conformidade com as especificações constantes no instrumento convocatório, em seus anexos ou na proposta.</w:t>
      </w:r>
    </w:p>
    <w:p w14:paraId="1B1D0573" w14:textId="77777777" w:rsidR="00EC5C63" w:rsidRPr="00EB21D4" w:rsidRDefault="00EC5C63" w:rsidP="00EC5C63">
      <w:pPr>
        <w:spacing w:line="360" w:lineRule="auto"/>
        <w:jc w:val="both"/>
        <w:rPr>
          <w:sz w:val="24"/>
          <w:szCs w:val="24"/>
        </w:rPr>
      </w:pPr>
      <w:r w:rsidRPr="00EB21D4">
        <w:rPr>
          <w:sz w:val="24"/>
          <w:szCs w:val="24"/>
        </w:rPr>
        <w:t xml:space="preserve">4.5 – O bem poderá ser rejeitado, no todo ou em parte, quando em desacordo com as especificações constantes no instrumento convocatório, em seus anexos ou na proposta, devendo ser substituídos no prazo de 30 (trinta) dias úteis, a contar da notificação da CONTRATADA, às suas custas, sem prejuízo da aplicação das penalidades. </w:t>
      </w:r>
    </w:p>
    <w:p w14:paraId="4366C905" w14:textId="77777777" w:rsidR="00EC5C63" w:rsidRPr="00EB21D4" w:rsidRDefault="00EC5C63" w:rsidP="00EC5C63">
      <w:pPr>
        <w:spacing w:line="360" w:lineRule="auto"/>
        <w:jc w:val="both"/>
        <w:rPr>
          <w:sz w:val="24"/>
          <w:szCs w:val="24"/>
        </w:rPr>
      </w:pPr>
      <w:r w:rsidRPr="00EB21D4">
        <w:rPr>
          <w:sz w:val="24"/>
          <w:szCs w:val="24"/>
        </w:rPr>
        <w:t>4.6 – O bem será recebido definitivamente no prazo de 10 (dez) dias corridos, contados do recebimento provisório, após a verificação da sua qualidade e especificidade e consequente aceitação mediante termo circunstanciado ou ateste das notas fiscais.</w:t>
      </w:r>
    </w:p>
    <w:p w14:paraId="593AA027" w14:textId="77777777" w:rsidR="00EC5C63" w:rsidRPr="00EB21D4" w:rsidRDefault="00EC5C63" w:rsidP="00EC5C63">
      <w:pPr>
        <w:spacing w:line="360" w:lineRule="auto"/>
        <w:jc w:val="both"/>
        <w:rPr>
          <w:sz w:val="24"/>
          <w:szCs w:val="24"/>
        </w:rPr>
      </w:pPr>
      <w:r w:rsidRPr="00EB21D4">
        <w:rPr>
          <w:sz w:val="24"/>
          <w:szCs w:val="24"/>
        </w:rPr>
        <w:t>4.7 – Caso a verificação de conformidade não seja procedida dentro do prazo fixado, reputar-se-á como realizada, consumando-se o recebimento definitivo no dia do esgotamento do prazo.</w:t>
      </w:r>
    </w:p>
    <w:p w14:paraId="391EE21E" w14:textId="77777777" w:rsidR="00EC5C63" w:rsidRPr="00EB21D4" w:rsidRDefault="00EC5C63" w:rsidP="00EC5C63">
      <w:pPr>
        <w:spacing w:line="360" w:lineRule="auto"/>
        <w:jc w:val="both"/>
        <w:rPr>
          <w:sz w:val="24"/>
          <w:szCs w:val="24"/>
        </w:rPr>
      </w:pPr>
      <w:r w:rsidRPr="00EB21D4">
        <w:rPr>
          <w:sz w:val="24"/>
          <w:szCs w:val="24"/>
        </w:rPr>
        <w:t>4.8 – O recebimento provisório ou definitivo do objeto não exclui a responsabilidade da CONTRATADA pelos prejuízos resultantes da incorreta execução do contrato.</w:t>
      </w:r>
    </w:p>
    <w:p w14:paraId="70D56C97" w14:textId="77777777" w:rsidR="00EC5C63" w:rsidRPr="00EB21D4" w:rsidRDefault="00EC5C63" w:rsidP="00EC5C63">
      <w:pPr>
        <w:spacing w:line="360" w:lineRule="auto"/>
        <w:jc w:val="both"/>
        <w:rPr>
          <w:sz w:val="24"/>
          <w:szCs w:val="24"/>
        </w:rPr>
      </w:pPr>
      <w:r w:rsidRPr="00EB21D4">
        <w:rPr>
          <w:sz w:val="24"/>
          <w:szCs w:val="24"/>
        </w:rPr>
        <w:t>4.9 – A execução do contrato reputa-se concluída quando as obrigações da Administração e da CONTRATADA forem integralmente cumpridos, após o recebimento definitivo de todos o bem objeto desta contratação, decorridos os prazos de garantia legal e contratual, e realizado o respectivo pagamento.</w:t>
      </w:r>
    </w:p>
    <w:p w14:paraId="46B3D8F0" w14:textId="77777777" w:rsidR="00EC5C63" w:rsidRPr="00EB21D4" w:rsidRDefault="00EC5C63" w:rsidP="00EC5C63">
      <w:pPr>
        <w:spacing w:line="360" w:lineRule="auto"/>
        <w:jc w:val="both"/>
        <w:rPr>
          <w:b/>
          <w:sz w:val="24"/>
          <w:szCs w:val="24"/>
        </w:rPr>
      </w:pPr>
      <w:r w:rsidRPr="00EB21D4">
        <w:rPr>
          <w:b/>
          <w:sz w:val="24"/>
          <w:szCs w:val="24"/>
        </w:rPr>
        <w:t>5 – PROTOCOLO DE COMUNICAÇÃO ENTRE AS PARTES</w:t>
      </w:r>
    </w:p>
    <w:p w14:paraId="7C96413B" w14:textId="77777777" w:rsidR="00EC5C63" w:rsidRPr="00EB21D4" w:rsidRDefault="00EC5C63" w:rsidP="00EC5C63">
      <w:pPr>
        <w:spacing w:line="360" w:lineRule="auto"/>
        <w:jc w:val="both"/>
        <w:rPr>
          <w:sz w:val="24"/>
          <w:szCs w:val="24"/>
        </w:rPr>
      </w:pPr>
      <w:r w:rsidRPr="00EB21D4">
        <w:rPr>
          <w:sz w:val="24"/>
          <w:szCs w:val="24"/>
        </w:rPr>
        <w:t>5.1 – Todas as comunicações entre a Administração e a CONTRATADA serão feitas por escrito, preferencialmente por meio eletrônico.</w:t>
      </w:r>
    </w:p>
    <w:p w14:paraId="2B5170AB" w14:textId="77777777" w:rsidR="00EC5C63" w:rsidRPr="00EB21D4" w:rsidRDefault="00EC5C63" w:rsidP="00EC5C63">
      <w:pPr>
        <w:spacing w:line="360" w:lineRule="auto"/>
        <w:jc w:val="both"/>
        <w:rPr>
          <w:sz w:val="24"/>
          <w:szCs w:val="24"/>
        </w:rPr>
      </w:pPr>
      <w:r w:rsidRPr="00EB21D4">
        <w:rPr>
          <w:sz w:val="24"/>
          <w:szCs w:val="24"/>
        </w:rPr>
        <w:t>5.2 – A CONTRATADA, ao apresentar sua proposta comercial, deverá informar seu endereço para correio eletrônico, ou caso não disponha, o seu endereço comercial para recebimento das comunicações.</w:t>
      </w:r>
    </w:p>
    <w:p w14:paraId="6E5C09E3" w14:textId="77777777" w:rsidR="00EC5C63" w:rsidRPr="00EB21D4" w:rsidRDefault="00EC5C63" w:rsidP="00EC5C63">
      <w:pPr>
        <w:spacing w:line="360" w:lineRule="auto"/>
        <w:jc w:val="both"/>
        <w:rPr>
          <w:sz w:val="24"/>
          <w:szCs w:val="24"/>
        </w:rPr>
      </w:pPr>
      <w:r w:rsidRPr="00EB21D4">
        <w:rPr>
          <w:sz w:val="24"/>
          <w:szCs w:val="24"/>
        </w:rPr>
        <w:t>5.3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14:paraId="5BF44B64" w14:textId="77777777" w:rsidR="00EC5C63" w:rsidRPr="00EB21D4" w:rsidRDefault="00EC5C63" w:rsidP="00EC5C63">
      <w:pPr>
        <w:spacing w:line="360" w:lineRule="auto"/>
        <w:jc w:val="both"/>
        <w:rPr>
          <w:sz w:val="24"/>
          <w:szCs w:val="24"/>
        </w:rPr>
      </w:pPr>
      <w:r w:rsidRPr="00EB21D4">
        <w:rPr>
          <w:sz w:val="24"/>
          <w:szCs w:val="24"/>
        </w:rPr>
        <w:t xml:space="preserve">5.4 – Fica facultado à Administração comunicar à Contratada, por meio de publicação em órgão da imprensa oficial, caso os métodos usuais não sejam efetivos, sem prejuízo do previsto no item anterior. </w:t>
      </w:r>
    </w:p>
    <w:p w14:paraId="45FD13F8" w14:textId="77777777" w:rsidR="00EC5C63" w:rsidRPr="00EB21D4" w:rsidRDefault="00EC5C63" w:rsidP="00EC5C63">
      <w:pPr>
        <w:spacing w:line="360" w:lineRule="auto"/>
        <w:jc w:val="both"/>
        <w:rPr>
          <w:b/>
          <w:sz w:val="24"/>
          <w:szCs w:val="24"/>
        </w:rPr>
      </w:pPr>
      <w:r w:rsidRPr="00EB21D4">
        <w:rPr>
          <w:b/>
          <w:sz w:val="24"/>
          <w:szCs w:val="24"/>
        </w:rPr>
        <w:t>6 – GESTOR DO CONTRATO E ATRIBUIÇÕES</w:t>
      </w:r>
    </w:p>
    <w:p w14:paraId="18F3E65D" w14:textId="77777777" w:rsidR="00EC5C63" w:rsidRPr="00EB21D4" w:rsidRDefault="00EC5C63" w:rsidP="00EC5C63">
      <w:pPr>
        <w:spacing w:line="360" w:lineRule="auto"/>
        <w:jc w:val="both"/>
        <w:rPr>
          <w:sz w:val="24"/>
          <w:szCs w:val="24"/>
        </w:rPr>
      </w:pPr>
      <w:r w:rsidRPr="00EB21D4">
        <w:rPr>
          <w:sz w:val="24"/>
          <w:szCs w:val="24"/>
        </w:rPr>
        <w:lastRenderedPageBreak/>
        <w:t>6.1 – O gestor do contrato é a Secretaria de Obras e Infraestrutura, representada pelo Secretário,</w:t>
      </w:r>
      <w:proofErr w:type="gramStart"/>
      <w:r w:rsidRPr="00EB21D4">
        <w:rPr>
          <w:sz w:val="24"/>
          <w:szCs w:val="24"/>
        </w:rPr>
        <w:t xml:space="preserve"> </w:t>
      </w:r>
      <w:r w:rsidRPr="00EB21D4">
        <w:rPr>
          <w:b/>
          <w:bCs/>
          <w:sz w:val="24"/>
          <w:szCs w:val="24"/>
        </w:rPr>
        <w:t xml:space="preserve"> </w:t>
      </w:r>
      <w:proofErr w:type="gramEnd"/>
      <w:r w:rsidRPr="00EB21D4">
        <w:rPr>
          <w:b/>
          <w:bCs/>
          <w:sz w:val="24"/>
          <w:szCs w:val="24"/>
        </w:rPr>
        <w:t xml:space="preserve">José Cristóvão Raposo dos Santos, </w:t>
      </w:r>
      <w:r w:rsidRPr="00EB21D4">
        <w:rPr>
          <w:bCs/>
          <w:sz w:val="24"/>
          <w:szCs w:val="24"/>
        </w:rPr>
        <w:t>matrícula nº41/6919, CPF nº 246.735.447-49.</w:t>
      </w:r>
    </w:p>
    <w:p w14:paraId="5FD94C62" w14:textId="77777777" w:rsidR="00EC5C63" w:rsidRPr="00EB21D4" w:rsidRDefault="00EC5C63" w:rsidP="00EC5C63">
      <w:pPr>
        <w:spacing w:line="360" w:lineRule="auto"/>
        <w:ind w:left="708"/>
        <w:jc w:val="both"/>
        <w:rPr>
          <w:sz w:val="24"/>
          <w:szCs w:val="24"/>
        </w:rPr>
      </w:pPr>
      <w:r w:rsidRPr="00EB21D4">
        <w:rPr>
          <w:sz w:val="24"/>
          <w:szCs w:val="24"/>
        </w:rPr>
        <w:t>6.2.1 – Emitir a ordem de fornecimento;</w:t>
      </w:r>
    </w:p>
    <w:p w14:paraId="2E543A32" w14:textId="77777777" w:rsidR="00EC5C63" w:rsidRPr="00EB21D4" w:rsidRDefault="00EC5C63" w:rsidP="00EC5C63">
      <w:pPr>
        <w:spacing w:line="360" w:lineRule="auto"/>
        <w:ind w:left="708"/>
        <w:jc w:val="both"/>
        <w:rPr>
          <w:sz w:val="24"/>
          <w:szCs w:val="24"/>
        </w:rPr>
      </w:pPr>
      <w:r w:rsidRPr="00EB21D4">
        <w:rPr>
          <w:sz w:val="24"/>
          <w:szCs w:val="24"/>
        </w:rPr>
        <w:t>6.2.2 – Solicitar à fiscalização do contrato que inicie os procedimentos de acompanhamento e fiscalização;</w:t>
      </w:r>
    </w:p>
    <w:p w14:paraId="70496DE6" w14:textId="77777777" w:rsidR="00EC5C63" w:rsidRPr="00EB21D4" w:rsidRDefault="00EC5C63" w:rsidP="00EC5C63">
      <w:pPr>
        <w:spacing w:line="360" w:lineRule="auto"/>
        <w:ind w:left="708"/>
        <w:jc w:val="both"/>
        <w:rPr>
          <w:sz w:val="24"/>
          <w:szCs w:val="24"/>
        </w:rPr>
      </w:pPr>
      <w:r w:rsidRPr="00EB21D4">
        <w:rPr>
          <w:sz w:val="24"/>
          <w:szCs w:val="24"/>
        </w:rPr>
        <w:t>6.2.3 – Encaminhar comunicações à CONTRATADA ou fornecer meios para que a fiscalização se comunique com a CONTRATADA;</w:t>
      </w:r>
    </w:p>
    <w:p w14:paraId="4C09F34F" w14:textId="77777777" w:rsidR="00EC5C63" w:rsidRPr="00EB21D4" w:rsidRDefault="00EC5C63" w:rsidP="00EC5C63">
      <w:pPr>
        <w:spacing w:line="360" w:lineRule="auto"/>
        <w:ind w:left="708"/>
        <w:jc w:val="both"/>
        <w:rPr>
          <w:sz w:val="24"/>
          <w:szCs w:val="24"/>
        </w:rPr>
      </w:pPr>
      <w:r w:rsidRPr="00EB21D4">
        <w:rPr>
          <w:sz w:val="24"/>
          <w:szCs w:val="24"/>
        </w:rPr>
        <w:t>6.2.4 – Solicitar aplicação de sanções por descumprimento contratual;</w:t>
      </w:r>
    </w:p>
    <w:p w14:paraId="34C80720" w14:textId="77777777" w:rsidR="00EC5C63" w:rsidRPr="00EB21D4" w:rsidRDefault="00EC5C63" w:rsidP="00EC5C63">
      <w:pPr>
        <w:spacing w:line="360" w:lineRule="auto"/>
        <w:ind w:left="708"/>
        <w:jc w:val="both"/>
        <w:rPr>
          <w:sz w:val="24"/>
          <w:szCs w:val="24"/>
        </w:rPr>
      </w:pPr>
      <w:r w:rsidRPr="00EB21D4">
        <w:rPr>
          <w:sz w:val="24"/>
          <w:szCs w:val="24"/>
        </w:rPr>
        <w:t>6.2.5 – Requerer ajustes, aditivos, suspensões, prorrogações ou supressões ao contrato, na forma da legislação;</w:t>
      </w:r>
    </w:p>
    <w:p w14:paraId="78C61FE7" w14:textId="77777777" w:rsidR="00EC5C63" w:rsidRPr="00EB21D4" w:rsidRDefault="00EC5C63" w:rsidP="00EC5C63">
      <w:pPr>
        <w:spacing w:line="360" w:lineRule="auto"/>
        <w:ind w:left="708"/>
        <w:jc w:val="both"/>
        <w:rPr>
          <w:sz w:val="24"/>
          <w:szCs w:val="24"/>
        </w:rPr>
      </w:pPr>
      <w:r w:rsidRPr="00EB21D4">
        <w:rPr>
          <w:sz w:val="24"/>
          <w:szCs w:val="24"/>
        </w:rPr>
        <w:t>6.2.6 – Solicitar a rescisão do contrato, nas hipóteses do instrumento convocatório e da legislação aplicável;</w:t>
      </w:r>
    </w:p>
    <w:p w14:paraId="63C2D37B" w14:textId="77777777" w:rsidR="00EC5C63" w:rsidRPr="00EB21D4" w:rsidRDefault="00EC5C63" w:rsidP="00EC5C63">
      <w:pPr>
        <w:spacing w:line="360" w:lineRule="auto"/>
        <w:ind w:left="708"/>
        <w:jc w:val="both"/>
        <w:rPr>
          <w:sz w:val="24"/>
          <w:szCs w:val="24"/>
        </w:rPr>
      </w:pPr>
      <w:r w:rsidRPr="00EB21D4">
        <w:rPr>
          <w:sz w:val="24"/>
          <w:szCs w:val="24"/>
        </w:rPr>
        <w:t>6.2.7 – Tomar demais medidas necessárias para a regularização de faltas ou eventuais problemas relacionados à execução do contrato.</w:t>
      </w:r>
    </w:p>
    <w:p w14:paraId="44380B8C" w14:textId="77777777" w:rsidR="00EC5C63" w:rsidRPr="00EB21D4" w:rsidRDefault="00EC5C63" w:rsidP="00EC5C63">
      <w:pPr>
        <w:spacing w:line="360" w:lineRule="auto"/>
        <w:ind w:left="708"/>
        <w:jc w:val="both"/>
        <w:rPr>
          <w:sz w:val="24"/>
          <w:szCs w:val="24"/>
        </w:rPr>
      </w:pPr>
      <w:r w:rsidRPr="00EB21D4">
        <w:rPr>
          <w:sz w:val="24"/>
          <w:szCs w:val="24"/>
        </w:rPr>
        <w:t>6.2.8 – Solicitar ao Fiscal de Contrato o envio de relatórios relativos à fiscalização de contrato.</w:t>
      </w:r>
    </w:p>
    <w:p w14:paraId="351FC8FC" w14:textId="77777777" w:rsidR="00EC5C63" w:rsidRPr="00EB21D4" w:rsidRDefault="00EC5C63" w:rsidP="00EC5C63">
      <w:pPr>
        <w:spacing w:line="360" w:lineRule="auto"/>
        <w:jc w:val="both"/>
        <w:rPr>
          <w:b/>
          <w:sz w:val="24"/>
          <w:szCs w:val="24"/>
        </w:rPr>
      </w:pPr>
      <w:r w:rsidRPr="00EB21D4">
        <w:rPr>
          <w:b/>
          <w:sz w:val="24"/>
          <w:szCs w:val="24"/>
        </w:rPr>
        <w:t>7 – FISCALIZAÇÃO DO CONTRATO E ATRIBUIÇÕES</w:t>
      </w:r>
    </w:p>
    <w:p w14:paraId="1F6E3E32" w14:textId="77777777" w:rsidR="00EC5C63" w:rsidRPr="00EB21D4" w:rsidRDefault="00EC5C63" w:rsidP="00EC5C63">
      <w:pPr>
        <w:spacing w:line="360" w:lineRule="auto"/>
        <w:jc w:val="both"/>
        <w:rPr>
          <w:sz w:val="24"/>
          <w:szCs w:val="24"/>
        </w:rPr>
      </w:pPr>
      <w:r w:rsidRPr="00EB21D4">
        <w:rPr>
          <w:sz w:val="24"/>
          <w:szCs w:val="24"/>
        </w:rPr>
        <w:t>7.1 – Serão responsáveis pelo acompanhamento e fiscalização do contrato os servidores:</w:t>
      </w:r>
    </w:p>
    <w:p w14:paraId="6354C50D" w14:textId="77777777" w:rsidR="00EC5C63" w:rsidRPr="00EB21D4" w:rsidRDefault="00EC5C63" w:rsidP="00EC5C63">
      <w:pPr>
        <w:spacing w:line="360" w:lineRule="auto"/>
        <w:jc w:val="both"/>
        <w:rPr>
          <w:sz w:val="24"/>
          <w:szCs w:val="24"/>
        </w:rPr>
      </w:pPr>
      <w:r w:rsidRPr="00EB21D4">
        <w:rPr>
          <w:b/>
          <w:bCs/>
          <w:sz w:val="24"/>
          <w:szCs w:val="24"/>
        </w:rPr>
        <w:t>- PATRÍCIA DE OLIVEIRA ERTHAL</w:t>
      </w:r>
      <w:r w:rsidRPr="00EB21D4">
        <w:rPr>
          <w:bCs/>
          <w:sz w:val="24"/>
          <w:szCs w:val="24"/>
        </w:rPr>
        <w:t>, Matrícula nº 41/6972, CPF nº 026.340.497-81;</w:t>
      </w:r>
    </w:p>
    <w:p w14:paraId="4618691A" w14:textId="77777777" w:rsidR="00EC5C63" w:rsidRPr="00EB21D4" w:rsidRDefault="00EC5C63" w:rsidP="00EC5C63">
      <w:pPr>
        <w:spacing w:line="360" w:lineRule="auto"/>
        <w:jc w:val="both"/>
        <w:rPr>
          <w:sz w:val="24"/>
          <w:szCs w:val="24"/>
        </w:rPr>
      </w:pPr>
      <w:r w:rsidRPr="00EB21D4">
        <w:rPr>
          <w:b/>
          <w:bCs/>
          <w:sz w:val="24"/>
          <w:szCs w:val="24"/>
        </w:rPr>
        <w:t>- ALINE BENVENUTI FARIZEL,</w:t>
      </w:r>
      <w:r w:rsidRPr="00EB21D4">
        <w:rPr>
          <w:bCs/>
          <w:sz w:val="24"/>
          <w:szCs w:val="24"/>
        </w:rPr>
        <w:t xml:space="preserve"> Matrícula nº 41/6937, CPF nº 089.501.857-84.</w:t>
      </w:r>
    </w:p>
    <w:p w14:paraId="3184DB12" w14:textId="77777777" w:rsidR="00EC5C63" w:rsidRPr="00EB21D4" w:rsidRDefault="00EC5C63" w:rsidP="00EC5C63">
      <w:pPr>
        <w:spacing w:line="360" w:lineRule="auto"/>
        <w:rPr>
          <w:sz w:val="24"/>
          <w:szCs w:val="24"/>
        </w:rPr>
      </w:pPr>
    </w:p>
    <w:p w14:paraId="50D50619" w14:textId="77777777" w:rsidR="00EC5C63" w:rsidRPr="00EB21D4" w:rsidRDefault="00EC5C63" w:rsidP="00EC5C63">
      <w:pPr>
        <w:spacing w:line="360" w:lineRule="auto"/>
        <w:jc w:val="both"/>
        <w:rPr>
          <w:sz w:val="24"/>
          <w:szCs w:val="24"/>
        </w:rPr>
      </w:pPr>
      <w:r w:rsidRPr="00EB21D4">
        <w:rPr>
          <w:sz w:val="24"/>
          <w:szCs w:val="24"/>
        </w:rPr>
        <w:t>7.2 – Compete à fiscalização do contrato:</w:t>
      </w:r>
    </w:p>
    <w:p w14:paraId="1757CEA4" w14:textId="77777777" w:rsidR="00EC5C63" w:rsidRPr="00EB21D4" w:rsidRDefault="00EC5C63" w:rsidP="00EC5C63">
      <w:pPr>
        <w:spacing w:line="360" w:lineRule="auto"/>
        <w:ind w:left="708"/>
        <w:jc w:val="both"/>
        <w:rPr>
          <w:sz w:val="24"/>
          <w:szCs w:val="24"/>
        </w:rPr>
      </w:pPr>
      <w:r w:rsidRPr="00EB21D4">
        <w:rPr>
          <w:sz w:val="24"/>
          <w:szCs w:val="24"/>
        </w:rPr>
        <w:t>7.2.1 – Realizar os procedimentos de acompanhamento da execução do contrato;</w:t>
      </w:r>
    </w:p>
    <w:p w14:paraId="1E9F3017" w14:textId="77777777" w:rsidR="00EC5C63" w:rsidRPr="00EB21D4" w:rsidRDefault="00EC5C63" w:rsidP="00EC5C63">
      <w:pPr>
        <w:spacing w:line="360" w:lineRule="auto"/>
        <w:ind w:left="708"/>
        <w:jc w:val="both"/>
        <w:rPr>
          <w:sz w:val="24"/>
          <w:szCs w:val="24"/>
        </w:rPr>
      </w:pPr>
      <w:r w:rsidRPr="00EB21D4">
        <w:rPr>
          <w:sz w:val="24"/>
          <w:szCs w:val="24"/>
        </w:rPr>
        <w:t>7.2.2 – Apresentar-se pessoalmente no local, data e horário para o recebimento do bem.</w:t>
      </w:r>
    </w:p>
    <w:p w14:paraId="5C0492E8" w14:textId="77777777" w:rsidR="00EC5C63" w:rsidRPr="00EB21D4" w:rsidRDefault="00EC5C63" w:rsidP="00EC5C63">
      <w:pPr>
        <w:spacing w:line="360" w:lineRule="auto"/>
        <w:ind w:left="708"/>
        <w:jc w:val="both"/>
        <w:rPr>
          <w:sz w:val="24"/>
          <w:szCs w:val="24"/>
        </w:rPr>
      </w:pPr>
      <w:r w:rsidRPr="00EB21D4">
        <w:rPr>
          <w:sz w:val="24"/>
          <w:szCs w:val="24"/>
        </w:rPr>
        <w:t>7.2.3 – Apurar ouvidorias, reclamações ou denúncias relativas à execução do contrato, inclusive anônimas;</w:t>
      </w:r>
    </w:p>
    <w:p w14:paraId="3684C318" w14:textId="77777777" w:rsidR="00EC5C63" w:rsidRPr="00EB21D4" w:rsidRDefault="00EC5C63" w:rsidP="00EC5C63">
      <w:pPr>
        <w:spacing w:line="360" w:lineRule="auto"/>
        <w:ind w:left="708"/>
        <w:jc w:val="both"/>
        <w:rPr>
          <w:sz w:val="24"/>
          <w:szCs w:val="24"/>
        </w:rPr>
      </w:pPr>
      <w:r w:rsidRPr="00EB21D4">
        <w:rPr>
          <w:sz w:val="24"/>
          <w:szCs w:val="24"/>
        </w:rPr>
        <w:t>7.2.4 – Receber e analisar os documentos emitidos pela CONTRATADA que são exigidos no instrumento convocatório e seus anexos;</w:t>
      </w:r>
    </w:p>
    <w:p w14:paraId="1E3D5061" w14:textId="77777777" w:rsidR="00EC5C63" w:rsidRPr="00EB21D4" w:rsidRDefault="00EC5C63" w:rsidP="00EC5C63">
      <w:pPr>
        <w:spacing w:line="360" w:lineRule="auto"/>
        <w:ind w:left="708"/>
        <w:jc w:val="both"/>
        <w:rPr>
          <w:sz w:val="24"/>
          <w:szCs w:val="24"/>
        </w:rPr>
      </w:pPr>
      <w:r w:rsidRPr="00EB21D4">
        <w:rPr>
          <w:sz w:val="24"/>
          <w:szCs w:val="24"/>
        </w:rPr>
        <w:t>7.2.5 – Elaborar o registro próprio e emitir termo circunstanciando, recibos e demais instrumentos de fiscalização, anotando todas as ocorrências da execução do contrato;</w:t>
      </w:r>
    </w:p>
    <w:p w14:paraId="314158DB" w14:textId="77777777" w:rsidR="00EC5C63" w:rsidRPr="00EB21D4" w:rsidRDefault="00EC5C63" w:rsidP="00EC5C63">
      <w:pPr>
        <w:spacing w:line="360" w:lineRule="auto"/>
        <w:ind w:left="708"/>
        <w:jc w:val="both"/>
        <w:rPr>
          <w:sz w:val="24"/>
          <w:szCs w:val="24"/>
        </w:rPr>
      </w:pPr>
      <w:r w:rsidRPr="00EB21D4">
        <w:rPr>
          <w:sz w:val="24"/>
          <w:szCs w:val="24"/>
        </w:rPr>
        <w:t>7.2.6 – Verificar a quantidade, qualidade e conformidade do bem fornecido;</w:t>
      </w:r>
    </w:p>
    <w:p w14:paraId="32FA8534" w14:textId="77777777" w:rsidR="00EC5C63" w:rsidRPr="00EB21D4" w:rsidRDefault="00EC5C63" w:rsidP="00EC5C63">
      <w:pPr>
        <w:spacing w:line="360" w:lineRule="auto"/>
        <w:ind w:left="708"/>
        <w:jc w:val="both"/>
        <w:rPr>
          <w:sz w:val="24"/>
          <w:szCs w:val="24"/>
        </w:rPr>
      </w:pPr>
      <w:r w:rsidRPr="00EB21D4">
        <w:rPr>
          <w:sz w:val="24"/>
          <w:szCs w:val="24"/>
        </w:rPr>
        <w:lastRenderedPageBreak/>
        <w:t>7.2.7 – Recusar o bem entregue em desacordo com o instrumento convocatório e seus anexos, exigindo sua substituição no prazo disposto no instrumento convocatório e seus anexos;</w:t>
      </w:r>
    </w:p>
    <w:p w14:paraId="4FD4E5D8" w14:textId="77777777" w:rsidR="00EC5C63" w:rsidRPr="00EB21D4" w:rsidRDefault="00EC5C63" w:rsidP="00EC5C63">
      <w:pPr>
        <w:spacing w:line="360" w:lineRule="auto"/>
        <w:ind w:left="708"/>
        <w:jc w:val="both"/>
        <w:rPr>
          <w:sz w:val="24"/>
          <w:szCs w:val="24"/>
        </w:rPr>
      </w:pPr>
      <w:r w:rsidRPr="00EB21D4">
        <w:rPr>
          <w:sz w:val="24"/>
          <w:szCs w:val="24"/>
        </w:rPr>
        <w:t>7.2.8 – Atestar o recebimento definitivo dos objetos entregues em acordo com o instrumento convocatório e seus anexos.</w:t>
      </w:r>
    </w:p>
    <w:p w14:paraId="35827406" w14:textId="77777777" w:rsidR="00EC5C63" w:rsidRPr="00EB21D4" w:rsidRDefault="00EC5C63" w:rsidP="00EC5C63">
      <w:pPr>
        <w:spacing w:line="360" w:lineRule="auto"/>
        <w:ind w:left="708"/>
        <w:jc w:val="both"/>
        <w:rPr>
          <w:sz w:val="24"/>
          <w:szCs w:val="24"/>
        </w:rPr>
      </w:pPr>
      <w:r w:rsidRPr="00EB21D4">
        <w:rPr>
          <w:sz w:val="24"/>
          <w:szCs w:val="24"/>
        </w:rPr>
        <w:t>7.2.9 – Encaminhar relatório relativo à fiscalização do contrato ao Gestor do Contrato, contendo informações relevantes quanto à fiscalização e execução do instrumento contratual.</w:t>
      </w:r>
    </w:p>
    <w:p w14:paraId="68A9DAE0" w14:textId="77777777" w:rsidR="00EC5C63" w:rsidRPr="00EB21D4" w:rsidRDefault="00EC5C63" w:rsidP="00EC5C63">
      <w:pPr>
        <w:spacing w:line="360" w:lineRule="auto"/>
        <w:jc w:val="both"/>
        <w:rPr>
          <w:b/>
          <w:sz w:val="24"/>
          <w:szCs w:val="24"/>
        </w:rPr>
      </w:pPr>
      <w:r w:rsidRPr="00EB21D4">
        <w:rPr>
          <w:b/>
          <w:sz w:val="24"/>
          <w:szCs w:val="24"/>
        </w:rPr>
        <w:t>8 – FORMA DE PAGAMENTO</w:t>
      </w:r>
    </w:p>
    <w:p w14:paraId="573EB544" w14:textId="77777777" w:rsidR="00EC5C63" w:rsidRPr="00EB21D4" w:rsidRDefault="00EC5C63" w:rsidP="00EC5C63">
      <w:pPr>
        <w:spacing w:line="360" w:lineRule="auto"/>
        <w:jc w:val="both"/>
        <w:rPr>
          <w:sz w:val="24"/>
          <w:szCs w:val="24"/>
        </w:rPr>
      </w:pPr>
      <w:r w:rsidRPr="00EB21D4">
        <w:rPr>
          <w:sz w:val="24"/>
          <w:szCs w:val="24"/>
        </w:rPr>
        <w:t>8.1 – O CONTRATANTE terá:</w:t>
      </w:r>
    </w:p>
    <w:p w14:paraId="1BBCCF24" w14:textId="77777777" w:rsidR="00EC5C63" w:rsidRPr="00EB21D4" w:rsidRDefault="00EC5C63" w:rsidP="00EC5C63">
      <w:pPr>
        <w:spacing w:line="360" w:lineRule="auto"/>
        <w:ind w:left="708"/>
        <w:jc w:val="both"/>
        <w:rPr>
          <w:sz w:val="24"/>
          <w:szCs w:val="24"/>
        </w:rPr>
      </w:pPr>
      <w:r w:rsidRPr="00EB21D4">
        <w:rPr>
          <w:sz w:val="24"/>
          <w:szCs w:val="24"/>
        </w:rPr>
        <w:t>8.1.1 – O prazo de 05 (cinco) dias corridos, contados da data do recebimento definitivo do bem, para realizar o pagamento, nos casos de bem recebido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p>
    <w:p w14:paraId="35635EF6" w14:textId="77777777" w:rsidR="00EC5C63" w:rsidRPr="00EB21D4" w:rsidRDefault="00EC5C63" w:rsidP="00EC5C63">
      <w:pPr>
        <w:spacing w:line="360" w:lineRule="auto"/>
        <w:ind w:left="708"/>
        <w:jc w:val="both"/>
        <w:rPr>
          <w:sz w:val="24"/>
          <w:szCs w:val="24"/>
        </w:rPr>
      </w:pPr>
      <w:r w:rsidRPr="00EB21D4">
        <w:rPr>
          <w:sz w:val="24"/>
          <w:szCs w:val="24"/>
        </w:rPr>
        <w:t>8.1.2 – O prazo de 30 (trinta) dias corridos, contados da data do recebimento definitivo do bem, para realizar o pagamento, nas demais hipóteses.</w:t>
      </w:r>
    </w:p>
    <w:p w14:paraId="403ED6C3" w14:textId="77777777" w:rsidR="00EC5C63" w:rsidRPr="00EB21D4" w:rsidRDefault="00EC5C63" w:rsidP="00EC5C63">
      <w:pPr>
        <w:spacing w:line="360" w:lineRule="auto"/>
        <w:jc w:val="both"/>
        <w:rPr>
          <w:sz w:val="24"/>
          <w:szCs w:val="24"/>
        </w:rPr>
      </w:pPr>
      <w:r w:rsidRPr="00EB21D4">
        <w:rPr>
          <w:sz w:val="24"/>
          <w:szCs w:val="24"/>
        </w:rPr>
        <w:t>8.2 – Os documentos fiscais serão emitidos em nome do MUNICÍPIO DE BOM JARDIM – RJ, CNPJ nº 28.561.041/0001-76, situado na Praça Governador Roberto Silveira, nº 44, Centro, Bom Jardim - RJ, CEP 28660-000.</w:t>
      </w:r>
    </w:p>
    <w:p w14:paraId="45C1D70C" w14:textId="77777777" w:rsidR="00EC5C63" w:rsidRPr="00EB21D4" w:rsidRDefault="00EC5C63" w:rsidP="00EC5C63">
      <w:pPr>
        <w:spacing w:line="360" w:lineRule="auto"/>
        <w:jc w:val="both"/>
        <w:rPr>
          <w:sz w:val="24"/>
          <w:szCs w:val="24"/>
        </w:rPr>
      </w:pPr>
      <w:r w:rsidRPr="00EB21D4">
        <w:rPr>
          <w:sz w:val="24"/>
          <w:szCs w:val="24"/>
        </w:rPr>
        <w:t>8.3 – Junto aos documentos fiscais, a CONTRATADA deverá apresentar os documentos de habilitação e regularidade fiscal e trabalhista com validade atualizada exigidas no instrumento convocatório e seus anexos.</w:t>
      </w:r>
    </w:p>
    <w:p w14:paraId="3863C9E4" w14:textId="77777777" w:rsidR="00EC5C63" w:rsidRPr="00EB21D4" w:rsidRDefault="00EC5C63" w:rsidP="00EC5C63">
      <w:pPr>
        <w:spacing w:line="360" w:lineRule="auto"/>
        <w:jc w:val="both"/>
        <w:rPr>
          <w:sz w:val="24"/>
          <w:szCs w:val="24"/>
        </w:rPr>
      </w:pPr>
      <w:r w:rsidRPr="00EB21D4">
        <w:rPr>
          <w:sz w:val="24"/>
          <w:szCs w:val="24"/>
        </w:rPr>
        <w:t>8.4 – Após a juntada da prova de recebimento definitivo, a Administração incluirá o crédito da CONTRATADA na respectiva fila de pagamento, a fim de garantir o pagamento em obediência à estrita ordem cronológica das datas de exigibilidade dos créditos.</w:t>
      </w:r>
    </w:p>
    <w:p w14:paraId="67450432" w14:textId="77777777" w:rsidR="00EC5C63" w:rsidRPr="00EB21D4" w:rsidRDefault="00EC5C63" w:rsidP="00EC5C63">
      <w:pPr>
        <w:spacing w:line="360" w:lineRule="auto"/>
        <w:jc w:val="both"/>
        <w:rPr>
          <w:sz w:val="24"/>
          <w:szCs w:val="24"/>
        </w:rPr>
      </w:pPr>
      <w:r w:rsidRPr="00EB21D4">
        <w:rPr>
          <w:sz w:val="24"/>
          <w:szCs w:val="24"/>
        </w:rPr>
        <w:t>8.5 – A ordem de pagamento poderá ser alterada por despacho fundamentado da autoridade superior, nas hipóteses de:</w:t>
      </w:r>
    </w:p>
    <w:p w14:paraId="5DBEE03B" w14:textId="77777777" w:rsidR="00EC5C63" w:rsidRPr="00EB21D4" w:rsidRDefault="00EC5C63" w:rsidP="00EC5C63">
      <w:pPr>
        <w:spacing w:line="360" w:lineRule="auto"/>
        <w:ind w:left="708"/>
        <w:jc w:val="both"/>
        <w:rPr>
          <w:sz w:val="24"/>
          <w:szCs w:val="24"/>
        </w:rPr>
      </w:pPr>
      <w:r w:rsidRPr="00EB21D4">
        <w:rPr>
          <w:sz w:val="24"/>
          <w:szCs w:val="24"/>
        </w:rPr>
        <w:t>8.5.1 – Haver suspensão do pagamento do crédito;</w:t>
      </w:r>
    </w:p>
    <w:p w14:paraId="7EAD311D" w14:textId="77777777" w:rsidR="00EC5C63" w:rsidRPr="00EB21D4" w:rsidRDefault="00EC5C63" w:rsidP="00EC5C63">
      <w:pPr>
        <w:spacing w:line="360" w:lineRule="auto"/>
        <w:ind w:left="708"/>
        <w:jc w:val="both"/>
        <w:rPr>
          <w:sz w:val="24"/>
          <w:szCs w:val="24"/>
        </w:rPr>
      </w:pPr>
      <w:r w:rsidRPr="00EB21D4">
        <w:rPr>
          <w:sz w:val="24"/>
          <w:szCs w:val="24"/>
        </w:rPr>
        <w:t>8.5.2 – Grave perturbação da ordem, situação de emergência ou calamidade pública;</w:t>
      </w:r>
    </w:p>
    <w:p w14:paraId="55422523" w14:textId="77777777" w:rsidR="00EC5C63" w:rsidRPr="00EB21D4" w:rsidRDefault="00EC5C63" w:rsidP="00EC5C63">
      <w:pPr>
        <w:spacing w:line="360" w:lineRule="auto"/>
        <w:ind w:left="708"/>
        <w:jc w:val="both"/>
        <w:rPr>
          <w:sz w:val="24"/>
          <w:szCs w:val="24"/>
        </w:rPr>
      </w:pPr>
      <w:r w:rsidRPr="00EB21D4">
        <w:rPr>
          <w:sz w:val="24"/>
          <w:szCs w:val="24"/>
        </w:rPr>
        <w:t>8.5.3 – Haver seguros veiculares e imobiliários;</w:t>
      </w:r>
    </w:p>
    <w:p w14:paraId="65979671" w14:textId="77777777" w:rsidR="00EC5C63" w:rsidRPr="00EB21D4" w:rsidRDefault="00EC5C63" w:rsidP="00EC5C63">
      <w:pPr>
        <w:spacing w:line="360" w:lineRule="auto"/>
        <w:ind w:left="708"/>
        <w:jc w:val="both"/>
        <w:rPr>
          <w:sz w:val="24"/>
          <w:szCs w:val="24"/>
        </w:rPr>
      </w:pPr>
      <w:r w:rsidRPr="00EB21D4">
        <w:rPr>
          <w:sz w:val="24"/>
          <w:szCs w:val="24"/>
        </w:rPr>
        <w:t>8.5.4 – Evitar fundada ameaça de interrupção dos serviços essenciais da Administração ou para restaurá-los;</w:t>
      </w:r>
    </w:p>
    <w:p w14:paraId="03734805" w14:textId="77777777" w:rsidR="00EC5C63" w:rsidRPr="00EB21D4" w:rsidRDefault="00EC5C63" w:rsidP="00EC5C63">
      <w:pPr>
        <w:spacing w:line="360" w:lineRule="auto"/>
        <w:ind w:left="708"/>
        <w:jc w:val="both"/>
        <w:rPr>
          <w:sz w:val="24"/>
          <w:szCs w:val="24"/>
        </w:rPr>
      </w:pPr>
      <w:r w:rsidRPr="00EB21D4">
        <w:rPr>
          <w:sz w:val="24"/>
          <w:szCs w:val="24"/>
        </w:rPr>
        <w:lastRenderedPageBreak/>
        <w:t>8.5.5 – Cumprimento de ordem judicial ou decisão de Tribunal de Contas;</w:t>
      </w:r>
    </w:p>
    <w:p w14:paraId="789E888F" w14:textId="77777777" w:rsidR="00EC5C63" w:rsidRPr="00EB21D4" w:rsidRDefault="00EC5C63" w:rsidP="00EC5C63">
      <w:pPr>
        <w:spacing w:line="360" w:lineRule="auto"/>
        <w:ind w:left="708"/>
        <w:jc w:val="both"/>
        <w:rPr>
          <w:sz w:val="24"/>
          <w:szCs w:val="24"/>
        </w:rPr>
      </w:pPr>
      <w:r w:rsidRPr="00EB21D4">
        <w:rPr>
          <w:sz w:val="24"/>
          <w:szCs w:val="24"/>
        </w:rPr>
        <w:t>8.5.6 – Pagamento de direitos oriundos de contratos em caso de falência, recuperação judicial ou dissolução da empresa contratada;</w:t>
      </w:r>
    </w:p>
    <w:p w14:paraId="74E9BE3F" w14:textId="77777777" w:rsidR="00EC5C63" w:rsidRPr="00EB21D4" w:rsidRDefault="00EC5C63" w:rsidP="00EC5C63">
      <w:pPr>
        <w:spacing w:line="360" w:lineRule="auto"/>
        <w:ind w:left="708"/>
        <w:jc w:val="both"/>
        <w:rPr>
          <w:sz w:val="24"/>
          <w:szCs w:val="24"/>
        </w:rPr>
      </w:pPr>
      <w:r w:rsidRPr="00EB21D4">
        <w:rPr>
          <w:sz w:val="24"/>
          <w:szCs w:val="24"/>
        </w:rPr>
        <w:t>8.5.7 – Ocorrência de casos fortuitos ou força maior;</w:t>
      </w:r>
    </w:p>
    <w:p w14:paraId="46347118" w14:textId="77777777" w:rsidR="00EC5C63" w:rsidRPr="00EB21D4" w:rsidRDefault="00EC5C63" w:rsidP="00EC5C63">
      <w:pPr>
        <w:spacing w:line="360" w:lineRule="auto"/>
        <w:ind w:left="708"/>
        <w:jc w:val="both"/>
        <w:rPr>
          <w:sz w:val="24"/>
          <w:szCs w:val="24"/>
        </w:rPr>
      </w:pPr>
      <w:r w:rsidRPr="00EB21D4">
        <w:rPr>
          <w:sz w:val="24"/>
          <w:szCs w:val="24"/>
        </w:rPr>
        <w:t>8.5.8 – Créditos decorrentes de empréstimos e financiamentos bancários;</w:t>
      </w:r>
    </w:p>
    <w:p w14:paraId="64E38972" w14:textId="77777777" w:rsidR="00EC5C63" w:rsidRPr="00EB21D4" w:rsidRDefault="00EC5C63" w:rsidP="00EC5C63">
      <w:pPr>
        <w:spacing w:line="360" w:lineRule="auto"/>
        <w:ind w:left="708"/>
        <w:jc w:val="both"/>
        <w:rPr>
          <w:sz w:val="24"/>
          <w:szCs w:val="24"/>
        </w:rPr>
      </w:pPr>
      <w:r w:rsidRPr="00EB21D4">
        <w:rPr>
          <w:sz w:val="24"/>
          <w:szCs w:val="24"/>
        </w:rPr>
        <w:t>8.5.9 – Outros motivos de relevante interesse público, devidamente comprovados e motivados.</w:t>
      </w:r>
    </w:p>
    <w:p w14:paraId="081CD18E" w14:textId="77777777" w:rsidR="00EC5C63" w:rsidRPr="00EB21D4" w:rsidRDefault="00EC5C63" w:rsidP="00EC5C63">
      <w:pPr>
        <w:spacing w:line="360" w:lineRule="auto"/>
        <w:jc w:val="both"/>
        <w:rPr>
          <w:sz w:val="24"/>
          <w:szCs w:val="24"/>
        </w:rPr>
      </w:pPr>
      <w:r w:rsidRPr="00EB21D4">
        <w:rPr>
          <w:sz w:val="24"/>
          <w:szCs w:val="24"/>
        </w:rPr>
        <w:t>8.6 – O pagamento será suspenso, por meio de decisão motivada dos servidores competentes, em caso de constada irregularidade na documentação da CONTRATADA ou irregularidade durante o processo de liquidação.</w:t>
      </w:r>
    </w:p>
    <w:p w14:paraId="549FE0B8" w14:textId="77777777" w:rsidR="00EC5C63" w:rsidRPr="00EB21D4" w:rsidRDefault="00EC5C63" w:rsidP="00EC5C63">
      <w:pPr>
        <w:spacing w:line="360" w:lineRule="auto"/>
        <w:jc w:val="both"/>
        <w:rPr>
          <w:sz w:val="24"/>
          <w:szCs w:val="24"/>
        </w:rPr>
      </w:pPr>
      <w:r w:rsidRPr="00EB21D4">
        <w:rPr>
          <w:sz w:val="24"/>
          <w:szCs w:val="24"/>
        </w:rPr>
        <w:t xml:space="preserve">8.7 – O pagamento será feito em depósito em conta corrente informada pela CONTRATADA, em parcela única, na forma da legislação vigente. </w:t>
      </w:r>
    </w:p>
    <w:p w14:paraId="147CCC29" w14:textId="77777777" w:rsidR="00EC5C63" w:rsidRPr="00EB21D4" w:rsidRDefault="00EC5C63" w:rsidP="00EC5C63">
      <w:pPr>
        <w:spacing w:line="360" w:lineRule="auto"/>
        <w:jc w:val="both"/>
        <w:rPr>
          <w:sz w:val="24"/>
          <w:szCs w:val="24"/>
        </w:rPr>
      </w:pPr>
      <w:r w:rsidRPr="00EB21D4">
        <w:rPr>
          <w:sz w:val="24"/>
          <w:szCs w:val="24"/>
        </w:rPr>
        <w:t>8.8 – Os pagamentos eventualmente realizados com atraso, desde que não decorram de ato ou fato atribuível à CONTRATADA, sofrerão a incidência de atualização financeira pelo IPC-A e juros moratórios de 0,5% ao mês.</w:t>
      </w:r>
    </w:p>
    <w:p w14:paraId="12B10828" w14:textId="77777777" w:rsidR="00EC5C63" w:rsidRPr="00EB21D4" w:rsidRDefault="00EC5C63" w:rsidP="00EC5C63">
      <w:pPr>
        <w:spacing w:line="360" w:lineRule="auto"/>
        <w:jc w:val="both"/>
        <w:rPr>
          <w:sz w:val="24"/>
          <w:szCs w:val="24"/>
        </w:rPr>
      </w:pPr>
      <w:r w:rsidRPr="00EB21D4">
        <w:rPr>
          <w:sz w:val="24"/>
          <w:szCs w:val="24"/>
        </w:rPr>
        <w:t>8.9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14:paraId="2C92900B" w14:textId="77777777" w:rsidR="00EC5C63" w:rsidRPr="00EB21D4" w:rsidRDefault="00EC5C63" w:rsidP="00EC5C63">
      <w:pPr>
        <w:spacing w:line="360" w:lineRule="auto"/>
        <w:jc w:val="both"/>
        <w:rPr>
          <w:sz w:val="24"/>
          <w:szCs w:val="24"/>
        </w:rPr>
      </w:pPr>
      <w:r w:rsidRPr="00EB21D4">
        <w:rPr>
          <w:sz w:val="24"/>
          <w:szCs w:val="24"/>
        </w:rPr>
        <w:t>8.10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14:paraId="0DACC19A" w14:textId="77777777" w:rsidR="00EC5C63" w:rsidRPr="00EB21D4" w:rsidRDefault="00EC5C63" w:rsidP="00EC5C63">
      <w:pPr>
        <w:spacing w:line="360" w:lineRule="auto"/>
        <w:jc w:val="both"/>
        <w:rPr>
          <w:sz w:val="24"/>
          <w:szCs w:val="24"/>
        </w:rPr>
      </w:pPr>
      <w:r w:rsidRPr="00EB21D4">
        <w:rPr>
          <w:sz w:val="24"/>
          <w:szCs w:val="24"/>
        </w:rPr>
        <w:t>8.11 – É vedado à CONTRATADA a cessão de crédito para instituições financeiras decorrentes dos pagamentos futuros dispostos no instrumento convocatório e seus anexos, ressalvada a hipótese do art. 46 da Lei Complementar nº 123/06.</w:t>
      </w:r>
    </w:p>
    <w:p w14:paraId="378BEEFD" w14:textId="77777777" w:rsidR="00EC5C63" w:rsidRPr="00EB21D4" w:rsidRDefault="00EC5C63" w:rsidP="00EC5C63">
      <w:pPr>
        <w:spacing w:line="360" w:lineRule="auto"/>
        <w:jc w:val="both"/>
        <w:rPr>
          <w:b/>
          <w:sz w:val="24"/>
          <w:szCs w:val="24"/>
        </w:rPr>
      </w:pPr>
      <w:r w:rsidRPr="00EB21D4">
        <w:rPr>
          <w:b/>
          <w:sz w:val="24"/>
          <w:szCs w:val="24"/>
        </w:rPr>
        <w:t>9 – REAJUSTES DOS PREÇOS</w:t>
      </w:r>
    </w:p>
    <w:p w14:paraId="0E5C22AD" w14:textId="77777777" w:rsidR="00EC5C63" w:rsidRPr="00EB21D4" w:rsidRDefault="00EC5C63" w:rsidP="00EC5C63">
      <w:pPr>
        <w:spacing w:line="360" w:lineRule="auto"/>
        <w:jc w:val="both"/>
        <w:rPr>
          <w:sz w:val="24"/>
          <w:szCs w:val="24"/>
        </w:rPr>
      </w:pPr>
      <w:r w:rsidRPr="00EB21D4">
        <w:rPr>
          <w:sz w:val="24"/>
          <w:szCs w:val="24"/>
        </w:rPr>
        <w:t>9.1 – Os preços são fixos e irreajustáveis no prazo de um ano contado da data limite para a apresentação das propostas.</w:t>
      </w:r>
    </w:p>
    <w:p w14:paraId="7FAAF440" w14:textId="77777777" w:rsidR="00EC5C63" w:rsidRPr="00EB21D4" w:rsidRDefault="00EC5C63" w:rsidP="00EC5C63">
      <w:pPr>
        <w:spacing w:line="360" w:lineRule="auto"/>
        <w:jc w:val="both"/>
        <w:rPr>
          <w:sz w:val="24"/>
          <w:szCs w:val="24"/>
        </w:rPr>
      </w:pPr>
      <w:r w:rsidRPr="00EB21D4">
        <w:rPr>
          <w:sz w:val="24"/>
          <w:szCs w:val="24"/>
        </w:rPr>
        <w:t xml:space="preserve">9.2 – Dentro do prazo de vigência do contrato e mediante solicitação da contratada, os preços contratados poderão sofrer reajuste após o interregno de um ano, aplicando-se o </w:t>
      </w:r>
      <w:r w:rsidRPr="00EB21D4">
        <w:rPr>
          <w:sz w:val="24"/>
          <w:szCs w:val="24"/>
        </w:rPr>
        <w:lastRenderedPageBreak/>
        <w:t>índice IPC-A exclusivamente para as obrigações iniciadas e concluídas após a ocorrência da anualidade.</w:t>
      </w:r>
    </w:p>
    <w:p w14:paraId="5C693E4C" w14:textId="77777777" w:rsidR="00EC5C63" w:rsidRPr="00EB21D4" w:rsidRDefault="00EC5C63" w:rsidP="00EC5C63">
      <w:pPr>
        <w:spacing w:line="360" w:lineRule="auto"/>
        <w:jc w:val="both"/>
        <w:rPr>
          <w:sz w:val="24"/>
          <w:szCs w:val="24"/>
        </w:rPr>
      </w:pPr>
      <w:r w:rsidRPr="00EB21D4">
        <w:rPr>
          <w:sz w:val="24"/>
          <w:szCs w:val="24"/>
        </w:rPr>
        <w:t>9.3 – Nos reajustes subsequentes ao primeiro, o interregno mínimo de um ano será contado a partir dos efeitos financeiros do último reajuste.</w:t>
      </w:r>
    </w:p>
    <w:p w14:paraId="4C87DDF9" w14:textId="77777777" w:rsidR="00EC5C63" w:rsidRPr="00EB21D4" w:rsidRDefault="00EC5C63" w:rsidP="00EC5C63">
      <w:pPr>
        <w:spacing w:line="360" w:lineRule="auto"/>
        <w:jc w:val="both"/>
        <w:rPr>
          <w:sz w:val="24"/>
          <w:szCs w:val="24"/>
        </w:rPr>
      </w:pPr>
      <w:r w:rsidRPr="00EB21D4">
        <w:rPr>
          <w:sz w:val="24"/>
          <w:szCs w:val="24"/>
        </w:rPr>
        <w:t>9.4 – No caso de atraso ou não divulgação do índice de reajustamento, a Administração pagará à CONTRATADA a importância calculada pela última variação conhecida, liquidando a diferença correspondente tão logo seja divulgado o índice definitivo.</w:t>
      </w:r>
    </w:p>
    <w:p w14:paraId="135B76AC" w14:textId="77777777" w:rsidR="00EC5C63" w:rsidRPr="00EB21D4" w:rsidRDefault="00EC5C63" w:rsidP="00EC5C63">
      <w:pPr>
        <w:spacing w:line="360" w:lineRule="auto"/>
        <w:jc w:val="both"/>
        <w:rPr>
          <w:sz w:val="24"/>
          <w:szCs w:val="24"/>
        </w:rPr>
      </w:pPr>
      <w:r w:rsidRPr="00EB21D4">
        <w:rPr>
          <w:sz w:val="24"/>
          <w:szCs w:val="24"/>
        </w:rPr>
        <w:t>9.5 – Caso o índice estabelecido para reajustamento venha a ser extinto ou de qualquer forma não possa mais ser utilizado, será adotado, em substituição, o que vier a ser determinado pela legislação então em vigor.</w:t>
      </w:r>
    </w:p>
    <w:p w14:paraId="36E45676" w14:textId="77777777" w:rsidR="00EC5C63" w:rsidRPr="00EB21D4" w:rsidRDefault="00EC5C63" w:rsidP="00EC5C63">
      <w:pPr>
        <w:spacing w:line="360" w:lineRule="auto"/>
        <w:jc w:val="both"/>
        <w:rPr>
          <w:sz w:val="24"/>
          <w:szCs w:val="24"/>
        </w:rPr>
      </w:pPr>
      <w:r w:rsidRPr="00EB21D4">
        <w:rPr>
          <w:sz w:val="24"/>
          <w:szCs w:val="24"/>
        </w:rPr>
        <w:t>9.6 – Na ausência de previsão legal quanto ao índice substituto, as partes elegerão novo índice oficial, para reajustamento do preço do valor remanescente, por meio de termo aditivo.</w:t>
      </w:r>
    </w:p>
    <w:p w14:paraId="70D5CC9F" w14:textId="77777777" w:rsidR="00EC5C63" w:rsidRPr="00EB21D4" w:rsidRDefault="00EC5C63" w:rsidP="00EC5C63">
      <w:pPr>
        <w:spacing w:line="360" w:lineRule="auto"/>
        <w:jc w:val="both"/>
        <w:rPr>
          <w:sz w:val="24"/>
          <w:szCs w:val="24"/>
        </w:rPr>
      </w:pPr>
      <w:r w:rsidRPr="00EB21D4">
        <w:rPr>
          <w:sz w:val="24"/>
          <w:szCs w:val="24"/>
        </w:rPr>
        <w:t>9.7 – O reajuste poderá ser realizado por apostilamento.</w:t>
      </w:r>
    </w:p>
    <w:p w14:paraId="5517F535" w14:textId="77777777" w:rsidR="00EC5C63" w:rsidRPr="00EB21D4" w:rsidRDefault="00EC5C63" w:rsidP="00EC5C63">
      <w:pPr>
        <w:spacing w:line="360" w:lineRule="auto"/>
        <w:jc w:val="both"/>
        <w:rPr>
          <w:b/>
          <w:sz w:val="24"/>
          <w:szCs w:val="24"/>
        </w:rPr>
      </w:pPr>
      <w:r w:rsidRPr="00EB21D4">
        <w:rPr>
          <w:b/>
          <w:sz w:val="24"/>
          <w:szCs w:val="24"/>
        </w:rPr>
        <w:t>10 – PENALIDADES</w:t>
      </w:r>
    </w:p>
    <w:p w14:paraId="1326DF6D" w14:textId="77777777" w:rsidR="00EC5C63" w:rsidRPr="00EB21D4" w:rsidRDefault="00EC5C63" w:rsidP="00EC5C63">
      <w:pPr>
        <w:spacing w:line="360" w:lineRule="auto"/>
        <w:jc w:val="both"/>
        <w:rPr>
          <w:sz w:val="24"/>
          <w:szCs w:val="24"/>
        </w:rPr>
      </w:pPr>
      <w:r w:rsidRPr="00EB21D4">
        <w:rPr>
          <w:sz w:val="24"/>
          <w:szCs w:val="24"/>
        </w:rPr>
        <w:t>10.1 – 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14:paraId="55562506" w14:textId="77777777" w:rsidR="00EC5C63" w:rsidRPr="00EB21D4" w:rsidRDefault="00EC5C63" w:rsidP="00EC5C63">
      <w:pPr>
        <w:spacing w:line="360" w:lineRule="auto"/>
        <w:ind w:left="708"/>
        <w:jc w:val="both"/>
        <w:rPr>
          <w:sz w:val="24"/>
          <w:szCs w:val="24"/>
        </w:rPr>
      </w:pPr>
      <w:r w:rsidRPr="00EB21D4">
        <w:rPr>
          <w:sz w:val="24"/>
          <w:szCs w:val="24"/>
        </w:rPr>
        <w:t>10.1.1 – Advertência;</w:t>
      </w:r>
    </w:p>
    <w:p w14:paraId="64D73B82" w14:textId="77777777" w:rsidR="00EC5C63" w:rsidRPr="00EB21D4" w:rsidRDefault="00EC5C63" w:rsidP="00EC5C63">
      <w:pPr>
        <w:spacing w:line="360" w:lineRule="auto"/>
        <w:ind w:left="708"/>
        <w:jc w:val="both"/>
        <w:rPr>
          <w:sz w:val="24"/>
          <w:szCs w:val="24"/>
        </w:rPr>
      </w:pPr>
      <w:r w:rsidRPr="00EB21D4">
        <w:rPr>
          <w:sz w:val="24"/>
          <w:szCs w:val="24"/>
        </w:rPr>
        <w:t>10.1.2 – Multa(s);</w:t>
      </w:r>
    </w:p>
    <w:p w14:paraId="3012CC62" w14:textId="77777777" w:rsidR="00EC5C63" w:rsidRPr="00EB21D4" w:rsidRDefault="00EC5C63" w:rsidP="00EC5C63">
      <w:pPr>
        <w:spacing w:line="360" w:lineRule="auto"/>
        <w:ind w:left="708"/>
        <w:jc w:val="both"/>
        <w:rPr>
          <w:sz w:val="24"/>
          <w:szCs w:val="24"/>
        </w:rPr>
      </w:pPr>
      <w:r w:rsidRPr="00EB21D4">
        <w:rPr>
          <w:sz w:val="24"/>
          <w:szCs w:val="24"/>
        </w:rPr>
        <w:t>10.1.3 – Suspensão temporária de participação em licitação e impedimento de contratar com a Administração Municipal, por prazo não superior a 02 (dois) anos;</w:t>
      </w:r>
    </w:p>
    <w:p w14:paraId="5C37A37E" w14:textId="77777777" w:rsidR="00EC5C63" w:rsidRPr="00EB21D4" w:rsidRDefault="00EC5C63" w:rsidP="00EC5C63">
      <w:pPr>
        <w:spacing w:line="360" w:lineRule="auto"/>
        <w:ind w:left="708"/>
        <w:jc w:val="both"/>
        <w:rPr>
          <w:sz w:val="24"/>
          <w:szCs w:val="24"/>
        </w:rPr>
      </w:pPr>
      <w:r w:rsidRPr="00EB21D4">
        <w:rPr>
          <w:sz w:val="24"/>
          <w:szCs w:val="24"/>
        </w:rPr>
        <w:t>10.1.4 – Declaração de inidoneidade para licitar ou contratar com a Administração Pública enquanto perdurarem os motivos determinantes da punição ou até que seja promovida a reabilitação perante a própria autoridade que aplicou a penalidade.</w:t>
      </w:r>
    </w:p>
    <w:p w14:paraId="5D87F515" w14:textId="77777777" w:rsidR="00EC5C63" w:rsidRPr="00EB21D4" w:rsidRDefault="00EC5C63" w:rsidP="00EC5C63">
      <w:pPr>
        <w:spacing w:line="360" w:lineRule="auto"/>
        <w:jc w:val="both"/>
        <w:rPr>
          <w:sz w:val="24"/>
          <w:szCs w:val="24"/>
        </w:rPr>
      </w:pPr>
      <w:r w:rsidRPr="00EB21D4">
        <w:rPr>
          <w:sz w:val="24"/>
          <w:szCs w:val="24"/>
        </w:rPr>
        <w:t>10.2 – São infrações leves as condutas que caracterizam inexecução parcial do contrato, mas sem prejuízo à Administração, em especial:</w:t>
      </w:r>
    </w:p>
    <w:p w14:paraId="43D21E70" w14:textId="77777777" w:rsidR="00EC5C63" w:rsidRPr="00EB21D4" w:rsidRDefault="00EC5C63" w:rsidP="00EC5C63">
      <w:pPr>
        <w:spacing w:line="360" w:lineRule="auto"/>
        <w:ind w:left="708"/>
        <w:jc w:val="both"/>
        <w:rPr>
          <w:sz w:val="24"/>
          <w:szCs w:val="24"/>
        </w:rPr>
      </w:pPr>
      <w:r w:rsidRPr="00EB21D4">
        <w:rPr>
          <w:sz w:val="24"/>
          <w:szCs w:val="24"/>
        </w:rPr>
        <w:t>10.2.1 – Não fornecer o bem conforme as especificidades indicadas no instrumento convocatório e seus anexos, corrigindo em tempo hábil o fornecimento;</w:t>
      </w:r>
    </w:p>
    <w:p w14:paraId="6EE69988" w14:textId="77777777" w:rsidR="00EC5C63" w:rsidRPr="00EB21D4" w:rsidRDefault="00EC5C63" w:rsidP="00EC5C63">
      <w:pPr>
        <w:spacing w:line="360" w:lineRule="auto"/>
        <w:ind w:left="708"/>
        <w:jc w:val="both"/>
        <w:rPr>
          <w:sz w:val="24"/>
          <w:szCs w:val="24"/>
        </w:rPr>
      </w:pPr>
      <w:r w:rsidRPr="00EB21D4">
        <w:rPr>
          <w:sz w:val="24"/>
          <w:szCs w:val="24"/>
        </w:rPr>
        <w:t>10.2.2 – Não observar as cláusulas contratuais referentes às obrigações, quando não importar em conduta mais grave;</w:t>
      </w:r>
    </w:p>
    <w:p w14:paraId="1F9CF75C" w14:textId="77777777" w:rsidR="00EC5C63" w:rsidRPr="00EB21D4" w:rsidRDefault="00EC5C63" w:rsidP="00EC5C63">
      <w:pPr>
        <w:spacing w:line="360" w:lineRule="auto"/>
        <w:ind w:left="708"/>
        <w:jc w:val="both"/>
        <w:rPr>
          <w:sz w:val="24"/>
          <w:szCs w:val="24"/>
        </w:rPr>
      </w:pPr>
      <w:r w:rsidRPr="00EB21D4">
        <w:rPr>
          <w:sz w:val="24"/>
          <w:szCs w:val="24"/>
        </w:rPr>
        <w:lastRenderedPageBreak/>
        <w:t>10.2.3 – Deixar de adotar as medidas necessárias para adequar o fornecimento às especificidades indicadas no instrumento convocatório e seus anexos;</w:t>
      </w:r>
    </w:p>
    <w:p w14:paraId="63CA4F20" w14:textId="77777777" w:rsidR="00EC5C63" w:rsidRPr="00EB21D4" w:rsidRDefault="00EC5C63" w:rsidP="00EC5C63">
      <w:pPr>
        <w:spacing w:line="360" w:lineRule="auto"/>
        <w:ind w:left="708"/>
        <w:jc w:val="both"/>
        <w:rPr>
          <w:sz w:val="24"/>
          <w:szCs w:val="24"/>
        </w:rPr>
      </w:pPr>
      <w:r w:rsidRPr="00EB21D4">
        <w:rPr>
          <w:sz w:val="24"/>
          <w:szCs w:val="24"/>
        </w:rPr>
        <w:t>10.2.4 – Deixar de apresentar imotivadamente qualquer documento, relatório, informação, relativo à execução do contrato ou ao qual está obrigado pela legislação;</w:t>
      </w:r>
    </w:p>
    <w:p w14:paraId="634A5C22" w14:textId="77777777" w:rsidR="00EC5C63" w:rsidRPr="00EB21D4" w:rsidRDefault="00EC5C63" w:rsidP="00EC5C63">
      <w:pPr>
        <w:spacing w:line="360" w:lineRule="auto"/>
        <w:ind w:left="708"/>
        <w:jc w:val="both"/>
        <w:rPr>
          <w:sz w:val="24"/>
          <w:szCs w:val="24"/>
        </w:rPr>
      </w:pPr>
      <w:r w:rsidRPr="00EB21D4">
        <w:rPr>
          <w:sz w:val="24"/>
          <w:szCs w:val="24"/>
        </w:rPr>
        <w:t>10.2.5 – Apresentar intempestivamente os documentos que comprovem a manutenção das condições de habilitação e qualificação exigidas na fase de licitação.</w:t>
      </w:r>
    </w:p>
    <w:p w14:paraId="36BD7891" w14:textId="77777777" w:rsidR="00EC5C63" w:rsidRPr="00EB21D4" w:rsidRDefault="00EC5C63" w:rsidP="00EC5C63">
      <w:pPr>
        <w:spacing w:line="360" w:lineRule="auto"/>
        <w:jc w:val="both"/>
        <w:rPr>
          <w:sz w:val="24"/>
          <w:szCs w:val="24"/>
        </w:rPr>
      </w:pPr>
      <w:r w:rsidRPr="00EB21D4">
        <w:rPr>
          <w:sz w:val="24"/>
          <w:szCs w:val="24"/>
        </w:rPr>
        <w:t>10.3 – São infrações médias as condutas que caracterizam inexecução parcial do contrato, em especial:</w:t>
      </w:r>
    </w:p>
    <w:p w14:paraId="1DC721F4" w14:textId="77777777" w:rsidR="00EC5C63" w:rsidRPr="00EB21D4" w:rsidRDefault="00EC5C63" w:rsidP="00EC5C63">
      <w:pPr>
        <w:spacing w:line="360" w:lineRule="auto"/>
        <w:ind w:left="708"/>
        <w:jc w:val="both"/>
        <w:rPr>
          <w:sz w:val="24"/>
          <w:szCs w:val="24"/>
        </w:rPr>
      </w:pPr>
      <w:r w:rsidRPr="00EB21D4">
        <w:rPr>
          <w:sz w:val="24"/>
          <w:szCs w:val="24"/>
        </w:rPr>
        <w:t>10.3.1 – Reincidir em conduta ou omissão que ensejou a aplicação anterior de advertência;</w:t>
      </w:r>
    </w:p>
    <w:p w14:paraId="7B6E47DB" w14:textId="77777777" w:rsidR="00EC5C63" w:rsidRPr="00EB21D4" w:rsidRDefault="00EC5C63" w:rsidP="00EC5C63">
      <w:pPr>
        <w:spacing w:line="360" w:lineRule="auto"/>
        <w:ind w:left="708"/>
        <w:jc w:val="both"/>
        <w:rPr>
          <w:sz w:val="24"/>
          <w:szCs w:val="24"/>
        </w:rPr>
      </w:pPr>
      <w:r w:rsidRPr="00EB21D4">
        <w:rPr>
          <w:sz w:val="24"/>
          <w:szCs w:val="24"/>
        </w:rPr>
        <w:t>10.3.2 – Atrasar o fornecimento ou a substituição do bem;</w:t>
      </w:r>
    </w:p>
    <w:p w14:paraId="50C7A1EE" w14:textId="77777777" w:rsidR="00EC5C63" w:rsidRPr="00EB21D4" w:rsidRDefault="00EC5C63" w:rsidP="00EC5C63">
      <w:pPr>
        <w:spacing w:line="360" w:lineRule="auto"/>
        <w:ind w:left="708"/>
        <w:jc w:val="both"/>
        <w:rPr>
          <w:sz w:val="24"/>
          <w:szCs w:val="24"/>
        </w:rPr>
      </w:pPr>
      <w:r w:rsidRPr="00EB21D4">
        <w:rPr>
          <w:sz w:val="24"/>
          <w:szCs w:val="24"/>
        </w:rPr>
        <w:t>10.3.3 – Não completar o fornecimento do bem;</w:t>
      </w:r>
    </w:p>
    <w:p w14:paraId="159C0D97" w14:textId="77777777" w:rsidR="00EC5C63" w:rsidRPr="00EB21D4" w:rsidRDefault="00EC5C63" w:rsidP="00EC5C63">
      <w:pPr>
        <w:spacing w:line="360" w:lineRule="auto"/>
        <w:jc w:val="both"/>
        <w:rPr>
          <w:sz w:val="24"/>
          <w:szCs w:val="24"/>
        </w:rPr>
      </w:pPr>
      <w:r w:rsidRPr="00EB21D4">
        <w:rPr>
          <w:sz w:val="24"/>
          <w:szCs w:val="24"/>
        </w:rPr>
        <w:t>10.4 – São infrações graves as condutas que caracterizam inexecução parcial ou total do contrato, em especial:</w:t>
      </w:r>
    </w:p>
    <w:p w14:paraId="1EC22370" w14:textId="77777777" w:rsidR="00EC5C63" w:rsidRPr="00EB21D4" w:rsidRDefault="00EC5C63" w:rsidP="00EC5C63">
      <w:pPr>
        <w:spacing w:line="360" w:lineRule="auto"/>
        <w:ind w:left="708"/>
        <w:jc w:val="both"/>
        <w:rPr>
          <w:sz w:val="24"/>
          <w:szCs w:val="24"/>
        </w:rPr>
      </w:pPr>
      <w:r w:rsidRPr="00EB21D4">
        <w:rPr>
          <w:sz w:val="24"/>
          <w:szCs w:val="24"/>
        </w:rPr>
        <w:t>10.4.1 – Recusar-se o adjudicatário, sem a devida justificativa, a assinar o contrato, aceitar ou retirar o instrumento equivalente, dentro do prazo estabelecido pela Administração;</w:t>
      </w:r>
    </w:p>
    <w:p w14:paraId="18D64167" w14:textId="77777777" w:rsidR="00EC5C63" w:rsidRPr="00EB21D4" w:rsidRDefault="00EC5C63" w:rsidP="00EC5C63">
      <w:pPr>
        <w:spacing w:line="360" w:lineRule="auto"/>
        <w:ind w:left="708"/>
        <w:jc w:val="both"/>
        <w:rPr>
          <w:sz w:val="24"/>
          <w:szCs w:val="24"/>
        </w:rPr>
      </w:pPr>
      <w:r w:rsidRPr="00EB21D4">
        <w:rPr>
          <w:sz w:val="24"/>
          <w:szCs w:val="24"/>
        </w:rPr>
        <w:t>10.4.2 – Atrasar o fornecimento do bem em prazo superior a 15 (quinze) dias úteis.</w:t>
      </w:r>
    </w:p>
    <w:p w14:paraId="6E97CB5B" w14:textId="77777777" w:rsidR="00EC5C63" w:rsidRPr="00EB21D4" w:rsidRDefault="00EC5C63" w:rsidP="00EC5C63">
      <w:pPr>
        <w:spacing w:line="360" w:lineRule="auto"/>
        <w:ind w:left="708"/>
        <w:jc w:val="both"/>
        <w:rPr>
          <w:sz w:val="24"/>
          <w:szCs w:val="24"/>
        </w:rPr>
      </w:pPr>
      <w:r w:rsidRPr="00EB21D4">
        <w:rPr>
          <w:sz w:val="24"/>
          <w:szCs w:val="24"/>
        </w:rPr>
        <w:t>10.4.3 – Atrasar reiteradamente o fornecimento ou substituição do bem.</w:t>
      </w:r>
    </w:p>
    <w:p w14:paraId="50615213" w14:textId="77777777" w:rsidR="00EC5C63" w:rsidRPr="00EB21D4" w:rsidRDefault="00EC5C63" w:rsidP="00EC5C63">
      <w:pPr>
        <w:spacing w:line="360" w:lineRule="auto"/>
        <w:jc w:val="both"/>
        <w:rPr>
          <w:sz w:val="24"/>
          <w:szCs w:val="24"/>
        </w:rPr>
      </w:pPr>
      <w:r w:rsidRPr="00EB21D4">
        <w:rPr>
          <w:sz w:val="24"/>
          <w:szCs w:val="24"/>
        </w:rPr>
        <w:t>10.5 – São infrações gravíssimas as condutas que induzam a Administração a erro ou que causem prejuízo ao erário, em especial:</w:t>
      </w:r>
    </w:p>
    <w:p w14:paraId="40969205" w14:textId="77777777" w:rsidR="00EC5C63" w:rsidRPr="00EB21D4" w:rsidRDefault="00EC5C63" w:rsidP="00EC5C63">
      <w:pPr>
        <w:spacing w:line="360" w:lineRule="auto"/>
        <w:ind w:left="708"/>
        <w:jc w:val="both"/>
        <w:rPr>
          <w:sz w:val="24"/>
          <w:szCs w:val="24"/>
        </w:rPr>
      </w:pPr>
      <w:r w:rsidRPr="00EB21D4">
        <w:rPr>
          <w:sz w:val="24"/>
          <w:szCs w:val="24"/>
        </w:rPr>
        <w:t>10.5.1 – Apresentar documentação falsa;</w:t>
      </w:r>
    </w:p>
    <w:p w14:paraId="6B6CB1F7" w14:textId="77777777" w:rsidR="00EC5C63" w:rsidRPr="00EB21D4" w:rsidRDefault="00EC5C63" w:rsidP="00EC5C63">
      <w:pPr>
        <w:spacing w:line="360" w:lineRule="auto"/>
        <w:ind w:left="708"/>
        <w:jc w:val="both"/>
        <w:rPr>
          <w:sz w:val="24"/>
          <w:szCs w:val="24"/>
        </w:rPr>
      </w:pPr>
      <w:r w:rsidRPr="00EB21D4">
        <w:rPr>
          <w:sz w:val="24"/>
          <w:szCs w:val="24"/>
        </w:rPr>
        <w:t>10.5.2 – Simular, fraudar ou não iniciar a execução do contrato;</w:t>
      </w:r>
    </w:p>
    <w:p w14:paraId="43F43D00" w14:textId="77777777" w:rsidR="00EC5C63" w:rsidRPr="00EB21D4" w:rsidRDefault="00EC5C63" w:rsidP="00EC5C63">
      <w:pPr>
        <w:spacing w:line="360" w:lineRule="auto"/>
        <w:ind w:left="708"/>
        <w:jc w:val="both"/>
        <w:rPr>
          <w:sz w:val="24"/>
          <w:szCs w:val="24"/>
        </w:rPr>
      </w:pPr>
      <w:r w:rsidRPr="00EB21D4">
        <w:rPr>
          <w:sz w:val="24"/>
          <w:szCs w:val="24"/>
        </w:rPr>
        <w:t>10.5.3 – Praticar atos ilícitos visando frustrar os objetivos da contratação;</w:t>
      </w:r>
    </w:p>
    <w:p w14:paraId="0BD514FA" w14:textId="77777777" w:rsidR="00EC5C63" w:rsidRPr="00EB21D4" w:rsidRDefault="00EC5C63" w:rsidP="00EC5C63">
      <w:pPr>
        <w:spacing w:line="360" w:lineRule="auto"/>
        <w:ind w:left="708"/>
        <w:jc w:val="both"/>
        <w:rPr>
          <w:sz w:val="24"/>
          <w:szCs w:val="24"/>
        </w:rPr>
      </w:pPr>
      <w:r w:rsidRPr="00EB21D4">
        <w:rPr>
          <w:sz w:val="24"/>
          <w:szCs w:val="24"/>
        </w:rPr>
        <w:t>10.5.4 – Cometer fraude fiscal;</w:t>
      </w:r>
    </w:p>
    <w:p w14:paraId="0892647C" w14:textId="77777777" w:rsidR="00EC5C63" w:rsidRPr="00EB21D4" w:rsidRDefault="00EC5C63" w:rsidP="00EC5C63">
      <w:pPr>
        <w:spacing w:line="360" w:lineRule="auto"/>
        <w:ind w:left="708"/>
        <w:jc w:val="both"/>
        <w:rPr>
          <w:sz w:val="24"/>
          <w:szCs w:val="24"/>
        </w:rPr>
      </w:pPr>
      <w:r w:rsidRPr="00EB21D4">
        <w:rPr>
          <w:sz w:val="24"/>
          <w:szCs w:val="24"/>
        </w:rPr>
        <w:t>10.5.5 – Comportar-se de modo inidôneo;</w:t>
      </w:r>
    </w:p>
    <w:p w14:paraId="73259C38" w14:textId="77777777" w:rsidR="00EC5C63" w:rsidRPr="00EB21D4" w:rsidRDefault="00EC5C63" w:rsidP="00EC5C63">
      <w:pPr>
        <w:spacing w:line="360" w:lineRule="auto"/>
        <w:ind w:left="708"/>
        <w:jc w:val="both"/>
        <w:rPr>
          <w:sz w:val="24"/>
          <w:szCs w:val="24"/>
        </w:rPr>
      </w:pPr>
      <w:r w:rsidRPr="00EB21D4">
        <w:rPr>
          <w:sz w:val="24"/>
          <w:szCs w:val="24"/>
        </w:rPr>
        <w:t>10.5.6 – Não mantiver sua proposta;</w:t>
      </w:r>
    </w:p>
    <w:p w14:paraId="04E712DF" w14:textId="77777777" w:rsidR="00EC5C63" w:rsidRPr="00EB21D4" w:rsidRDefault="00EC5C63" w:rsidP="00EC5C63">
      <w:pPr>
        <w:spacing w:line="360" w:lineRule="auto"/>
        <w:ind w:left="708"/>
        <w:jc w:val="both"/>
        <w:rPr>
          <w:sz w:val="24"/>
          <w:szCs w:val="24"/>
        </w:rPr>
      </w:pPr>
      <w:r w:rsidRPr="00EB21D4">
        <w:rPr>
          <w:sz w:val="24"/>
          <w:szCs w:val="24"/>
        </w:rPr>
        <w:t>10.5.7 – Não recolher os tributos, contribuições previdenciárias e demais obrigações legais, incluindo o FGTS, quando cabível.</w:t>
      </w:r>
    </w:p>
    <w:p w14:paraId="2FCBB8AC" w14:textId="77777777" w:rsidR="00EC5C63" w:rsidRPr="00EB21D4" w:rsidRDefault="00EC5C63" w:rsidP="00EC5C63">
      <w:pPr>
        <w:spacing w:line="360" w:lineRule="auto"/>
        <w:jc w:val="both"/>
        <w:rPr>
          <w:sz w:val="24"/>
          <w:szCs w:val="24"/>
        </w:rPr>
      </w:pPr>
      <w:r w:rsidRPr="00EB21D4">
        <w:rPr>
          <w:sz w:val="24"/>
          <w:szCs w:val="24"/>
        </w:rPr>
        <w:t>10.6 – Será aplicada a penalidade de advertência às condutas que caracterizam infrações leves que importarem em inexecução parcial do contrato, bem como a inobservância das regras estabelecidas no instrumento convocatório e seus anexos.</w:t>
      </w:r>
    </w:p>
    <w:p w14:paraId="35787926" w14:textId="77777777" w:rsidR="00EC5C63" w:rsidRPr="00EB21D4" w:rsidRDefault="00EC5C63" w:rsidP="00EC5C63">
      <w:pPr>
        <w:spacing w:line="360" w:lineRule="auto"/>
        <w:jc w:val="both"/>
        <w:rPr>
          <w:sz w:val="24"/>
          <w:szCs w:val="24"/>
        </w:rPr>
      </w:pPr>
      <w:r w:rsidRPr="00EB21D4">
        <w:rPr>
          <w:sz w:val="24"/>
          <w:szCs w:val="24"/>
        </w:rPr>
        <w:lastRenderedPageBreak/>
        <w:t>10.7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14:paraId="69CC7866" w14:textId="77777777" w:rsidR="00EC5C63" w:rsidRPr="00EB21D4" w:rsidRDefault="00EC5C63" w:rsidP="00EC5C63">
      <w:pPr>
        <w:spacing w:line="360" w:lineRule="auto"/>
        <w:ind w:left="708"/>
        <w:jc w:val="both"/>
        <w:rPr>
          <w:sz w:val="24"/>
          <w:szCs w:val="24"/>
        </w:rPr>
      </w:pPr>
      <w:r w:rsidRPr="00EB21D4">
        <w:rPr>
          <w:sz w:val="24"/>
          <w:szCs w:val="24"/>
        </w:rPr>
        <w:t>10.7.1 – Para as infrações médias, o valor da multa será arbitrado entre 01 a 100 UNIFBJ;</w:t>
      </w:r>
    </w:p>
    <w:p w14:paraId="6433D9D6" w14:textId="77777777" w:rsidR="00EC5C63" w:rsidRPr="00EB21D4" w:rsidRDefault="00EC5C63" w:rsidP="00EC5C63">
      <w:pPr>
        <w:spacing w:line="360" w:lineRule="auto"/>
        <w:ind w:left="708"/>
        <w:jc w:val="both"/>
        <w:rPr>
          <w:sz w:val="24"/>
          <w:szCs w:val="24"/>
        </w:rPr>
      </w:pPr>
      <w:r w:rsidRPr="00EB21D4">
        <w:rPr>
          <w:sz w:val="24"/>
          <w:szCs w:val="24"/>
        </w:rPr>
        <w:t>10.7.2 – Para as infrações graves, o valor da multa será arbitrado entre 05 a 300 UNIFBJ;</w:t>
      </w:r>
    </w:p>
    <w:p w14:paraId="3438DF74" w14:textId="77777777" w:rsidR="00EC5C63" w:rsidRPr="00EB21D4" w:rsidRDefault="00EC5C63" w:rsidP="00EC5C63">
      <w:pPr>
        <w:spacing w:line="360" w:lineRule="auto"/>
        <w:ind w:left="708"/>
        <w:jc w:val="both"/>
        <w:rPr>
          <w:sz w:val="24"/>
          <w:szCs w:val="24"/>
        </w:rPr>
      </w:pPr>
      <w:r w:rsidRPr="00EB21D4">
        <w:rPr>
          <w:sz w:val="24"/>
          <w:szCs w:val="24"/>
        </w:rPr>
        <w:t>10.7.3 – Para as infrações gravíssimas, o valor da multa será arbitrado entre 15 a 600 UNIFBJ.</w:t>
      </w:r>
    </w:p>
    <w:p w14:paraId="04E13086" w14:textId="77777777" w:rsidR="00EC5C63" w:rsidRPr="00EB21D4" w:rsidRDefault="00EC5C63" w:rsidP="00EC5C63">
      <w:pPr>
        <w:spacing w:line="360" w:lineRule="auto"/>
        <w:jc w:val="both"/>
        <w:rPr>
          <w:sz w:val="24"/>
          <w:szCs w:val="24"/>
        </w:rPr>
      </w:pPr>
      <w:r w:rsidRPr="00EB21D4">
        <w:rPr>
          <w:sz w:val="24"/>
          <w:szCs w:val="24"/>
        </w:rPr>
        <w:t>10.8 – 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w:t>
      </w:r>
    </w:p>
    <w:p w14:paraId="4E0F2DD1" w14:textId="77777777" w:rsidR="00EC5C63" w:rsidRPr="00EB21D4" w:rsidRDefault="00EC5C63" w:rsidP="00EC5C63">
      <w:pPr>
        <w:spacing w:line="360" w:lineRule="auto"/>
        <w:jc w:val="both"/>
        <w:rPr>
          <w:sz w:val="24"/>
          <w:szCs w:val="24"/>
        </w:rPr>
      </w:pPr>
      <w:r w:rsidRPr="00EB21D4">
        <w:rPr>
          <w:sz w:val="24"/>
          <w:szCs w:val="24"/>
        </w:rPr>
        <w:t>10.9 – Será aplicada a penalidade de declaração de inidoneidade, que poderá ser cumulativamente com a penalidade de multa, quando a CONTRATADA cometer infração gravíssima com dolo, má-fé ou em conluio com servidores públicos ou outras licitantes.</w:t>
      </w:r>
    </w:p>
    <w:p w14:paraId="375D7A0D" w14:textId="77777777" w:rsidR="00EC5C63" w:rsidRPr="00EB21D4" w:rsidRDefault="00EC5C63" w:rsidP="00EC5C63">
      <w:pPr>
        <w:spacing w:line="360" w:lineRule="auto"/>
        <w:jc w:val="both"/>
        <w:rPr>
          <w:sz w:val="24"/>
          <w:szCs w:val="24"/>
        </w:rPr>
      </w:pPr>
      <w:r w:rsidRPr="00EB21D4">
        <w:rPr>
          <w:sz w:val="24"/>
          <w:szCs w:val="24"/>
        </w:rPr>
        <w:t>10.10 – A sanção de suspensão temporária de participação em licitação e impedimento de contratar com a Administração Municipal produz efeitos apenas para o Município de Bom Jardim - RJ.</w:t>
      </w:r>
    </w:p>
    <w:p w14:paraId="1820175F" w14:textId="77777777" w:rsidR="00EC5C63" w:rsidRPr="00EB21D4" w:rsidRDefault="00EC5C63" w:rsidP="00EC5C63">
      <w:pPr>
        <w:spacing w:line="360" w:lineRule="auto"/>
        <w:jc w:val="both"/>
        <w:rPr>
          <w:sz w:val="24"/>
          <w:szCs w:val="24"/>
        </w:rPr>
      </w:pPr>
      <w:r w:rsidRPr="00EB21D4">
        <w:rPr>
          <w:sz w:val="24"/>
          <w:szCs w:val="24"/>
        </w:rPr>
        <w:t>10.11 – A sanção de declaração de inidoneidade para licitar ou contratar com a Administração Pública produz efeito em todo o território nacional.</w:t>
      </w:r>
    </w:p>
    <w:p w14:paraId="222D5867" w14:textId="77777777" w:rsidR="00EC5C63" w:rsidRPr="00EB21D4" w:rsidRDefault="00EC5C63" w:rsidP="00EC5C63">
      <w:pPr>
        <w:spacing w:line="360" w:lineRule="auto"/>
        <w:jc w:val="both"/>
        <w:rPr>
          <w:sz w:val="24"/>
          <w:szCs w:val="24"/>
        </w:rPr>
      </w:pPr>
      <w:r w:rsidRPr="00EB21D4">
        <w:rPr>
          <w:sz w:val="24"/>
          <w:szCs w:val="24"/>
        </w:rPr>
        <w:t>10.12 – Para assegurar os efeitos da declaração de inidoneidade e da suspensão temporária, a Administração incluirá as empresas sancionadas no Cadastro Nacional de Empresas Inidôneas e Suspensas - CEIS, até a reabilitação da empresa sancionada.</w:t>
      </w:r>
    </w:p>
    <w:p w14:paraId="40A5266F" w14:textId="77777777" w:rsidR="00EC5C63" w:rsidRPr="00EB21D4" w:rsidRDefault="00EC5C63" w:rsidP="00EC5C63">
      <w:pPr>
        <w:spacing w:line="360" w:lineRule="auto"/>
        <w:jc w:val="both"/>
        <w:rPr>
          <w:sz w:val="24"/>
          <w:szCs w:val="24"/>
        </w:rPr>
      </w:pPr>
      <w:r w:rsidRPr="00EB21D4">
        <w:rPr>
          <w:sz w:val="24"/>
          <w:szCs w:val="24"/>
        </w:rPr>
        <w:t>10.13 – A reabilitação da declaração de inidoneidade será concedida quando a empresa ou profissional penalizado ressarcir a Administração pelos prejuízos resultantes e após decorrido o prazo de 02 (dois) anos de sua aplicação.</w:t>
      </w:r>
    </w:p>
    <w:p w14:paraId="1AC040F3" w14:textId="77777777" w:rsidR="00EC5C63" w:rsidRPr="00EB21D4" w:rsidRDefault="00EC5C63" w:rsidP="00EC5C63">
      <w:pPr>
        <w:spacing w:line="360" w:lineRule="auto"/>
        <w:jc w:val="both"/>
        <w:rPr>
          <w:sz w:val="24"/>
          <w:szCs w:val="24"/>
        </w:rPr>
      </w:pPr>
      <w:r w:rsidRPr="00EB21D4">
        <w:rPr>
          <w:sz w:val="24"/>
          <w:szCs w:val="24"/>
        </w:rPr>
        <w:t>10.14 – 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14:paraId="5C886ED6" w14:textId="77777777" w:rsidR="00EC5C63" w:rsidRPr="00EB21D4" w:rsidRDefault="00EC5C63" w:rsidP="00EC5C63">
      <w:pPr>
        <w:spacing w:line="360" w:lineRule="auto"/>
        <w:jc w:val="both"/>
        <w:rPr>
          <w:sz w:val="24"/>
          <w:szCs w:val="24"/>
        </w:rPr>
      </w:pPr>
      <w:r w:rsidRPr="00EB21D4">
        <w:rPr>
          <w:sz w:val="24"/>
          <w:szCs w:val="24"/>
        </w:rPr>
        <w:t xml:space="preserve">10.15 – As penalidades de suspensão temporária de participação em licitação e impedimento de contratar com a Administração e a declaração de inidoneidade para </w:t>
      </w:r>
      <w:r w:rsidRPr="00EB21D4">
        <w:rPr>
          <w:sz w:val="24"/>
          <w:szCs w:val="24"/>
        </w:rPr>
        <w:lastRenderedPageBreak/>
        <w:t>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14:paraId="7910E94C" w14:textId="77777777" w:rsidR="00EC5C63" w:rsidRPr="00EB21D4" w:rsidRDefault="00EC5C63" w:rsidP="00EC5C63">
      <w:pPr>
        <w:spacing w:line="360" w:lineRule="auto"/>
        <w:jc w:val="both"/>
        <w:rPr>
          <w:sz w:val="24"/>
          <w:szCs w:val="24"/>
        </w:rPr>
      </w:pPr>
      <w:r w:rsidRPr="00EB21D4">
        <w:rPr>
          <w:sz w:val="24"/>
          <w:szCs w:val="24"/>
        </w:rPr>
        <w:t>10.16 – 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14:paraId="18D2F57C" w14:textId="77777777" w:rsidR="00EC5C63" w:rsidRPr="00EB21D4" w:rsidRDefault="00EC5C63" w:rsidP="00EC5C63">
      <w:pPr>
        <w:spacing w:line="360" w:lineRule="auto"/>
        <w:jc w:val="both"/>
        <w:rPr>
          <w:sz w:val="24"/>
          <w:szCs w:val="24"/>
        </w:rPr>
      </w:pPr>
      <w:r w:rsidRPr="00EB21D4">
        <w:rPr>
          <w:sz w:val="24"/>
          <w:szCs w:val="24"/>
        </w:rPr>
        <w:t>10.17 – As multas aplicadas deverão ser recolhidas em favor do Município no prazo de 05 (cinco) dias úteis, a contar do recebimento da notificação.</w:t>
      </w:r>
    </w:p>
    <w:p w14:paraId="702046AC" w14:textId="77777777" w:rsidR="00EC5C63" w:rsidRPr="00EB21D4" w:rsidRDefault="00EC5C63" w:rsidP="00EC5C63">
      <w:pPr>
        <w:spacing w:line="360" w:lineRule="auto"/>
        <w:jc w:val="both"/>
        <w:rPr>
          <w:sz w:val="24"/>
          <w:szCs w:val="24"/>
        </w:rPr>
      </w:pPr>
      <w:r w:rsidRPr="00EB21D4">
        <w:rPr>
          <w:sz w:val="24"/>
          <w:szCs w:val="24"/>
        </w:rPr>
        <w:t>10.18 – As multas aplicadas e não recolhidas no prazo do instrumento convocatório serão inscritas em dívida ativa e executadas judicialmente conforme o disposto na Lei Federal nº 6.830/80 e na legislação tributária vigente, acrescida dos encargos correspondentes.</w:t>
      </w:r>
    </w:p>
    <w:p w14:paraId="21443045" w14:textId="77777777" w:rsidR="00EC5C63" w:rsidRPr="00EB21D4" w:rsidRDefault="00EC5C63" w:rsidP="00EC5C63">
      <w:pPr>
        <w:spacing w:line="360" w:lineRule="auto"/>
        <w:jc w:val="both"/>
        <w:rPr>
          <w:sz w:val="24"/>
          <w:szCs w:val="24"/>
        </w:rPr>
      </w:pPr>
      <w:r w:rsidRPr="00EB21D4">
        <w:rPr>
          <w:sz w:val="24"/>
          <w:szCs w:val="24"/>
        </w:rPr>
        <w:t>10.19 – As penalidades só poderão ser relevadas na hipótese de caso fortuito ou força maior, devidamente justificado e comprovado, a juízo da Administração.</w:t>
      </w:r>
    </w:p>
    <w:p w14:paraId="4FFC7D3D" w14:textId="77777777" w:rsidR="00EC5C63" w:rsidRPr="00EB21D4" w:rsidRDefault="00EC5C63" w:rsidP="00EC5C63">
      <w:pPr>
        <w:spacing w:line="360" w:lineRule="auto"/>
        <w:jc w:val="both"/>
        <w:rPr>
          <w:b/>
          <w:sz w:val="24"/>
          <w:szCs w:val="24"/>
        </w:rPr>
      </w:pPr>
      <w:r w:rsidRPr="00EB21D4">
        <w:rPr>
          <w:b/>
          <w:sz w:val="24"/>
          <w:szCs w:val="24"/>
        </w:rPr>
        <w:t>11 – CONVOCAÇÃO PARA ASSINATURA CONTRATUAL</w:t>
      </w:r>
    </w:p>
    <w:p w14:paraId="245D7384" w14:textId="77777777" w:rsidR="00EC5C63" w:rsidRPr="00EB21D4" w:rsidRDefault="00EC5C63" w:rsidP="00EC5C63">
      <w:pPr>
        <w:spacing w:line="360" w:lineRule="auto"/>
        <w:jc w:val="both"/>
        <w:rPr>
          <w:sz w:val="24"/>
          <w:szCs w:val="24"/>
        </w:rPr>
      </w:pPr>
      <w:r w:rsidRPr="00EB21D4">
        <w:rPr>
          <w:sz w:val="24"/>
          <w:szCs w:val="24"/>
        </w:rPr>
        <w:t>11.1 – Uma vez homologado o resultado da licitação, a licitante vencedora será convocada para assinar e retirar o termo de contrato ou instrumento equivalente, sendo cientificada de que sua omissão ensejará decaimento do direito à contratação, sem prejuízo à aplicação das penalidades dispostos no instrumento convocatório e seus anexos.</w:t>
      </w:r>
    </w:p>
    <w:p w14:paraId="30254713" w14:textId="77777777" w:rsidR="00EC5C63" w:rsidRPr="00EB21D4" w:rsidRDefault="00EC5C63" w:rsidP="00EC5C63">
      <w:pPr>
        <w:spacing w:line="360" w:lineRule="auto"/>
        <w:jc w:val="both"/>
        <w:rPr>
          <w:sz w:val="24"/>
          <w:szCs w:val="24"/>
        </w:rPr>
      </w:pPr>
      <w:r w:rsidRPr="00EB21D4">
        <w:rPr>
          <w:sz w:val="24"/>
          <w:szCs w:val="24"/>
        </w:rPr>
        <w:t>11.2 – Alternativamente ao comparecimento perante o órgão ou entidade para a assinatura do contrato, a licitante vencedora poderá enviar o termo de contrato ou aceite assinado mediante correspondência postal com aviso de recebimento (AR) ou por meio eletrônico com a respectiva assinatura digital, cujo marco do cumprimento será contado a partir da data de postagem.</w:t>
      </w:r>
    </w:p>
    <w:p w14:paraId="21247F9E" w14:textId="77777777" w:rsidR="00EC5C63" w:rsidRPr="00EB21D4" w:rsidRDefault="00EC5C63" w:rsidP="00EC5C63">
      <w:pPr>
        <w:spacing w:line="360" w:lineRule="auto"/>
        <w:jc w:val="both"/>
        <w:rPr>
          <w:sz w:val="24"/>
          <w:szCs w:val="24"/>
        </w:rPr>
      </w:pPr>
      <w:r w:rsidRPr="00EB21D4">
        <w:rPr>
          <w:sz w:val="24"/>
          <w:szCs w:val="24"/>
        </w:rPr>
        <w:t>11.3 – O aceite de nota de empenho ou instrumento equivalente, emitida à licitante vencedora, implica no reconhecimento que:</w:t>
      </w:r>
    </w:p>
    <w:p w14:paraId="10409077" w14:textId="77777777" w:rsidR="00EC5C63" w:rsidRPr="00EB21D4" w:rsidRDefault="00EC5C63" w:rsidP="00EC5C63">
      <w:pPr>
        <w:spacing w:line="360" w:lineRule="auto"/>
        <w:ind w:left="708"/>
        <w:jc w:val="both"/>
        <w:rPr>
          <w:sz w:val="24"/>
          <w:szCs w:val="24"/>
        </w:rPr>
      </w:pPr>
      <w:r w:rsidRPr="00EB21D4">
        <w:rPr>
          <w:sz w:val="24"/>
          <w:szCs w:val="24"/>
        </w:rPr>
        <w:t>11.3.1 – A nota ou instrumento está substituindo o contrato, aplicando-se à relação de negócios ali estabelecida as disposições da Lei Federal nº 8.666, de 1993;</w:t>
      </w:r>
    </w:p>
    <w:p w14:paraId="17F2E453" w14:textId="77777777" w:rsidR="00EC5C63" w:rsidRPr="00EB21D4" w:rsidRDefault="00EC5C63" w:rsidP="00EC5C63">
      <w:pPr>
        <w:spacing w:line="360" w:lineRule="auto"/>
        <w:ind w:left="708"/>
        <w:jc w:val="both"/>
        <w:rPr>
          <w:sz w:val="24"/>
          <w:szCs w:val="24"/>
        </w:rPr>
      </w:pPr>
      <w:r w:rsidRPr="00EB21D4">
        <w:rPr>
          <w:sz w:val="24"/>
          <w:szCs w:val="24"/>
        </w:rPr>
        <w:t>11.3.2 – A contratada se vincula à sua proposta e às previsões contidas no instrumento convocatório e seus anexos.</w:t>
      </w:r>
    </w:p>
    <w:p w14:paraId="5C2DF561" w14:textId="77777777" w:rsidR="00EC5C63" w:rsidRPr="00EB21D4" w:rsidRDefault="00EC5C63" w:rsidP="00EC5C63">
      <w:pPr>
        <w:spacing w:line="360" w:lineRule="auto"/>
        <w:jc w:val="both"/>
        <w:rPr>
          <w:sz w:val="24"/>
          <w:szCs w:val="24"/>
        </w:rPr>
      </w:pPr>
      <w:r w:rsidRPr="00EB21D4">
        <w:rPr>
          <w:sz w:val="24"/>
          <w:szCs w:val="24"/>
        </w:rPr>
        <w:t xml:space="preserve">11.4 – O prazo para assinar, aceitar ou retirar o termo de contrato ou instrumento equivalente será de 05 (cinco) dias úteis, contados da data do recebimento da </w:t>
      </w:r>
      <w:r w:rsidRPr="00EB21D4">
        <w:rPr>
          <w:sz w:val="24"/>
          <w:szCs w:val="24"/>
        </w:rPr>
        <w:lastRenderedPageBreak/>
        <w:t>convocação, podendo ser prorrogado por igual período, desde que solicitado pela parte durante o seu transcurso e tenha ocorrido fato justificado aceito pela Administração.</w:t>
      </w:r>
    </w:p>
    <w:p w14:paraId="6A2B710A" w14:textId="77777777" w:rsidR="00EC5C63" w:rsidRDefault="00EC5C63" w:rsidP="00EC5C63">
      <w:pPr>
        <w:spacing w:line="360" w:lineRule="auto"/>
        <w:jc w:val="both"/>
        <w:rPr>
          <w:sz w:val="24"/>
          <w:szCs w:val="24"/>
        </w:rPr>
      </w:pPr>
      <w:r w:rsidRPr="00EB21D4">
        <w:rPr>
          <w:sz w:val="24"/>
          <w:szCs w:val="24"/>
        </w:rPr>
        <w:t>11.5 – Como requisito para celebração do contrato, a licitante vencedora deverá manter as mesmas condições de habilitação consignadas no instrumento convocatório e seus anexos.</w:t>
      </w:r>
    </w:p>
    <w:p w14:paraId="700F6789" w14:textId="77777777" w:rsidR="003E4A80" w:rsidRDefault="00EC5C63" w:rsidP="00EC5C63">
      <w:pPr>
        <w:spacing w:line="360" w:lineRule="auto"/>
        <w:jc w:val="both"/>
        <w:rPr>
          <w:b/>
          <w:sz w:val="24"/>
          <w:szCs w:val="24"/>
        </w:rPr>
      </w:pPr>
      <w:proofErr w:type="gramStart"/>
      <w:r w:rsidRPr="00EB21D4">
        <w:rPr>
          <w:b/>
          <w:sz w:val="24"/>
          <w:szCs w:val="24"/>
        </w:rPr>
        <w:t>12 – DURAÇÃO</w:t>
      </w:r>
      <w:proofErr w:type="gramEnd"/>
      <w:r w:rsidRPr="00EB21D4">
        <w:rPr>
          <w:b/>
          <w:sz w:val="24"/>
          <w:szCs w:val="24"/>
        </w:rPr>
        <w:t>, ALTERAÇÃO E EXTINÇÃO CONTRATUAL</w:t>
      </w:r>
    </w:p>
    <w:p w14:paraId="4F4A73A9" w14:textId="1A03D71A" w:rsidR="00EC5C63" w:rsidRPr="003E4A80" w:rsidRDefault="00EC5C63" w:rsidP="00EC5C63">
      <w:pPr>
        <w:spacing w:line="360" w:lineRule="auto"/>
        <w:jc w:val="both"/>
        <w:rPr>
          <w:b/>
          <w:sz w:val="24"/>
          <w:szCs w:val="24"/>
        </w:rPr>
      </w:pPr>
      <w:r w:rsidRPr="00EB21D4">
        <w:rPr>
          <w:sz w:val="24"/>
          <w:szCs w:val="24"/>
        </w:rPr>
        <w:t xml:space="preserve">12.1 – O contrato terá duração de </w:t>
      </w:r>
      <w:proofErr w:type="gramStart"/>
      <w:r w:rsidRPr="00EB21D4">
        <w:rPr>
          <w:sz w:val="24"/>
          <w:szCs w:val="24"/>
        </w:rPr>
        <w:t>12 (doze) meses, com eficácia na forma do art. 61, parágrafo</w:t>
      </w:r>
      <w:proofErr w:type="gramEnd"/>
      <w:r w:rsidRPr="00EB21D4">
        <w:rPr>
          <w:sz w:val="24"/>
          <w:szCs w:val="24"/>
        </w:rPr>
        <w:t xml:space="preserve"> único da Lei Federal nº 8.666/93, sendo vedada sua prorrogação, a partir da assinatura contratual.</w:t>
      </w:r>
    </w:p>
    <w:p w14:paraId="76440311" w14:textId="77777777" w:rsidR="00EC5C63" w:rsidRPr="00EB21D4" w:rsidRDefault="00EC5C63" w:rsidP="00EC5C63">
      <w:pPr>
        <w:spacing w:line="360" w:lineRule="auto"/>
        <w:jc w:val="both"/>
        <w:rPr>
          <w:sz w:val="24"/>
          <w:szCs w:val="24"/>
        </w:rPr>
      </w:pPr>
      <w:r w:rsidRPr="00EB21D4">
        <w:rPr>
          <w:sz w:val="24"/>
          <w:szCs w:val="24"/>
        </w:rPr>
        <w:t>12.2 – O contrato poderá ser alterado unilateralmente pela Administração, após a devida justificativa, obrigando a CONTRATADA a aceitar seus termos e resguardado o equilíbrio econômico-financeiro, nas seguintes hipóteses:</w:t>
      </w:r>
    </w:p>
    <w:p w14:paraId="2A3699DD" w14:textId="77777777" w:rsidR="00EC5C63" w:rsidRPr="00EB21D4" w:rsidRDefault="00EC5C63" w:rsidP="00EC5C63">
      <w:pPr>
        <w:spacing w:line="360" w:lineRule="auto"/>
        <w:ind w:left="708"/>
        <w:jc w:val="both"/>
        <w:rPr>
          <w:sz w:val="24"/>
          <w:szCs w:val="24"/>
        </w:rPr>
      </w:pPr>
      <w:r w:rsidRPr="00EB21D4">
        <w:rPr>
          <w:sz w:val="24"/>
          <w:szCs w:val="24"/>
        </w:rPr>
        <w:t>12.2.1 – Quando houver modificação das especificações, para melhor adequação técnica aos objetivos da Administração;</w:t>
      </w:r>
    </w:p>
    <w:p w14:paraId="0BB98257" w14:textId="77777777" w:rsidR="00EC5C63" w:rsidRPr="00EB21D4" w:rsidRDefault="00EC5C63" w:rsidP="00EC5C63">
      <w:pPr>
        <w:spacing w:line="360" w:lineRule="auto"/>
        <w:ind w:left="708"/>
        <w:jc w:val="both"/>
        <w:rPr>
          <w:sz w:val="24"/>
          <w:szCs w:val="24"/>
        </w:rPr>
      </w:pPr>
      <w:r w:rsidRPr="00EB21D4">
        <w:rPr>
          <w:sz w:val="24"/>
          <w:szCs w:val="24"/>
        </w:rPr>
        <w:t>12.2.2 – Quando houver modificação do valor contratual em razão de acréscimos ou supressão quantitativa do bem a ser fornecido, limitados à 25% (vinte e cinco por cento) do valor inicial atualizado do contrato.</w:t>
      </w:r>
    </w:p>
    <w:p w14:paraId="66C9E8EB" w14:textId="77777777" w:rsidR="00EC5C63" w:rsidRPr="00EB21D4" w:rsidRDefault="00EC5C63" w:rsidP="00EC5C63">
      <w:pPr>
        <w:spacing w:line="360" w:lineRule="auto"/>
        <w:jc w:val="both"/>
        <w:rPr>
          <w:sz w:val="24"/>
          <w:szCs w:val="24"/>
        </w:rPr>
      </w:pPr>
      <w:r w:rsidRPr="00EB21D4">
        <w:rPr>
          <w:sz w:val="24"/>
          <w:szCs w:val="24"/>
        </w:rPr>
        <w:t>12.3 – O contrato poderá ser alterado por comum acordo das partes, após justificativa da Administração, nas seguintes hipóteses:</w:t>
      </w:r>
    </w:p>
    <w:p w14:paraId="6AF96ABE" w14:textId="77777777" w:rsidR="00EC5C63" w:rsidRPr="00EB21D4" w:rsidRDefault="00EC5C63" w:rsidP="00EC5C63">
      <w:pPr>
        <w:spacing w:line="360" w:lineRule="auto"/>
        <w:ind w:left="708"/>
        <w:jc w:val="both"/>
        <w:rPr>
          <w:sz w:val="24"/>
          <w:szCs w:val="24"/>
        </w:rPr>
      </w:pPr>
      <w:r w:rsidRPr="00EB21D4">
        <w:rPr>
          <w:sz w:val="24"/>
          <w:szCs w:val="24"/>
        </w:rPr>
        <w:t>12.3.1 – Quando conveniente a substituição de garantia de execução;</w:t>
      </w:r>
    </w:p>
    <w:p w14:paraId="7D80E006" w14:textId="77777777" w:rsidR="00EC5C63" w:rsidRPr="00EB21D4" w:rsidRDefault="00EC5C63" w:rsidP="00EC5C63">
      <w:pPr>
        <w:spacing w:line="360" w:lineRule="auto"/>
        <w:ind w:left="708"/>
        <w:jc w:val="both"/>
        <w:rPr>
          <w:sz w:val="24"/>
          <w:szCs w:val="24"/>
        </w:rPr>
      </w:pPr>
      <w:r w:rsidRPr="00EB21D4">
        <w:rPr>
          <w:sz w:val="24"/>
          <w:szCs w:val="24"/>
        </w:rPr>
        <w:t>12.3.2 – Quando necessária a modificação da forma de fornecimento ou da dinâmica de execução do contrato, em razão da verificação técnica de inaplicabilidade dos termos contratuais originais;</w:t>
      </w:r>
    </w:p>
    <w:p w14:paraId="541F40B0" w14:textId="77777777" w:rsidR="00EC5C63" w:rsidRPr="00EB21D4" w:rsidRDefault="00EC5C63" w:rsidP="00EC5C63">
      <w:pPr>
        <w:spacing w:line="360" w:lineRule="auto"/>
        <w:ind w:left="708"/>
        <w:jc w:val="both"/>
        <w:rPr>
          <w:sz w:val="24"/>
          <w:szCs w:val="24"/>
        </w:rPr>
      </w:pPr>
      <w:r w:rsidRPr="00EB21D4">
        <w:rPr>
          <w:sz w:val="24"/>
          <w:szCs w:val="24"/>
        </w:rPr>
        <w:t>12.3.3 – Quando necessária a modificação da forma de pagamento, por imposição de circunstâncias supervenientes, mantido o valor inicial atualizado, sendo vedada a antecipação do pagamento sem a correspondente contraprestação do fornecimento;</w:t>
      </w:r>
    </w:p>
    <w:p w14:paraId="4E01792D" w14:textId="77777777" w:rsidR="00EC5C63" w:rsidRPr="00EB21D4" w:rsidRDefault="00EC5C63" w:rsidP="00EC5C63">
      <w:pPr>
        <w:spacing w:line="360" w:lineRule="auto"/>
        <w:ind w:left="708"/>
        <w:jc w:val="both"/>
        <w:rPr>
          <w:sz w:val="24"/>
          <w:szCs w:val="24"/>
        </w:rPr>
      </w:pPr>
      <w:r w:rsidRPr="00EB21D4">
        <w:rPr>
          <w:sz w:val="24"/>
          <w:szCs w:val="24"/>
        </w:rPr>
        <w:t>12.3.4 – Para restabelecer a relação que as partes pactuaram inicialmente entre os encargos da CONTRATADA e a retribuição da Administração para a justa remuneração, objetivando a manutenção do equilíbrio econômico-financeiro inicial do contrato,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14:paraId="29929A00" w14:textId="77777777" w:rsidR="00EC5C63" w:rsidRPr="00EB21D4" w:rsidRDefault="00EC5C63" w:rsidP="00EC5C63">
      <w:pPr>
        <w:spacing w:line="360" w:lineRule="auto"/>
        <w:ind w:left="708"/>
        <w:jc w:val="both"/>
        <w:rPr>
          <w:sz w:val="24"/>
          <w:szCs w:val="24"/>
        </w:rPr>
      </w:pPr>
      <w:r w:rsidRPr="00EB21D4">
        <w:rPr>
          <w:sz w:val="24"/>
          <w:szCs w:val="24"/>
        </w:rPr>
        <w:t>12.3.5 – Quando necessária a supressão de bem a ser fornecido em proporção superior à 25% (vinte e cinco por cento) do valor inicial atualizado do contrato.</w:t>
      </w:r>
    </w:p>
    <w:p w14:paraId="782AC5FE" w14:textId="77777777" w:rsidR="00EC5C63" w:rsidRPr="00EB21D4" w:rsidRDefault="00EC5C63" w:rsidP="00EC5C63">
      <w:pPr>
        <w:spacing w:line="360" w:lineRule="auto"/>
        <w:jc w:val="both"/>
        <w:rPr>
          <w:sz w:val="24"/>
          <w:szCs w:val="24"/>
        </w:rPr>
      </w:pPr>
      <w:r w:rsidRPr="00EB21D4">
        <w:rPr>
          <w:sz w:val="24"/>
          <w:szCs w:val="24"/>
        </w:rPr>
        <w:lastRenderedPageBreak/>
        <w:t>12.4 – Havendo alteração unilateral, a Administração restabelecerá, por aditamento, o equilíbrio financeiro-econômico inicial.</w:t>
      </w:r>
    </w:p>
    <w:p w14:paraId="1BFA92DE" w14:textId="77777777" w:rsidR="00EC5C63" w:rsidRPr="00EB21D4" w:rsidRDefault="00EC5C63" w:rsidP="00EC5C63">
      <w:pPr>
        <w:spacing w:line="360" w:lineRule="auto"/>
        <w:jc w:val="both"/>
        <w:rPr>
          <w:sz w:val="24"/>
          <w:szCs w:val="24"/>
        </w:rPr>
      </w:pPr>
      <w:r w:rsidRPr="00EB21D4">
        <w:rPr>
          <w:sz w:val="24"/>
          <w:szCs w:val="24"/>
        </w:rPr>
        <w:t>12.5 – A Administração poderá, após a devida justificativa, ordenar por escrito a suspensão do contrato pelo prazo máximo de 120 (cento e vinte) dias, incluindo neste limite eventuais prorrogações de suspensão ou novos pedidos de suspensão.</w:t>
      </w:r>
    </w:p>
    <w:p w14:paraId="76E11035" w14:textId="77777777" w:rsidR="00EC5C63" w:rsidRPr="00EB21D4" w:rsidRDefault="00EC5C63" w:rsidP="00EC5C63">
      <w:pPr>
        <w:spacing w:line="360" w:lineRule="auto"/>
        <w:jc w:val="both"/>
        <w:rPr>
          <w:sz w:val="24"/>
          <w:szCs w:val="24"/>
        </w:rPr>
      </w:pPr>
      <w:r w:rsidRPr="00EB21D4">
        <w:rPr>
          <w:sz w:val="24"/>
          <w:szCs w:val="24"/>
        </w:rPr>
        <w:t>12.6 – O reinício da execução do contrato, após a suspensão, será realizado após ordem da Administração, nos moldes adotados para a execução do objeto.</w:t>
      </w:r>
    </w:p>
    <w:p w14:paraId="3337BEFC" w14:textId="77777777" w:rsidR="00EC5C63" w:rsidRPr="00EB21D4" w:rsidRDefault="00EC5C63" w:rsidP="00EC5C63">
      <w:pPr>
        <w:spacing w:line="360" w:lineRule="auto"/>
        <w:jc w:val="both"/>
        <w:rPr>
          <w:sz w:val="24"/>
          <w:szCs w:val="24"/>
        </w:rPr>
      </w:pPr>
      <w:r w:rsidRPr="00EB21D4">
        <w:rPr>
          <w:sz w:val="24"/>
          <w:szCs w:val="24"/>
        </w:rPr>
        <w:t>12.7 – O contrato será extinto após a conclusão de sua execução, por rescisão determinada por ato unilateral da Administração, por rescisão administrativa consensual ou por rescisão judicial.</w:t>
      </w:r>
    </w:p>
    <w:p w14:paraId="7CA69B97" w14:textId="77777777" w:rsidR="00EC5C63" w:rsidRPr="00EB21D4" w:rsidRDefault="00EC5C63" w:rsidP="00EC5C63">
      <w:pPr>
        <w:spacing w:line="360" w:lineRule="auto"/>
        <w:jc w:val="both"/>
        <w:rPr>
          <w:sz w:val="24"/>
          <w:szCs w:val="24"/>
        </w:rPr>
      </w:pPr>
      <w:r w:rsidRPr="00EB21D4">
        <w:rPr>
          <w:sz w:val="24"/>
          <w:szCs w:val="24"/>
        </w:rPr>
        <w:t>12.8 – São hipóteses de rescisão determinada por ato unilateral da Administração:</w:t>
      </w:r>
    </w:p>
    <w:p w14:paraId="1EABEC17" w14:textId="77777777" w:rsidR="00EC5C63" w:rsidRPr="00EB21D4" w:rsidRDefault="00EC5C63" w:rsidP="00EC5C63">
      <w:pPr>
        <w:spacing w:line="360" w:lineRule="auto"/>
        <w:ind w:left="708"/>
        <w:jc w:val="both"/>
        <w:rPr>
          <w:sz w:val="24"/>
          <w:szCs w:val="24"/>
        </w:rPr>
      </w:pPr>
      <w:r w:rsidRPr="00EB21D4">
        <w:rPr>
          <w:sz w:val="24"/>
          <w:szCs w:val="24"/>
        </w:rPr>
        <w:t>12.8.1 – O não cumprimento de cláusulas contratuais, especificações, projetos ou prazos;</w:t>
      </w:r>
    </w:p>
    <w:p w14:paraId="448CE820" w14:textId="77777777" w:rsidR="00EC5C63" w:rsidRPr="00EB21D4" w:rsidRDefault="00EC5C63" w:rsidP="00EC5C63">
      <w:pPr>
        <w:spacing w:line="360" w:lineRule="auto"/>
        <w:ind w:left="708"/>
        <w:jc w:val="both"/>
        <w:rPr>
          <w:sz w:val="24"/>
          <w:szCs w:val="24"/>
        </w:rPr>
      </w:pPr>
      <w:r w:rsidRPr="00EB21D4">
        <w:rPr>
          <w:sz w:val="24"/>
          <w:szCs w:val="24"/>
        </w:rPr>
        <w:t>12.8.2 – O cumprimento irregular de cláusulas contratuais, especificações, projetos e prazos;</w:t>
      </w:r>
    </w:p>
    <w:p w14:paraId="6CB1EF2F" w14:textId="77777777" w:rsidR="00EC5C63" w:rsidRPr="00EB21D4" w:rsidRDefault="00EC5C63" w:rsidP="00EC5C63">
      <w:pPr>
        <w:spacing w:line="360" w:lineRule="auto"/>
        <w:ind w:left="708"/>
        <w:jc w:val="both"/>
        <w:rPr>
          <w:sz w:val="24"/>
          <w:szCs w:val="24"/>
        </w:rPr>
      </w:pPr>
      <w:r w:rsidRPr="00EB21D4">
        <w:rPr>
          <w:sz w:val="24"/>
          <w:szCs w:val="24"/>
        </w:rPr>
        <w:t>12.8.3 – A lentidão do seu cumprimento, levando a Administração a comprovar a impossibilidade da conclusão do fornecimento nos prazos estipulados;</w:t>
      </w:r>
    </w:p>
    <w:p w14:paraId="0131DCEF" w14:textId="77777777" w:rsidR="00EC5C63" w:rsidRPr="00EB21D4" w:rsidRDefault="00EC5C63" w:rsidP="00EC5C63">
      <w:pPr>
        <w:spacing w:line="360" w:lineRule="auto"/>
        <w:ind w:left="708"/>
        <w:jc w:val="both"/>
        <w:rPr>
          <w:sz w:val="24"/>
          <w:szCs w:val="24"/>
        </w:rPr>
      </w:pPr>
      <w:r w:rsidRPr="00EB21D4">
        <w:rPr>
          <w:sz w:val="24"/>
          <w:szCs w:val="24"/>
        </w:rPr>
        <w:t>12.8.4 – O atraso injustificado no início do fornecimento;</w:t>
      </w:r>
    </w:p>
    <w:p w14:paraId="70F55DDD" w14:textId="77777777" w:rsidR="00EC5C63" w:rsidRPr="00EB21D4" w:rsidRDefault="00EC5C63" w:rsidP="00EC5C63">
      <w:pPr>
        <w:spacing w:line="360" w:lineRule="auto"/>
        <w:ind w:left="708"/>
        <w:jc w:val="both"/>
        <w:rPr>
          <w:sz w:val="24"/>
          <w:szCs w:val="24"/>
        </w:rPr>
      </w:pPr>
      <w:r w:rsidRPr="00EB21D4">
        <w:rPr>
          <w:sz w:val="24"/>
          <w:szCs w:val="24"/>
        </w:rPr>
        <w:t>12.8.5 – A paralisação do fornecimento sem justa causa e prévia comunicação à Administração;</w:t>
      </w:r>
    </w:p>
    <w:p w14:paraId="101EEB77" w14:textId="77777777" w:rsidR="00EC5C63" w:rsidRPr="00EB21D4" w:rsidRDefault="00EC5C63" w:rsidP="00EC5C63">
      <w:pPr>
        <w:spacing w:line="360" w:lineRule="auto"/>
        <w:ind w:left="708"/>
        <w:jc w:val="both"/>
        <w:rPr>
          <w:sz w:val="24"/>
          <w:szCs w:val="24"/>
        </w:rPr>
      </w:pPr>
      <w:r w:rsidRPr="00EB21D4">
        <w:rPr>
          <w:sz w:val="24"/>
          <w:szCs w:val="24"/>
        </w:rPr>
        <w:t>12.8.6 – A subcontratação total ou parcial do seu objeto, a associação do contratado com outrem, a cessão ou transferência, total ou parcial, bem como a fusão, cisão ou incorporação, não admitidas no instrumento convocatórios e seus anexos;</w:t>
      </w:r>
    </w:p>
    <w:p w14:paraId="0D3BDCC5" w14:textId="77777777" w:rsidR="00EC5C63" w:rsidRPr="00EB21D4" w:rsidRDefault="00EC5C63" w:rsidP="00EC5C63">
      <w:pPr>
        <w:spacing w:line="360" w:lineRule="auto"/>
        <w:ind w:left="708"/>
        <w:jc w:val="both"/>
        <w:rPr>
          <w:sz w:val="24"/>
          <w:szCs w:val="24"/>
        </w:rPr>
      </w:pPr>
      <w:r w:rsidRPr="00EB21D4">
        <w:rPr>
          <w:sz w:val="24"/>
          <w:szCs w:val="24"/>
        </w:rPr>
        <w:t>12.8.7 – O desatendimento das determinações regulares da autoridade designada para acompanhar e fiscalizar a sua execução, assim como as de seus superiores;</w:t>
      </w:r>
    </w:p>
    <w:p w14:paraId="4C912F4F" w14:textId="77777777" w:rsidR="00EC5C63" w:rsidRPr="00EB21D4" w:rsidRDefault="00EC5C63" w:rsidP="00EC5C63">
      <w:pPr>
        <w:spacing w:line="360" w:lineRule="auto"/>
        <w:ind w:left="708"/>
        <w:jc w:val="both"/>
        <w:rPr>
          <w:sz w:val="24"/>
          <w:szCs w:val="24"/>
        </w:rPr>
      </w:pPr>
      <w:r w:rsidRPr="00EB21D4">
        <w:rPr>
          <w:sz w:val="24"/>
          <w:szCs w:val="24"/>
        </w:rPr>
        <w:t>12.8.8 – O cometimento reiterado de faltas na sua execução, anotadas em registro próprio da fiscalização;</w:t>
      </w:r>
    </w:p>
    <w:p w14:paraId="78D0B6F2" w14:textId="77777777" w:rsidR="00EC5C63" w:rsidRPr="00EB21D4" w:rsidRDefault="00EC5C63" w:rsidP="00EC5C63">
      <w:pPr>
        <w:spacing w:line="360" w:lineRule="auto"/>
        <w:ind w:left="708"/>
        <w:jc w:val="both"/>
        <w:rPr>
          <w:sz w:val="24"/>
          <w:szCs w:val="24"/>
        </w:rPr>
      </w:pPr>
      <w:r w:rsidRPr="00EB21D4">
        <w:rPr>
          <w:sz w:val="24"/>
          <w:szCs w:val="24"/>
        </w:rPr>
        <w:t>12.8.9 – A decretação de falência ou a instauração de insolvência civil;</w:t>
      </w:r>
    </w:p>
    <w:p w14:paraId="7A076C87" w14:textId="77777777" w:rsidR="00EC5C63" w:rsidRPr="00EB21D4" w:rsidRDefault="00EC5C63" w:rsidP="00EC5C63">
      <w:pPr>
        <w:spacing w:line="360" w:lineRule="auto"/>
        <w:ind w:left="708"/>
        <w:jc w:val="both"/>
        <w:rPr>
          <w:sz w:val="24"/>
          <w:szCs w:val="24"/>
        </w:rPr>
      </w:pPr>
      <w:r w:rsidRPr="00EB21D4">
        <w:rPr>
          <w:sz w:val="24"/>
          <w:szCs w:val="24"/>
        </w:rPr>
        <w:t>12.8.10 – A dissolução da sociedade ou o falecimento do contratado;</w:t>
      </w:r>
    </w:p>
    <w:p w14:paraId="09DB78BF" w14:textId="77777777" w:rsidR="00EC5C63" w:rsidRPr="00EB21D4" w:rsidRDefault="00EC5C63" w:rsidP="00EC5C63">
      <w:pPr>
        <w:spacing w:line="360" w:lineRule="auto"/>
        <w:ind w:left="708"/>
        <w:jc w:val="both"/>
        <w:rPr>
          <w:sz w:val="24"/>
          <w:szCs w:val="24"/>
        </w:rPr>
      </w:pPr>
      <w:r w:rsidRPr="00EB21D4">
        <w:rPr>
          <w:sz w:val="24"/>
          <w:szCs w:val="24"/>
        </w:rPr>
        <w:t>12.8.11 – A alteração social ou a modificação da finalidade ou da estrutura da empresa, que prejudique a execução do contrato;</w:t>
      </w:r>
    </w:p>
    <w:p w14:paraId="43B3FB0C" w14:textId="77777777" w:rsidR="00EC5C63" w:rsidRPr="00EB21D4" w:rsidRDefault="00EC5C63" w:rsidP="00EC5C63">
      <w:pPr>
        <w:spacing w:line="360" w:lineRule="auto"/>
        <w:ind w:left="708"/>
        <w:jc w:val="both"/>
        <w:rPr>
          <w:sz w:val="24"/>
          <w:szCs w:val="24"/>
        </w:rPr>
      </w:pPr>
      <w:r w:rsidRPr="00EB21D4">
        <w:rPr>
          <w:sz w:val="24"/>
          <w:szCs w:val="24"/>
        </w:rPr>
        <w:t>12.8.12 – Razões de interesse público, de alta relevância e amplo conhecimento, justificadas e determinadas pela máxima autoridade da esfera administrativa a que está subordinado o contratante e exaradas no processo administrativo a que se refere o contrato;</w:t>
      </w:r>
    </w:p>
    <w:p w14:paraId="6AB2D605" w14:textId="77777777" w:rsidR="00EC5C63" w:rsidRPr="00EB21D4" w:rsidRDefault="00EC5C63" w:rsidP="00EC5C63">
      <w:pPr>
        <w:spacing w:line="360" w:lineRule="auto"/>
        <w:ind w:left="708"/>
        <w:jc w:val="both"/>
        <w:rPr>
          <w:sz w:val="24"/>
          <w:szCs w:val="24"/>
        </w:rPr>
      </w:pPr>
      <w:r w:rsidRPr="00EB21D4">
        <w:rPr>
          <w:sz w:val="24"/>
          <w:szCs w:val="24"/>
        </w:rPr>
        <w:lastRenderedPageBreak/>
        <w:t>12.8.13 – A ocorrência de caso fortuito ou de força maior, regularmente comprovada, impeditiva da execução do contrato.</w:t>
      </w:r>
    </w:p>
    <w:p w14:paraId="69C975C6" w14:textId="77777777" w:rsidR="00EC5C63" w:rsidRPr="00EB21D4" w:rsidRDefault="00EC5C63" w:rsidP="00EC5C63">
      <w:pPr>
        <w:spacing w:line="360" w:lineRule="auto"/>
        <w:jc w:val="both"/>
        <w:rPr>
          <w:sz w:val="24"/>
          <w:szCs w:val="24"/>
        </w:rPr>
      </w:pPr>
      <w:r w:rsidRPr="00EB21D4">
        <w:rPr>
          <w:sz w:val="24"/>
          <w:szCs w:val="24"/>
        </w:rPr>
        <w:t>12.9 – A rescisão amigável se dará mediante comum acordo entre a Administração e a CONTRATADA, reduzida a termo no processo de licitação.</w:t>
      </w:r>
    </w:p>
    <w:p w14:paraId="70B825B6" w14:textId="77777777" w:rsidR="00EC5C63" w:rsidRPr="00EB21D4" w:rsidRDefault="00EC5C63" w:rsidP="00EC5C63">
      <w:pPr>
        <w:spacing w:line="360" w:lineRule="auto"/>
        <w:jc w:val="both"/>
        <w:rPr>
          <w:sz w:val="24"/>
          <w:szCs w:val="24"/>
        </w:rPr>
      </w:pPr>
      <w:r w:rsidRPr="00EB21D4">
        <w:rPr>
          <w:sz w:val="24"/>
          <w:szCs w:val="24"/>
        </w:rPr>
        <w:t>12.10 – A rescisão por ato unilateral da Administração acarretará nas consequências dispostos no art. 80 da Lei Federal nº 8.666/93, sem prejuízo de eventual aplicação de penalidades por inexecução contratual.</w:t>
      </w:r>
    </w:p>
    <w:p w14:paraId="638BAFD3" w14:textId="77777777" w:rsidR="00EC5C63" w:rsidRPr="00EB21D4" w:rsidRDefault="00EC5C63" w:rsidP="00EC5C63">
      <w:pPr>
        <w:spacing w:line="360" w:lineRule="auto"/>
        <w:jc w:val="both"/>
        <w:rPr>
          <w:b/>
          <w:sz w:val="24"/>
          <w:szCs w:val="24"/>
        </w:rPr>
      </w:pPr>
      <w:r w:rsidRPr="00EB21D4">
        <w:rPr>
          <w:b/>
          <w:sz w:val="24"/>
          <w:szCs w:val="24"/>
        </w:rPr>
        <w:t>13 – SUBCONTRATAÇÃO</w:t>
      </w:r>
    </w:p>
    <w:p w14:paraId="00E52379" w14:textId="77777777" w:rsidR="00EC5C63" w:rsidRPr="00EB21D4" w:rsidRDefault="00EC5C63" w:rsidP="00EC5C63">
      <w:pPr>
        <w:spacing w:line="360" w:lineRule="auto"/>
        <w:jc w:val="both"/>
        <w:rPr>
          <w:sz w:val="24"/>
          <w:szCs w:val="24"/>
        </w:rPr>
      </w:pPr>
      <w:r w:rsidRPr="00EB21D4">
        <w:rPr>
          <w:sz w:val="24"/>
          <w:szCs w:val="24"/>
        </w:rPr>
        <w:t>13.1 – Não será admitida subcontratação para o presente objeto.</w:t>
      </w:r>
    </w:p>
    <w:p w14:paraId="718E890F" w14:textId="77777777" w:rsidR="00EC5C63" w:rsidRPr="00EB21D4" w:rsidRDefault="00EC5C63" w:rsidP="00EC5C63">
      <w:pPr>
        <w:spacing w:line="360" w:lineRule="auto"/>
        <w:jc w:val="both"/>
        <w:rPr>
          <w:b/>
          <w:sz w:val="24"/>
          <w:szCs w:val="24"/>
        </w:rPr>
      </w:pPr>
      <w:r w:rsidRPr="00EB21D4">
        <w:rPr>
          <w:b/>
          <w:sz w:val="24"/>
          <w:szCs w:val="24"/>
        </w:rPr>
        <w:t>14 – CRITÉRIO DE JULGAMENTO E ADJUDICAÇÃO</w:t>
      </w:r>
    </w:p>
    <w:p w14:paraId="042CF5D2" w14:textId="77777777" w:rsidR="00EC5C63" w:rsidRPr="00EB21D4" w:rsidRDefault="00EC5C63" w:rsidP="00EC5C63">
      <w:pPr>
        <w:spacing w:line="360" w:lineRule="auto"/>
        <w:jc w:val="both"/>
        <w:rPr>
          <w:sz w:val="24"/>
          <w:szCs w:val="24"/>
        </w:rPr>
      </w:pPr>
      <w:r w:rsidRPr="00EB21D4">
        <w:rPr>
          <w:sz w:val="24"/>
          <w:szCs w:val="24"/>
        </w:rPr>
        <w:t>14.1 – O critério de julgamento é o MENOR PREÇO</w:t>
      </w:r>
      <w:r w:rsidRPr="00EB21D4">
        <w:rPr>
          <w:b/>
          <w:sz w:val="24"/>
          <w:szCs w:val="24"/>
        </w:rPr>
        <w:t>.</w:t>
      </w:r>
    </w:p>
    <w:p w14:paraId="4BDF318F" w14:textId="77777777" w:rsidR="00EC5C63" w:rsidRPr="00EB21D4" w:rsidRDefault="00EC5C63" w:rsidP="00EC5C63">
      <w:pPr>
        <w:spacing w:line="360" w:lineRule="auto"/>
        <w:jc w:val="both"/>
        <w:rPr>
          <w:color w:val="FF0000"/>
          <w:sz w:val="24"/>
          <w:szCs w:val="24"/>
        </w:rPr>
      </w:pPr>
      <w:r w:rsidRPr="00EB21D4">
        <w:rPr>
          <w:sz w:val="24"/>
          <w:szCs w:val="24"/>
        </w:rPr>
        <w:t xml:space="preserve">14.2 – A adjudicação será feita pelo MENOR PREÇO POR ITEM. </w:t>
      </w:r>
    </w:p>
    <w:p w14:paraId="4C7D2499" w14:textId="77777777" w:rsidR="00EC5C63" w:rsidRPr="00EB21D4" w:rsidRDefault="00EC5C63" w:rsidP="00EC5C63">
      <w:pPr>
        <w:spacing w:line="360" w:lineRule="auto"/>
        <w:jc w:val="both"/>
        <w:rPr>
          <w:b/>
          <w:sz w:val="24"/>
          <w:szCs w:val="24"/>
        </w:rPr>
      </w:pPr>
      <w:r w:rsidRPr="00EB21D4">
        <w:rPr>
          <w:b/>
          <w:sz w:val="24"/>
          <w:szCs w:val="24"/>
        </w:rPr>
        <w:t>15 – QUALIFICAÇÃO TÉCNICA:</w:t>
      </w:r>
    </w:p>
    <w:p w14:paraId="77F1DFC4" w14:textId="77777777" w:rsidR="00EC5C63" w:rsidRPr="00EB21D4" w:rsidRDefault="00EC5C63" w:rsidP="00EC5C63">
      <w:pPr>
        <w:spacing w:line="360" w:lineRule="auto"/>
        <w:jc w:val="both"/>
        <w:rPr>
          <w:sz w:val="24"/>
          <w:szCs w:val="24"/>
        </w:rPr>
      </w:pPr>
      <w:r w:rsidRPr="00EB21D4">
        <w:rPr>
          <w:sz w:val="24"/>
          <w:szCs w:val="24"/>
        </w:rPr>
        <w:t xml:space="preserve">15.1 – 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forneceu bem em prazo, características e quantidades compatíveis os descritos no instrumento convocatório e seus anexos. </w:t>
      </w:r>
    </w:p>
    <w:p w14:paraId="15224869" w14:textId="77777777" w:rsidR="00EC5C63" w:rsidRPr="00EB21D4" w:rsidRDefault="00EC5C63" w:rsidP="00EC5C63">
      <w:pPr>
        <w:spacing w:line="360" w:lineRule="auto"/>
        <w:jc w:val="both"/>
        <w:rPr>
          <w:b/>
          <w:sz w:val="24"/>
          <w:szCs w:val="24"/>
        </w:rPr>
      </w:pPr>
      <w:r w:rsidRPr="00EB21D4">
        <w:rPr>
          <w:b/>
          <w:sz w:val="24"/>
          <w:szCs w:val="24"/>
        </w:rPr>
        <w:t>16 – QUALIFICAÇÃO ECONÔMICO-FINANCEIRA:</w:t>
      </w:r>
    </w:p>
    <w:p w14:paraId="5F408E54" w14:textId="77777777" w:rsidR="00EC5C63" w:rsidRPr="00EB21D4" w:rsidRDefault="00EC5C63" w:rsidP="00EC5C63">
      <w:pPr>
        <w:shd w:val="clear" w:color="auto" w:fill="FFFFFF"/>
        <w:spacing w:after="120" w:line="360" w:lineRule="auto"/>
        <w:jc w:val="both"/>
        <w:rPr>
          <w:sz w:val="24"/>
          <w:szCs w:val="24"/>
        </w:rPr>
      </w:pPr>
      <w:r w:rsidRPr="00EB21D4">
        <w:rPr>
          <w:sz w:val="24"/>
          <w:szCs w:val="24"/>
        </w:rPr>
        <w:t>16.1 – A apresentação da certidão negativa de falência expedida pelo distribuidor do local do principal estabelecimento da pessoa jurídica, na forma do art. 3º da L. 11.101/05, não sendo causa de inabilitação da licitante a anotação de distribuição de processo de recuperação judicial ou pedido de homologação extrajudicial, caso haja comprovação de que o plano já tenha sido aprovado ou homologado pelo juízo competente, quando da entrega da documentação de habilitação.</w:t>
      </w:r>
    </w:p>
    <w:p w14:paraId="4AA11078" w14:textId="77777777" w:rsidR="00EC5C63" w:rsidRPr="00EB21D4" w:rsidRDefault="00EC5C63" w:rsidP="00EC5C63">
      <w:pPr>
        <w:shd w:val="clear" w:color="auto" w:fill="FFFFFF"/>
        <w:spacing w:after="120" w:line="360" w:lineRule="auto"/>
        <w:jc w:val="both"/>
        <w:rPr>
          <w:sz w:val="24"/>
          <w:szCs w:val="24"/>
        </w:rPr>
      </w:pPr>
      <w:r w:rsidRPr="00EB21D4">
        <w:rPr>
          <w:sz w:val="24"/>
          <w:szCs w:val="24"/>
        </w:rPr>
        <w:t>16.2 – A apresentação de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aceitos, alternativamente:</w:t>
      </w:r>
    </w:p>
    <w:p w14:paraId="2001B146" w14:textId="77777777" w:rsidR="00EC5C63" w:rsidRPr="00EB21D4" w:rsidRDefault="00EC5C63" w:rsidP="00EC5C63">
      <w:pPr>
        <w:shd w:val="clear" w:color="auto" w:fill="FFFFFF"/>
        <w:spacing w:after="120" w:line="360" w:lineRule="auto"/>
        <w:ind w:firstLine="708"/>
        <w:jc w:val="both"/>
        <w:rPr>
          <w:sz w:val="24"/>
          <w:szCs w:val="24"/>
        </w:rPr>
      </w:pPr>
      <w:r w:rsidRPr="00EB21D4">
        <w:rPr>
          <w:sz w:val="24"/>
          <w:szCs w:val="24"/>
        </w:rPr>
        <w:t>1 - por publicação em diário oficial;</w:t>
      </w:r>
      <w:proofErr w:type="gramStart"/>
      <w:r w:rsidRPr="00EB21D4">
        <w:rPr>
          <w:sz w:val="24"/>
          <w:szCs w:val="24"/>
        </w:rPr>
        <w:t xml:space="preserve">  </w:t>
      </w:r>
    </w:p>
    <w:p w14:paraId="7BFA908F" w14:textId="77777777" w:rsidR="00EC5C63" w:rsidRPr="00EB21D4" w:rsidRDefault="00EC5C63" w:rsidP="00EC5C63">
      <w:pPr>
        <w:shd w:val="clear" w:color="auto" w:fill="FFFFFF"/>
        <w:spacing w:after="120" w:line="360" w:lineRule="auto"/>
        <w:ind w:firstLine="708"/>
        <w:jc w:val="both"/>
        <w:rPr>
          <w:sz w:val="24"/>
          <w:szCs w:val="24"/>
        </w:rPr>
      </w:pPr>
      <w:proofErr w:type="gramEnd"/>
      <w:r w:rsidRPr="00EB21D4">
        <w:rPr>
          <w:sz w:val="24"/>
          <w:szCs w:val="24"/>
        </w:rPr>
        <w:t>2- por publicação em jornal;</w:t>
      </w:r>
      <w:proofErr w:type="gramStart"/>
      <w:r w:rsidRPr="00EB21D4">
        <w:rPr>
          <w:sz w:val="24"/>
          <w:szCs w:val="24"/>
        </w:rPr>
        <w:t xml:space="preserve">  </w:t>
      </w:r>
    </w:p>
    <w:p w14:paraId="5688BEC0" w14:textId="77777777" w:rsidR="00EC5C63" w:rsidRPr="00EB21D4" w:rsidRDefault="00EC5C63" w:rsidP="00EC5C63">
      <w:pPr>
        <w:shd w:val="clear" w:color="auto" w:fill="FFFFFF"/>
        <w:spacing w:after="120" w:line="360" w:lineRule="auto"/>
        <w:ind w:left="708"/>
        <w:jc w:val="both"/>
        <w:rPr>
          <w:sz w:val="24"/>
          <w:szCs w:val="24"/>
        </w:rPr>
      </w:pPr>
      <w:proofErr w:type="gramEnd"/>
      <w:r w:rsidRPr="00EB21D4">
        <w:rPr>
          <w:sz w:val="24"/>
          <w:szCs w:val="24"/>
        </w:rPr>
        <w:lastRenderedPageBreak/>
        <w:t>3-por cópia ou fotocópia de livro diário incluindo os termos de abertura e encerramento devidamente registrado na Junta Comercial da sede ou domicílio do proponente;</w:t>
      </w:r>
    </w:p>
    <w:p w14:paraId="570AAEE1" w14:textId="77777777" w:rsidR="00EC5C63" w:rsidRPr="00EB21D4" w:rsidRDefault="00EC5C63" w:rsidP="00EC5C63">
      <w:pPr>
        <w:shd w:val="clear" w:color="auto" w:fill="FFFFFF"/>
        <w:spacing w:after="120" w:line="360" w:lineRule="auto"/>
        <w:ind w:left="708"/>
        <w:jc w:val="both"/>
        <w:rPr>
          <w:sz w:val="24"/>
          <w:szCs w:val="24"/>
        </w:rPr>
      </w:pPr>
      <w:r w:rsidRPr="00EB21D4">
        <w:rPr>
          <w:sz w:val="24"/>
          <w:szCs w:val="24"/>
        </w:rPr>
        <w:t>4- por Escrituração Contábil Digital (ECD), através da apresentação de copias das respectivas folhas do SPED, inclusive do termo de abertura e encerramento, devidamente transmitido via eletrônica, e obrigatoriamente observado o prazo de entrega estipulado no art. 1078 do Código Civil. </w:t>
      </w:r>
    </w:p>
    <w:p w14:paraId="4FE3D37E" w14:textId="77777777" w:rsidR="00EC5C63" w:rsidRPr="00EB21D4" w:rsidRDefault="00EC5C63" w:rsidP="00EC5C63">
      <w:pPr>
        <w:shd w:val="clear" w:color="auto" w:fill="FFFFFF"/>
        <w:spacing w:after="120" w:line="360" w:lineRule="auto"/>
        <w:jc w:val="both"/>
        <w:rPr>
          <w:sz w:val="24"/>
          <w:szCs w:val="24"/>
        </w:rPr>
      </w:pPr>
      <w:r w:rsidRPr="00EB21D4">
        <w:rPr>
          <w:sz w:val="24"/>
          <w:szCs w:val="24"/>
        </w:rPr>
        <w:t>16.3 – A comprovação da boa situação financeira da empresa, constatada mediante obtenção do índice de Liquidez Geral (LG) igual ou superior a 1,0 (um inteiro e zero décimos), resultante da aplicação da fórmula LG = (AC+RLP) / (PC+PNC), onde AC é ativo circulante, RLP é realizável em longo prazo, PC é passivo circulante e PNC é passivo não circulante, vedado arredondamento do cálculo.</w:t>
      </w:r>
    </w:p>
    <w:p w14:paraId="723555DF" w14:textId="77777777" w:rsidR="00EC5C63" w:rsidRPr="00EB21D4" w:rsidRDefault="00EC5C63" w:rsidP="00EC5C63">
      <w:pPr>
        <w:shd w:val="clear" w:color="auto" w:fill="FFFFFF"/>
        <w:spacing w:after="120" w:line="360" w:lineRule="auto"/>
        <w:jc w:val="both"/>
        <w:rPr>
          <w:sz w:val="24"/>
          <w:szCs w:val="24"/>
        </w:rPr>
      </w:pPr>
      <w:r w:rsidRPr="00EB21D4">
        <w:rPr>
          <w:sz w:val="24"/>
          <w:szCs w:val="24"/>
        </w:rPr>
        <w:t> 16.4 – A licitante que apresentar resultado inferior a 1,0 (um inteiro e zero décimos) do índice de Liquidez Geral (LG) deverá comprovar, considerados os riscos para a Administração, o patrimônio líquido mínimo de 10% do valor estimado dos itens vencidos pelo licitante.</w:t>
      </w:r>
    </w:p>
    <w:p w14:paraId="032C48B2" w14:textId="77777777" w:rsidR="00EC5C63" w:rsidRPr="00EB21D4" w:rsidRDefault="00EC5C63" w:rsidP="00EC5C63">
      <w:pPr>
        <w:shd w:val="clear" w:color="auto" w:fill="FFFFFF"/>
        <w:spacing w:after="120" w:line="360" w:lineRule="auto"/>
        <w:jc w:val="both"/>
        <w:rPr>
          <w:sz w:val="24"/>
          <w:szCs w:val="24"/>
        </w:rPr>
      </w:pPr>
      <w:r w:rsidRPr="00EB21D4">
        <w:rPr>
          <w:sz w:val="24"/>
          <w:szCs w:val="24"/>
        </w:rPr>
        <w:t>16.5 – Em caso de empresa constituída no exercício social vigente, admite-se a apresentação de balanço patrimonial e demonstrações contábeis referentes ao período de existência da sociedade.</w:t>
      </w:r>
    </w:p>
    <w:p w14:paraId="54ED91BB" w14:textId="77777777" w:rsidR="00EC5C63" w:rsidRPr="00EB21D4" w:rsidRDefault="00EC5C63" w:rsidP="00EC5C63">
      <w:pPr>
        <w:shd w:val="clear" w:color="auto" w:fill="FFFFFF"/>
        <w:spacing w:after="120" w:line="360" w:lineRule="auto"/>
        <w:jc w:val="both"/>
        <w:rPr>
          <w:sz w:val="24"/>
          <w:szCs w:val="24"/>
        </w:rPr>
      </w:pPr>
      <w:r w:rsidRPr="00EB21D4">
        <w:rPr>
          <w:sz w:val="24"/>
          <w:szCs w:val="24"/>
        </w:rPr>
        <w:t>16.6 – Em caso de haver previsão legal ou previsão no contrato social, admite-se a apresentação de balanço patrimonial intermediário.</w:t>
      </w:r>
    </w:p>
    <w:p w14:paraId="38FC8E33" w14:textId="77777777" w:rsidR="00EC5C63" w:rsidRPr="00EB21D4" w:rsidRDefault="00EC5C63" w:rsidP="00EC5C63">
      <w:pPr>
        <w:spacing w:after="120" w:line="360" w:lineRule="auto"/>
        <w:jc w:val="both"/>
        <w:rPr>
          <w:sz w:val="24"/>
          <w:szCs w:val="24"/>
        </w:rPr>
      </w:pPr>
      <w:r w:rsidRPr="00EB21D4">
        <w:rPr>
          <w:sz w:val="24"/>
          <w:szCs w:val="24"/>
        </w:rPr>
        <w:t xml:space="preserve">16.7 – O licitante enquadrado como microempreendedor individual que pretenda auferir os benefícios do tratamento diferenciado previstos na Lei Complementar nº 123/ 2006 </w:t>
      </w:r>
      <w:r w:rsidRPr="00EB21D4">
        <w:rPr>
          <w:sz w:val="24"/>
          <w:szCs w:val="24"/>
          <w:shd w:val="clear" w:color="auto" w:fill="FFFFFF"/>
        </w:rPr>
        <w:t>estará dispensado da prova de inscrição nos cadastros de contribuintes estadual, da apresentação do balanço patrimonial e das demonstrações contábeis do último exercício, caso seja a sua primeira contratação com administração pública, sendo devidamente declarado.</w:t>
      </w:r>
    </w:p>
    <w:p w14:paraId="4BE80E26" w14:textId="77777777" w:rsidR="00EC5C63" w:rsidRPr="00EB21D4" w:rsidRDefault="00EC5C63" w:rsidP="00EC5C63">
      <w:pPr>
        <w:spacing w:line="360" w:lineRule="auto"/>
        <w:jc w:val="both"/>
        <w:rPr>
          <w:b/>
          <w:sz w:val="24"/>
          <w:szCs w:val="24"/>
        </w:rPr>
      </w:pPr>
      <w:r w:rsidRPr="00EB21D4">
        <w:rPr>
          <w:b/>
          <w:sz w:val="24"/>
          <w:szCs w:val="24"/>
        </w:rPr>
        <w:t>17 – GARANTIA DE EXECUÇÃO</w:t>
      </w:r>
    </w:p>
    <w:p w14:paraId="2073968E" w14:textId="77777777" w:rsidR="00EC5C63" w:rsidRDefault="00EC5C63" w:rsidP="00EC5C63">
      <w:pPr>
        <w:spacing w:line="360" w:lineRule="auto"/>
        <w:jc w:val="both"/>
        <w:rPr>
          <w:sz w:val="24"/>
          <w:szCs w:val="24"/>
        </w:rPr>
      </w:pPr>
      <w:r w:rsidRPr="00EB21D4">
        <w:rPr>
          <w:sz w:val="24"/>
          <w:szCs w:val="24"/>
        </w:rPr>
        <w:t>17.1 – Não haverá exigência de garantia contratual da execução.</w:t>
      </w:r>
    </w:p>
    <w:p w14:paraId="4BE788EC" w14:textId="77777777" w:rsidR="006E33D6" w:rsidRPr="00EB21D4" w:rsidRDefault="006E33D6" w:rsidP="00EC5C63">
      <w:pPr>
        <w:spacing w:line="360" w:lineRule="auto"/>
        <w:jc w:val="both"/>
        <w:rPr>
          <w:sz w:val="24"/>
          <w:szCs w:val="24"/>
        </w:rPr>
      </w:pPr>
    </w:p>
    <w:p w14:paraId="0D639BC2" w14:textId="77777777" w:rsidR="00EC5C63" w:rsidRPr="00EB21D4" w:rsidRDefault="00EC5C63" w:rsidP="00EC5C63">
      <w:pPr>
        <w:spacing w:line="360" w:lineRule="auto"/>
        <w:jc w:val="both"/>
        <w:rPr>
          <w:b/>
          <w:sz w:val="24"/>
          <w:szCs w:val="24"/>
        </w:rPr>
      </w:pPr>
      <w:r w:rsidRPr="00EB21D4">
        <w:rPr>
          <w:b/>
          <w:sz w:val="24"/>
          <w:szCs w:val="24"/>
        </w:rPr>
        <w:t>18 – DEMAIS OBSERVAÇÕES</w:t>
      </w:r>
    </w:p>
    <w:p w14:paraId="415B109B" w14:textId="77777777" w:rsidR="00EC5C63" w:rsidRPr="00EB21D4" w:rsidRDefault="00EC5C63" w:rsidP="00EC5C63">
      <w:pPr>
        <w:spacing w:line="360" w:lineRule="auto"/>
        <w:jc w:val="both"/>
        <w:rPr>
          <w:sz w:val="24"/>
          <w:szCs w:val="24"/>
        </w:rPr>
      </w:pPr>
      <w:r w:rsidRPr="00EB21D4">
        <w:rPr>
          <w:sz w:val="24"/>
          <w:szCs w:val="24"/>
        </w:rPr>
        <w:t xml:space="preserve">18.1 – O presente estará disponível aos interessados em participar do certame no Setor de Licitações do Município, situada na Praça Governador Roberto Silveira, nº 44, Centro – Bom Jardim - 2° andar – Comissão Geral de Licitações e Compras, de segunda-feira a </w:t>
      </w:r>
      <w:r w:rsidRPr="00EB21D4">
        <w:rPr>
          <w:sz w:val="24"/>
          <w:szCs w:val="24"/>
        </w:rPr>
        <w:lastRenderedPageBreak/>
        <w:t>sexta-feira, das 09h às 12h e das 13h às 17h e na Secretaria Municipal de Obras e Infraestrutura, Rua Humberto Neves, s/nº - Bom Destino, Bom Jardim / RJ.</w:t>
      </w:r>
    </w:p>
    <w:p w14:paraId="5D98EDD0" w14:textId="77777777" w:rsidR="00EC5C63" w:rsidRPr="00EB21D4" w:rsidRDefault="00EC5C63" w:rsidP="00EC5C63">
      <w:pPr>
        <w:spacing w:line="360" w:lineRule="auto"/>
        <w:jc w:val="both"/>
        <w:rPr>
          <w:sz w:val="24"/>
          <w:szCs w:val="24"/>
        </w:rPr>
      </w:pPr>
      <w:r w:rsidRPr="00EB21D4">
        <w:rPr>
          <w:sz w:val="24"/>
          <w:szCs w:val="24"/>
        </w:rPr>
        <w:t>18.2 – Não há anexos ao presente Termo de Referência.</w:t>
      </w:r>
    </w:p>
    <w:p w14:paraId="4EE826CB" w14:textId="77777777" w:rsidR="00EC5C63" w:rsidRPr="00EB21D4" w:rsidRDefault="00EC5C63" w:rsidP="00EC5C63">
      <w:pPr>
        <w:spacing w:line="360" w:lineRule="auto"/>
        <w:jc w:val="both"/>
        <w:rPr>
          <w:sz w:val="24"/>
          <w:szCs w:val="24"/>
        </w:rPr>
      </w:pPr>
      <w:r w:rsidRPr="00EB21D4">
        <w:rPr>
          <w:sz w:val="24"/>
          <w:szCs w:val="24"/>
        </w:rPr>
        <w:t>18.3 – A licitação será regida pela Lei Federal nº 10.520/2002 e Lei 8.666/93 de forma subsidiária.</w:t>
      </w:r>
    </w:p>
    <w:p w14:paraId="3B25189B" w14:textId="77777777" w:rsidR="00EC5C63" w:rsidRPr="00EB21D4" w:rsidRDefault="00EC5C63" w:rsidP="00EC5C63">
      <w:pPr>
        <w:spacing w:line="360" w:lineRule="auto"/>
        <w:jc w:val="both"/>
        <w:rPr>
          <w:b/>
          <w:sz w:val="24"/>
          <w:szCs w:val="24"/>
        </w:rPr>
      </w:pPr>
      <w:r w:rsidRPr="00EB21D4">
        <w:rPr>
          <w:b/>
          <w:sz w:val="24"/>
          <w:szCs w:val="24"/>
        </w:rPr>
        <w:t>19 – RESPONSÁVEL PELA ELABORAÇÃO DO TERMO DE REFERÊNCIA E CIÊNCIA DOS FISCAIS E GESTOR DO CONTRATO.</w:t>
      </w:r>
    </w:p>
    <w:p w14:paraId="192DCA80" w14:textId="77777777" w:rsidR="00EC5C63" w:rsidRPr="00EB21D4" w:rsidRDefault="00EC5C63" w:rsidP="00EC5C63">
      <w:pPr>
        <w:spacing w:line="360" w:lineRule="auto"/>
        <w:jc w:val="both"/>
        <w:rPr>
          <w:sz w:val="24"/>
          <w:szCs w:val="24"/>
        </w:rPr>
      </w:pPr>
      <w:r w:rsidRPr="00EB21D4">
        <w:rPr>
          <w:sz w:val="24"/>
          <w:szCs w:val="24"/>
        </w:rPr>
        <w:t>19.1 – É responsável pela elaboração deste documento a servidora:</w:t>
      </w:r>
    </w:p>
    <w:p w14:paraId="0CBE6253" w14:textId="77777777" w:rsidR="00EC5C63" w:rsidRPr="00EB21D4" w:rsidRDefault="00EC5C63" w:rsidP="00EC5C63">
      <w:pPr>
        <w:jc w:val="center"/>
        <w:rPr>
          <w:i/>
          <w:sz w:val="24"/>
          <w:szCs w:val="24"/>
        </w:rPr>
      </w:pPr>
    </w:p>
    <w:p w14:paraId="7ECECB1D" w14:textId="77777777" w:rsidR="00EC5C63" w:rsidRPr="00EB21D4" w:rsidRDefault="00EC5C63" w:rsidP="00EC5C63">
      <w:pPr>
        <w:jc w:val="center"/>
        <w:rPr>
          <w:i/>
          <w:sz w:val="24"/>
          <w:szCs w:val="24"/>
        </w:rPr>
      </w:pPr>
    </w:p>
    <w:p w14:paraId="5E5303E1" w14:textId="77777777" w:rsidR="00EC5C63" w:rsidRPr="00EB21D4" w:rsidRDefault="00EC5C63" w:rsidP="00EC5C63">
      <w:pPr>
        <w:jc w:val="center"/>
        <w:rPr>
          <w:b/>
          <w:sz w:val="24"/>
          <w:szCs w:val="24"/>
        </w:rPr>
      </w:pPr>
      <w:r w:rsidRPr="00EB21D4">
        <w:rPr>
          <w:b/>
          <w:sz w:val="24"/>
          <w:szCs w:val="24"/>
        </w:rPr>
        <w:t>Carla Martins de Souza Dutra Silva</w:t>
      </w:r>
    </w:p>
    <w:p w14:paraId="31C8C1C1" w14:textId="77777777" w:rsidR="00EC5C63" w:rsidRPr="00EB21D4" w:rsidRDefault="00EC5C63" w:rsidP="00EC5C63">
      <w:pPr>
        <w:jc w:val="center"/>
        <w:rPr>
          <w:sz w:val="24"/>
          <w:szCs w:val="24"/>
        </w:rPr>
      </w:pPr>
      <w:r w:rsidRPr="00EB21D4">
        <w:rPr>
          <w:sz w:val="24"/>
          <w:szCs w:val="24"/>
        </w:rPr>
        <w:t>Chefe de Planejamento e Projetos Básicos</w:t>
      </w:r>
    </w:p>
    <w:p w14:paraId="7DBDDBFB" w14:textId="77777777" w:rsidR="00EC5C63" w:rsidRPr="00EB21D4" w:rsidRDefault="00EC5C63" w:rsidP="00EC5C63">
      <w:pPr>
        <w:jc w:val="center"/>
        <w:rPr>
          <w:sz w:val="24"/>
          <w:szCs w:val="24"/>
        </w:rPr>
      </w:pPr>
      <w:r w:rsidRPr="00EB21D4">
        <w:rPr>
          <w:sz w:val="24"/>
          <w:szCs w:val="24"/>
        </w:rPr>
        <w:t>Matrícula nº 12/3618</w:t>
      </w:r>
    </w:p>
    <w:p w14:paraId="77AD2856" w14:textId="77777777" w:rsidR="00EC5C63" w:rsidRPr="00EB21D4" w:rsidRDefault="00EC5C63" w:rsidP="00EC5C63">
      <w:pPr>
        <w:jc w:val="center"/>
        <w:rPr>
          <w:sz w:val="24"/>
          <w:szCs w:val="24"/>
        </w:rPr>
      </w:pPr>
    </w:p>
    <w:p w14:paraId="48F16AB2" w14:textId="77777777" w:rsidR="00EC5C63" w:rsidRPr="00EB21D4" w:rsidRDefault="00EC5C63" w:rsidP="00EC5C63">
      <w:pPr>
        <w:spacing w:line="360" w:lineRule="auto"/>
        <w:jc w:val="both"/>
        <w:rPr>
          <w:sz w:val="24"/>
          <w:szCs w:val="24"/>
        </w:rPr>
      </w:pPr>
      <w:r w:rsidRPr="00EB21D4">
        <w:rPr>
          <w:sz w:val="24"/>
          <w:szCs w:val="24"/>
        </w:rPr>
        <w:t>19.2 – Está ciente de sua indicação e atribuições:</w:t>
      </w:r>
    </w:p>
    <w:p w14:paraId="70970774" w14:textId="77777777" w:rsidR="00EC5C63" w:rsidRPr="00EB21D4" w:rsidRDefault="00EC5C63" w:rsidP="00EC5C63">
      <w:pPr>
        <w:jc w:val="center"/>
        <w:rPr>
          <w:b/>
          <w:bCs/>
          <w:sz w:val="24"/>
          <w:szCs w:val="24"/>
        </w:rPr>
      </w:pPr>
      <w:r w:rsidRPr="00EB21D4">
        <w:rPr>
          <w:b/>
          <w:bCs/>
          <w:sz w:val="24"/>
          <w:szCs w:val="24"/>
        </w:rPr>
        <w:t>PATRÍCIA DE OLIVEIRA ERTHAL</w:t>
      </w:r>
    </w:p>
    <w:p w14:paraId="6D05D058" w14:textId="77777777" w:rsidR="00EC5C63" w:rsidRPr="00EB21D4" w:rsidRDefault="00EC5C63" w:rsidP="00EC5C63">
      <w:pPr>
        <w:jc w:val="center"/>
        <w:rPr>
          <w:bCs/>
          <w:sz w:val="24"/>
          <w:szCs w:val="24"/>
        </w:rPr>
      </w:pPr>
      <w:r w:rsidRPr="00EB21D4">
        <w:rPr>
          <w:bCs/>
          <w:sz w:val="24"/>
          <w:szCs w:val="24"/>
        </w:rPr>
        <w:t>Matrícula nº 41/6972</w:t>
      </w:r>
    </w:p>
    <w:p w14:paraId="1316ACB1" w14:textId="77777777" w:rsidR="00EC5C63" w:rsidRPr="00EB21D4" w:rsidRDefault="00EC5C63" w:rsidP="00EC5C63">
      <w:pPr>
        <w:jc w:val="center"/>
        <w:rPr>
          <w:bCs/>
          <w:sz w:val="24"/>
          <w:szCs w:val="24"/>
        </w:rPr>
      </w:pPr>
      <w:r w:rsidRPr="00EB21D4">
        <w:rPr>
          <w:bCs/>
          <w:sz w:val="24"/>
          <w:szCs w:val="24"/>
        </w:rPr>
        <w:t>CPF nº 026.340.497-81</w:t>
      </w:r>
    </w:p>
    <w:p w14:paraId="04CA51A3" w14:textId="77777777" w:rsidR="00EC5C63" w:rsidRPr="00EB21D4" w:rsidRDefault="00EC5C63" w:rsidP="00EC5C63">
      <w:pPr>
        <w:jc w:val="center"/>
        <w:rPr>
          <w:sz w:val="24"/>
          <w:szCs w:val="24"/>
        </w:rPr>
      </w:pPr>
    </w:p>
    <w:p w14:paraId="60AA7AE2" w14:textId="77777777" w:rsidR="00EC5C63" w:rsidRPr="00EB21D4" w:rsidRDefault="00EC5C63" w:rsidP="00EC5C63">
      <w:pPr>
        <w:jc w:val="center"/>
        <w:rPr>
          <w:sz w:val="24"/>
          <w:szCs w:val="24"/>
        </w:rPr>
      </w:pPr>
    </w:p>
    <w:p w14:paraId="07391170" w14:textId="77777777" w:rsidR="00EC5C63" w:rsidRPr="00EB21D4" w:rsidRDefault="00EC5C63" w:rsidP="00EC5C63">
      <w:pPr>
        <w:jc w:val="center"/>
        <w:rPr>
          <w:b/>
          <w:bCs/>
          <w:sz w:val="24"/>
          <w:szCs w:val="24"/>
        </w:rPr>
      </w:pPr>
      <w:r w:rsidRPr="00EB21D4">
        <w:rPr>
          <w:b/>
          <w:bCs/>
          <w:sz w:val="24"/>
          <w:szCs w:val="24"/>
        </w:rPr>
        <w:t>ALINE BENVENUTI FARIZEL</w:t>
      </w:r>
    </w:p>
    <w:p w14:paraId="335EA74B" w14:textId="77777777" w:rsidR="00EC5C63" w:rsidRPr="00EB21D4" w:rsidRDefault="00EC5C63" w:rsidP="00EC5C63">
      <w:pPr>
        <w:jc w:val="center"/>
        <w:rPr>
          <w:bCs/>
          <w:sz w:val="24"/>
          <w:szCs w:val="24"/>
        </w:rPr>
      </w:pPr>
      <w:r w:rsidRPr="00EB21D4">
        <w:rPr>
          <w:b/>
          <w:bCs/>
          <w:sz w:val="24"/>
          <w:szCs w:val="24"/>
        </w:rPr>
        <w:t xml:space="preserve"> </w:t>
      </w:r>
      <w:r w:rsidRPr="00EB21D4">
        <w:rPr>
          <w:bCs/>
          <w:sz w:val="24"/>
          <w:szCs w:val="24"/>
        </w:rPr>
        <w:t>Matrícula nº 41/6937</w:t>
      </w:r>
    </w:p>
    <w:p w14:paraId="5144A529" w14:textId="77777777" w:rsidR="00EC5C63" w:rsidRPr="00EB21D4" w:rsidRDefault="00EC5C63" w:rsidP="00EC5C63">
      <w:pPr>
        <w:jc w:val="center"/>
        <w:rPr>
          <w:sz w:val="24"/>
          <w:szCs w:val="24"/>
        </w:rPr>
      </w:pPr>
      <w:r w:rsidRPr="00EB21D4">
        <w:rPr>
          <w:bCs/>
          <w:sz w:val="24"/>
          <w:szCs w:val="24"/>
        </w:rPr>
        <w:t>CPF nº 089.501.857-84</w:t>
      </w:r>
    </w:p>
    <w:p w14:paraId="51810995" w14:textId="77777777" w:rsidR="00EC5C63" w:rsidRPr="00EB21D4" w:rsidRDefault="00EC5C63" w:rsidP="00EC5C63">
      <w:pPr>
        <w:jc w:val="center"/>
        <w:rPr>
          <w:b/>
          <w:sz w:val="24"/>
          <w:szCs w:val="24"/>
        </w:rPr>
      </w:pPr>
    </w:p>
    <w:p w14:paraId="5E59845A" w14:textId="77777777" w:rsidR="00EC5C63" w:rsidRPr="00EB21D4" w:rsidRDefault="00EC5C63" w:rsidP="00EC5C63">
      <w:pPr>
        <w:spacing w:line="360" w:lineRule="auto"/>
        <w:jc w:val="both"/>
        <w:rPr>
          <w:sz w:val="24"/>
          <w:szCs w:val="24"/>
        </w:rPr>
      </w:pPr>
      <w:r w:rsidRPr="00EB21D4">
        <w:rPr>
          <w:sz w:val="24"/>
          <w:szCs w:val="24"/>
        </w:rPr>
        <w:t>19.3 – Está de acordo com os termos:</w:t>
      </w:r>
    </w:p>
    <w:p w14:paraId="2B3747C3" w14:textId="77777777" w:rsidR="00EC5C63" w:rsidRPr="00EB21D4" w:rsidRDefault="00EC5C63" w:rsidP="00EC5C63">
      <w:pPr>
        <w:spacing w:line="360" w:lineRule="auto"/>
        <w:jc w:val="both"/>
        <w:rPr>
          <w:sz w:val="24"/>
          <w:szCs w:val="24"/>
        </w:rPr>
      </w:pPr>
    </w:p>
    <w:p w14:paraId="02C8E03B" w14:textId="77777777" w:rsidR="00EC5C63" w:rsidRPr="00EB21D4" w:rsidRDefault="00EC5C63" w:rsidP="00EC5C63">
      <w:pPr>
        <w:jc w:val="center"/>
        <w:rPr>
          <w:b/>
          <w:bCs/>
          <w:sz w:val="24"/>
          <w:szCs w:val="24"/>
        </w:rPr>
      </w:pPr>
      <w:r w:rsidRPr="00EB21D4">
        <w:rPr>
          <w:b/>
          <w:bCs/>
          <w:sz w:val="24"/>
          <w:szCs w:val="24"/>
        </w:rPr>
        <w:t>José Cristóvão Raposo dos Santos</w:t>
      </w:r>
    </w:p>
    <w:p w14:paraId="6F4EE97C" w14:textId="77777777" w:rsidR="00EC5C63" w:rsidRPr="00EB21D4" w:rsidRDefault="00EC5C63" w:rsidP="00EC5C63">
      <w:pPr>
        <w:jc w:val="center"/>
        <w:rPr>
          <w:bCs/>
          <w:sz w:val="24"/>
          <w:szCs w:val="24"/>
        </w:rPr>
      </w:pPr>
      <w:r w:rsidRPr="00EB21D4">
        <w:rPr>
          <w:bCs/>
          <w:sz w:val="24"/>
          <w:szCs w:val="24"/>
        </w:rPr>
        <w:t>Matrícula nº41/6919</w:t>
      </w:r>
    </w:p>
    <w:p w14:paraId="416020C7" w14:textId="77777777" w:rsidR="00EC5C63" w:rsidRPr="00EB21D4" w:rsidRDefault="00EC5C63" w:rsidP="00EC5C63">
      <w:pPr>
        <w:jc w:val="center"/>
        <w:rPr>
          <w:sz w:val="24"/>
          <w:szCs w:val="24"/>
        </w:rPr>
      </w:pPr>
      <w:r w:rsidRPr="00EB21D4">
        <w:rPr>
          <w:bCs/>
          <w:sz w:val="24"/>
          <w:szCs w:val="24"/>
        </w:rPr>
        <w:t>CPF nº 246.735.447-49</w:t>
      </w:r>
    </w:p>
    <w:p w14:paraId="1FD63DE6" w14:textId="77777777" w:rsidR="00EE6534" w:rsidRDefault="00EE6534" w:rsidP="00EE6534">
      <w:pPr>
        <w:jc w:val="both"/>
        <w:rPr>
          <w:b/>
          <w:bCs/>
          <w:sz w:val="24"/>
          <w:szCs w:val="24"/>
        </w:rPr>
      </w:pPr>
    </w:p>
    <w:p w14:paraId="4EB0B417" w14:textId="77777777" w:rsidR="00B91005" w:rsidRDefault="00B91005" w:rsidP="00EE6534">
      <w:pPr>
        <w:jc w:val="both"/>
        <w:rPr>
          <w:b/>
          <w:bCs/>
          <w:sz w:val="24"/>
          <w:szCs w:val="24"/>
        </w:rPr>
      </w:pPr>
    </w:p>
    <w:p w14:paraId="6BF9BA15" w14:textId="77777777" w:rsidR="00B91005" w:rsidRDefault="00B91005" w:rsidP="00EE6534">
      <w:pPr>
        <w:jc w:val="both"/>
        <w:rPr>
          <w:b/>
          <w:bCs/>
          <w:sz w:val="24"/>
          <w:szCs w:val="24"/>
        </w:rPr>
      </w:pPr>
    </w:p>
    <w:p w14:paraId="6664AEC3" w14:textId="77777777" w:rsidR="00B91005" w:rsidRDefault="00B91005" w:rsidP="00EE6534">
      <w:pPr>
        <w:jc w:val="both"/>
        <w:rPr>
          <w:b/>
          <w:bCs/>
          <w:sz w:val="24"/>
          <w:szCs w:val="24"/>
        </w:rPr>
      </w:pPr>
    </w:p>
    <w:p w14:paraId="3F9167B3" w14:textId="77777777" w:rsidR="00B91005" w:rsidRDefault="00B91005" w:rsidP="00EE6534">
      <w:pPr>
        <w:jc w:val="both"/>
        <w:rPr>
          <w:b/>
          <w:bCs/>
          <w:sz w:val="24"/>
          <w:szCs w:val="24"/>
        </w:rPr>
      </w:pPr>
    </w:p>
    <w:p w14:paraId="48441757" w14:textId="77777777" w:rsidR="00B91005" w:rsidRDefault="00B91005" w:rsidP="00EE6534">
      <w:pPr>
        <w:jc w:val="both"/>
        <w:rPr>
          <w:b/>
          <w:bCs/>
          <w:sz w:val="24"/>
          <w:szCs w:val="24"/>
        </w:rPr>
      </w:pPr>
    </w:p>
    <w:p w14:paraId="15C0959E" w14:textId="77777777" w:rsidR="00AA06AA" w:rsidRDefault="00AA06AA" w:rsidP="00EE6534">
      <w:pPr>
        <w:jc w:val="both"/>
        <w:rPr>
          <w:b/>
          <w:bCs/>
          <w:sz w:val="24"/>
          <w:szCs w:val="24"/>
        </w:rPr>
      </w:pPr>
    </w:p>
    <w:p w14:paraId="18389E80" w14:textId="77777777" w:rsidR="00AA06AA" w:rsidRDefault="00AA06AA" w:rsidP="00EE6534">
      <w:pPr>
        <w:jc w:val="both"/>
        <w:rPr>
          <w:b/>
          <w:bCs/>
          <w:sz w:val="24"/>
          <w:szCs w:val="24"/>
        </w:rPr>
      </w:pPr>
    </w:p>
    <w:p w14:paraId="4F254EA5" w14:textId="77777777" w:rsidR="00AA06AA" w:rsidRDefault="00AA06AA" w:rsidP="00EE6534">
      <w:pPr>
        <w:jc w:val="both"/>
        <w:rPr>
          <w:b/>
          <w:bCs/>
          <w:sz w:val="24"/>
          <w:szCs w:val="24"/>
        </w:rPr>
      </w:pPr>
    </w:p>
    <w:p w14:paraId="6546E7FB" w14:textId="77777777" w:rsidR="00AA06AA" w:rsidRDefault="00AA06AA" w:rsidP="00EE6534">
      <w:pPr>
        <w:jc w:val="both"/>
        <w:rPr>
          <w:b/>
          <w:bCs/>
          <w:sz w:val="24"/>
          <w:szCs w:val="24"/>
        </w:rPr>
      </w:pPr>
    </w:p>
    <w:p w14:paraId="6C3E726E" w14:textId="77777777" w:rsidR="00AA06AA" w:rsidRDefault="00AA06AA" w:rsidP="00EE6534">
      <w:pPr>
        <w:jc w:val="both"/>
        <w:rPr>
          <w:b/>
          <w:bCs/>
          <w:sz w:val="24"/>
          <w:szCs w:val="24"/>
        </w:rPr>
      </w:pPr>
    </w:p>
    <w:p w14:paraId="32B8D588" w14:textId="77777777" w:rsidR="00AA06AA" w:rsidRDefault="00AA06AA" w:rsidP="00EE6534">
      <w:pPr>
        <w:jc w:val="both"/>
        <w:rPr>
          <w:b/>
          <w:bCs/>
          <w:sz w:val="24"/>
          <w:szCs w:val="24"/>
        </w:rPr>
      </w:pPr>
    </w:p>
    <w:p w14:paraId="77E487B6" w14:textId="77777777" w:rsidR="00AA06AA" w:rsidRDefault="00AA06AA" w:rsidP="00EE6534">
      <w:pPr>
        <w:jc w:val="both"/>
        <w:rPr>
          <w:b/>
          <w:bCs/>
          <w:sz w:val="24"/>
          <w:szCs w:val="24"/>
        </w:rPr>
      </w:pPr>
    </w:p>
    <w:p w14:paraId="153751FF" w14:textId="77777777" w:rsidR="00AA06AA" w:rsidRDefault="00AA06AA" w:rsidP="00EE6534">
      <w:pPr>
        <w:jc w:val="both"/>
        <w:rPr>
          <w:b/>
          <w:bCs/>
          <w:sz w:val="24"/>
          <w:szCs w:val="24"/>
        </w:rPr>
      </w:pPr>
    </w:p>
    <w:p w14:paraId="0651674D" w14:textId="77777777" w:rsidR="00AA06AA" w:rsidRDefault="00AA06AA" w:rsidP="00EE6534">
      <w:pPr>
        <w:jc w:val="both"/>
        <w:rPr>
          <w:b/>
          <w:bCs/>
          <w:sz w:val="24"/>
          <w:szCs w:val="24"/>
        </w:rPr>
      </w:pPr>
    </w:p>
    <w:p w14:paraId="7BF4A945" w14:textId="77777777" w:rsidR="00AA06AA" w:rsidRDefault="00AA06AA" w:rsidP="00EE6534">
      <w:pPr>
        <w:jc w:val="both"/>
        <w:rPr>
          <w:b/>
          <w:bCs/>
          <w:sz w:val="24"/>
          <w:szCs w:val="24"/>
        </w:rPr>
      </w:pPr>
    </w:p>
    <w:p w14:paraId="740EB406" w14:textId="77777777" w:rsidR="00AA06AA" w:rsidRDefault="00AA06AA" w:rsidP="00EE6534">
      <w:pPr>
        <w:jc w:val="both"/>
        <w:rPr>
          <w:b/>
          <w:bCs/>
          <w:sz w:val="24"/>
          <w:szCs w:val="24"/>
        </w:rPr>
      </w:pPr>
    </w:p>
    <w:p w14:paraId="731D4309" w14:textId="77777777" w:rsidR="00AA06AA" w:rsidRDefault="00AA06AA" w:rsidP="00EE6534">
      <w:pPr>
        <w:jc w:val="both"/>
        <w:rPr>
          <w:b/>
          <w:bCs/>
          <w:sz w:val="24"/>
          <w:szCs w:val="24"/>
        </w:rPr>
      </w:pPr>
    </w:p>
    <w:p w14:paraId="77405239" w14:textId="77777777" w:rsidR="00B91005" w:rsidRDefault="00B91005" w:rsidP="00EE6534">
      <w:pPr>
        <w:jc w:val="both"/>
        <w:rPr>
          <w:b/>
          <w:bCs/>
          <w:sz w:val="24"/>
          <w:szCs w:val="24"/>
        </w:rPr>
      </w:pPr>
    </w:p>
    <w:p w14:paraId="6101B1EE" w14:textId="77777777" w:rsidR="00EE6534" w:rsidRPr="00206933" w:rsidRDefault="00EE6534" w:rsidP="00EE6534">
      <w:pPr>
        <w:jc w:val="both"/>
        <w:rPr>
          <w:b/>
          <w:bCs/>
          <w:sz w:val="24"/>
          <w:szCs w:val="24"/>
        </w:rPr>
      </w:pPr>
    </w:p>
    <w:p w14:paraId="1913EFA6" w14:textId="77777777" w:rsidR="00EE6534" w:rsidRPr="00EB21D4" w:rsidRDefault="00EE6534" w:rsidP="005F1603">
      <w:pPr>
        <w:spacing w:line="360" w:lineRule="auto"/>
        <w:jc w:val="center"/>
        <w:rPr>
          <w:b/>
          <w:sz w:val="24"/>
          <w:szCs w:val="24"/>
        </w:rPr>
      </w:pPr>
      <w:r w:rsidRPr="00EB21D4">
        <w:rPr>
          <w:b/>
          <w:sz w:val="24"/>
          <w:szCs w:val="24"/>
        </w:rPr>
        <w:t>TERMO DE REFERÊNCIA</w:t>
      </w:r>
      <w:r w:rsidR="00EC5C63" w:rsidRPr="00EB21D4">
        <w:rPr>
          <w:b/>
          <w:sz w:val="24"/>
          <w:szCs w:val="24"/>
        </w:rPr>
        <w:t xml:space="preserve"> - B</w:t>
      </w:r>
    </w:p>
    <w:p w14:paraId="73B96C49" w14:textId="77777777" w:rsidR="00EB21D4" w:rsidRPr="00EB21D4" w:rsidRDefault="00EB21D4" w:rsidP="008C6267">
      <w:pPr>
        <w:spacing w:line="360" w:lineRule="auto"/>
        <w:jc w:val="both"/>
        <w:rPr>
          <w:b/>
          <w:sz w:val="24"/>
          <w:szCs w:val="24"/>
        </w:rPr>
      </w:pPr>
    </w:p>
    <w:p w14:paraId="46C2410D" w14:textId="6734E81C" w:rsidR="008C6267" w:rsidRPr="00EB21D4" w:rsidRDefault="008C6267" w:rsidP="008C6267">
      <w:pPr>
        <w:spacing w:line="360" w:lineRule="auto"/>
        <w:jc w:val="both"/>
        <w:rPr>
          <w:b/>
          <w:sz w:val="24"/>
          <w:szCs w:val="24"/>
        </w:rPr>
      </w:pPr>
      <w:r w:rsidRPr="00EB21D4">
        <w:rPr>
          <w:b/>
          <w:sz w:val="24"/>
          <w:szCs w:val="24"/>
        </w:rPr>
        <w:t>1</w:t>
      </w:r>
      <w:r w:rsidRPr="00EB21D4">
        <w:rPr>
          <w:sz w:val="24"/>
          <w:szCs w:val="24"/>
        </w:rPr>
        <w:t xml:space="preserve"> – </w:t>
      </w:r>
      <w:r w:rsidRPr="00EB21D4">
        <w:rPr>
          <w:b/>
          <w:sz w:val="24"/>
          <w:szCs w:val="24"/>
        </w:rPr>
        <w:t>DEFINIÇÃO DO OBJETO</w:t>
      </w:r>
    </w:p>
    <w:p w14:paraId="25465C3A" w14:textId="77777777" w:rsidR="008C6267" w:rsidRPr="00EB21D4" w:rsidRDefault="008C6267" w:rsidP="008C6267">
      <w:pPr>
        <w:spacing w:line="360" w:lineRule="auto"/>
        <w:jc w:val="both"/>
        <w:rPr>
          <w:sz w:val="24"/>
          <w:szCs w:val="24"/>
        </w:rPr>
      </w:pPr>
      <w:r w:rsidRPr="00EB21D4">
        <w:rPr>
          <w:sz w:val="24"/>
          <w:szCs w:val="24"/>
        </w:rPr>
        <w:t xml:space="preserve">1.1 – O presente Termo de Referência destina-se a estabelecer os parâmetros mínimos para aquisição de </w:t>
      </w:r>
      <w:r w:rsidRPr="00EB21D4">
        <w:rPr>
          <w:b/>
          <w:sz w:val="24"/>
          <w:szCs w:val="24"/>
          <w:u w:val="single"/>
        </w:rPr>
        <w:t>Patrulha Mecanizada, sendo 01 PÁ CARREGADEIRA</w:t>
      </w:r>
      <w:r w:rsidRPr="00EB21D4">
        <w:rPr>
          <w:sz w:val="24"/>
          <w:szCs w:val="24"/>
        </w:rPr>
        <w:t>, através da Proposta de Convênio SICONV nº 27990/2021 – Ministério da Agricultura, Pecuária e Abastecimento (MAPA), atendendo a demanda da Secretaria de Agricultura e Desenvolvimento Agrário.</w:t>
      </w:r>
    </w:p>
    <w:p w14:paraId="174CE202" w14:textId="77777777" w:rsidR="008C6267" w:rsidRPr="00EB21D4" w:rsidRDefault="008C6267" w:rsidP="008C6267">
      <w:pPr>
        <w:spacing w:line="360" w:lineRule="auto"/>
        <w:jc w:val="both"/>
        <w:rPr>
          <w:sz w:val="24"/>
          <w:szCs w:val="24"/>
        </w:rPr>
      </w:pPr>
      <w:r w:rsidRPr="00EB21D4">
        <w:rPr>
          <w:sz w:val="24"/>
          <w:szCs w:val="24"/>
        </w:rPr>
        <w:t>1.2 – DETALHAMENTO DO OBJETO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4461"/>
        <w:gridCol w:w="1236"/>
        <w:gridCol w:w="1150"/>
        <w:gridCol w:w="1583"/>
      </w:tblGrid>
      <w:tr w:rsidR="008C6267" w:rsidRPr="00836DB5" w14:paraId="50FCAA50" w14:textId="77777777" w:rsidTr="006B0B39">
        <w:tc>
          <w:tcPr>
            <w:tcW w:w="750" w:type="dxa"/>
            <w:shd w:val="clear" w:color="auto" w:fill="B4C6E7"/>
            <w:vAlign w:val="center"/>
          </w:tcPr>
          <w:p w14:paraId="7B871E65" w14:textId="77777777" w:rsidR="008C6267" w:rsidRPr="00836DB5" w:rsidRDefault="008C6267" w:rsidP="006B0B39">
            <w:pPr>
              <w:jc w:val="center"/>
              <w:rPr>
                <w:b/>
                <w:sz w:val="19"/>
                <w:szCs w:val="19"/>
              </w:rPr>
            </w:pPr>
            <w:r w:rsidRPr="00836DB5">
              <w:rPr>
                <w:b/>
                <w:sz w:val="19"/>
                <w:szCs w:val="19"/>
              </w:rPr>
              <w:t>ITEM</w:t>
            </w:r>
          </w:p>
        </w:tc>
        <w:tc>
          <w:tcPr>
            <w:tcW w:w="4461" w:type="dxa"/>
            <w:shd w:val="clear" w:color="auto" w:fill="B4C6E7"/>
            <w:vAlign w:val="center"/>
          </w:tcPr>
          <w:p w14:paraId="09A60753" w14:textId="77777777" w:rsidR="008C6267" w:rsidRPr="00836DB5" w:rsidRDefault="008C6267" w:rsidP="006B0B39">
            <w:pPr>
              <w:jc w:val="center"/>
              <w:rPr>
                <w:b/>
                <w:sz w:val="19"/>
                <w:szCs w:val="19"/>
              </w:rPr>
            </w:pPr>
            <w:r w:rsidRPr="00836DB5">
              <w:rPr>
                <w:b/>
                <w:sz w:val="19"/>
                <w:szCs w:val="19"/>
              </w:rPr>
              <w:t>DESCRIÇÃO/ESPECIFICAÇÃO</w:t>
            </w:r>
          </w:p>
        </w:tc>
        <w:tc>
          <w:tcPr>
            <w:tcW w:w="1236" w:type="dxa"/>
            <w:shd w:val="clear" w:color="auto" w:fill="B4C6E7"/>
            <w:vAlign w:val="center"/>
          </w:tcPr>
          <w:p w14:paraId="4173ADBB" w14:textId="77777777" w:rsidR="008C6267" w:rsidRPr="00836DB5" w:rsidRDefault="008C6267" w:rsidP="006B0B39">
            <w:pPr>
              <w:jc w:val="center"/>
              <w:rPr>
                <w:b/>
                <w:sz w:val="19"/>
                <w:szCs w:val="19"/>
              </w:rPr>
            </w:pPr>
            <w:r w:rsidRPr="00836DB5">
              <w:rPr>
                <w:b/>
                <w:sz w:val="19"/>
                <w:szCs w:val="19"/>
              </w:rPr>
              <w:t>CATMAT</w:t>
            </w:r>
          </w:p>
        </w:tc>
        <w:tc>
          <w:tcPr>
            <w:tcW w:w="1150" w:type="dxa"/>
            <w:shd w:val="clear" w:color="auto" w:fill="B4C6E7"/>
            <w:vAlign w:val="center"/>
          </w:tcPr>
          <w:p w14:paraId="0DDCA9B7" w14:textId="77777777" w:rsidR="008C6267" w:rsidRPr="00836DB5" w:rsidRDefault="008C6267" w:rsidP="006B0B39">
            <w:pPr>
              <w:jc w:val="center"/>
              <w:rPr>
                <w:b/>
                <w:sz w:val="19"/>
                <w:szCs w:val="19"/>
              </w:rPr>
            </w:pPr>
            <w:r w:rsidRPr="00836DB5">
              <w:rPr>
                <w:b/>
                <w:sz w:val="19"/>
                <w:szCs w:val="19"/>
              </w:rPr>
              <w:t>UNIDADE DE MEDIDA</w:t>
            </w:r>
          </w:p>
        </w:tc>
        <w:tc>
          <w:tcPr>
            <w:tcW w:w="1583" w:type="dxa"/>
            <w:shd w:val="clear" w:color="auto" w:fill="B4C6E7"/>
            <w:vAlign w:val="center"/>
          </w:tcPr>
          <w:p w14:paraId="65678F98" w14:textId="77777777" w:rsidR="008C6267" w:rsidRPr="00836DB5" w:rsidRDefault="008C6267" w:rsidP="006B0B39">
            <w:pPr>
              <w:jc w:val="center"/>
              <w:rPr>
                <w:b/>
                <w:sz w:val="19"/>
                <w:szCs w:val="19"/>
              </w:rPr>
            </w:pPr>
            <w:r w:rsidRPr="00836DB5">
              <w:rPr>
                <w:b/>
                <w:sz w:val="19"/>
                <w:szCs w:val="19"/>
              </w:rPr>
              <w:t>QUANTIDADE</w:t>
            </w:r>
          </w:p>
        </w:tc>
      </w:tr>
      <w:tr w:rsidR="008C6267" w:rsidRPr="00836DB5" w14:paraId="74089F6F" w14:textId="77777777" w:rsidTr="006B0B39">
        <w:tc>
          <w:tcPr>
            <w:tcW w:w="750" w:type="dxa"/>
            <w:shd w:val="clear" w:color="auto" w:fill="auto"/>
            <w:vAlign w:val="center"/>
          </w:tcPr>
          <w:p w14:paraId="081E8EB7" w14:textId="77777777" w:rsidR="008C6267" w:rsidRPr="00836DB5" w:rsidRDefault="008C6267" w:rsidP="006B0B39">
            <w:pPr>
              <w:spacing w:line="360" w:lineRule="auto"/>
              <w:jc w:val="center"/>
              <w:rPr>
                <w:b/>
                <w:sz w:val="19"/>
                <w:szCs w:val="19"/>
              </w:rPr>
            </w:pPr>
            <w:r w:rsidRPr="00836DB5">
              <w:rPr>
                <w:b/>
                <w:sz w:val="19"/>
                <w:szCs w:val="19"/>
              </w:rPr>
              <w:t>01</w:t>
            </w:r>
          </w:p>
        </w:tc>
        <w:tc>
          <w:tcPr>
            <w:tcW w:w="4461" w:type="dxa"/>
            <w:shd w:val="clear" w:color="auto" w:fill="auto"/>
            <w:vAlign w:val="center"/>
          </w:tcPr>
          <w:p w14:paraId="1755B92E" w14:textId="77777777" w:rsidR="008C6267" w:rsidRPr="00836DB5" w:rsidRDefault="008C6267" w:rsidP="006B0B39">
            <w:pPr>
              <w:spacing w:line="360" w:lineRule="auto"/>
              <w:jc w:val="both"/>
              <w:rPr>
                <w:sz w:val="19"/>
                <w:szCs w:val="19"/>
              </w:rPr>
            </w:pPr>
            <w:r w:rsidRPr="00836DB5">
              <w:rPr>
                <w:b/>
                <w:sz w:val="19"/>
                <w:szCs w:val="19"/>
              </w:rPr>
              <w:t>PÁ CARREGADEIRA</w:t>
            </w:r>
            <w:r w:rsidRPr="00836DB5">
              <w:rPr>
                <w:sz w:val="19"/>
                <w:szCs w:val="19"/>
              </w:rPr>
              <w:t xml:space="preserve"> de fabricação nacional, zero hora com peso operacional mínimo de 10.515 kg, cabine fechada certificada ROPS/FOPS com ar condicionado e alarme de retrocesso, MOTOR: à diesel, turbo aspirado, 6 cilindros; Potência bruta de 130 HP. TRANSMISSÃO: </w:t>
            </w:r>
            <w:proofErr w:type="spellStart"/>
            <w:r w:rsidRPr="00836DB5">
              <w:rPr>
                <w:sz w:val="19"/>
                <w:szCs w:val="19"/>
              </w:rPr>
              <w:t>Full</w:t>
            </w:r>
            <w:proofErr w:type="spellEnd"/>
            <w:r w:rsidRPr="00836DB5">
              <w:rPr>
                <w:sz w:val="19"/>
                <w:szCs w:val="19"/>
              </w:rPr>
              <w:t xml:space="preserve"> </w:t>
            </w:r>
            <w:proofErr w:type="spellStart"/>
            <w:r w:rsidRPr="00836DB5">
              <w:rPr>
                <w:sz w:val="19"/>
                <w:szCs w:val="19"/>
              </w:rPr>
              <w:t>powershift</w:t>
            </w:r>
            <w:proofErr w:type="spellEnd"/>
            <w:r w:rsidRPr="00836DB5">
              <w:rPr>
                <w:sz w:val="19"/>
                <w:szCs w:val="19"/>
              </w:rPr>
              <w:t xml:space="preserve">, contra eixos, com 4 velocidades a frente e 3 a ré. Desengate automático da transmissão através do pedal de freio. EIXOS: Eixos com coroa e pinhão tipo </w:t>
            </w:r>
            <w:proofErr w:type="spellStart"/>
            <w:r w:rsidRPr="00836DB5">
              <w:rPr>
                <w:sz w:val="19"/>
                <w:szCs w:val="19"/>
              </w:rPr>
              <w:t>hipóides</w:t>
            </w:r>
            <w:proofErr w:type="spellEnd"/>
            <w:r w:rsidRPr="00836DB5">
              <w:rPr>
                <w:sz w:val="19"/>
                <w:szCs w:val="19"/>
              </w:rPr>
              <w:t xml:space="preserve">. Diferencial de torque proporcional, com sistema de bloqueio automático </w:t>
            </w:r>
            <w:proofErr w:type="spellStart"/>
            <w:r w:rsidRPr="00836DB5">
              <w:rPr>
                <w:sz w:val="19"/>
                <w:szCs w:val="19"/>
              </w:rPr>
              <w:t>antipatinagem</w:t>
            </w:r>
            <w:proofErr w:type="spellEnd"/>
            <w:r w:rsidRPr="00836DB5">
              <w:rPr>
                <w:sz w:val="19"/>
                <w:szCs w:val="19"/>
              </w:rPr>
              <w:t xml:space="preserve">. Eixo traseiro com oscilação vertical e reduções finais planetárias. FREIOS: De serviço: multidisco em banho de óleo nas quatro rodas, de comando </w:t>
            </w:r>
            <w:proofErr w:type="spellStart"/>
            <w:r w:rsidRPr="00836DB5">
              <w:rPr>
                <w:sz w:val="19"/>
                <w:szCs w:val="19"/>
              </w:rPr>
              <w:t>servoassistido</w:t>
            </w:r>
            <w:proofErr w:type="spellEnd"/>
            <w:r w:rsidRPr="00836DB5">
              <w:rPr>
                <w:sz w:val="19"/>
                <w:szCs w:val="19"/>
              </w:rPr>
              <w:t xml:space="preserve"> hidraulicamente, com circuito independente para cada eixo. PNEUS: 17.5 x 25 – L3 16 lonas. SISTEMA HIDRÁULICO: Bomba dupla de engrenagens montada em tandem. Comando de elevação e basculamento através de alavanca única. Nivelamento da caçamba automático. DESEMPENHO: Caçamba de uso geral (mínimo de 1,90m³), força de desagregação mínima de 79,1 </w:t>
            </w:r>
            <w:proofErr w:type="spellStart"/>
            <w:r w:rsidRPr="00836DB5">
              <w:rPr>
                <w:sz w:val="19"/>
                <w:szCs w:val="19"/>
              </w:rPr>
              <w:t>kn</w:t>
            </w:r>
            <w:proofErr w:type="spellEnd"/>
            <w:r w:rsidRPr="00836DB5">
              <w:rPr>
                <w:sz w:val="19"/>
                <w:szCs w:val="19"/>
              </w:rPr>
              <w:t xml:space="preserve">, carga de tombamento reta 8.857 kgf. </w:t>
            </w:r>
          </w:p>
          <w:p w14:paraId="4EADE41D" w14:textId="77777777" w:rsidR="008C6267" w:rsidRPr="00836DB5" w:rsidRDefault="008C6267" w:rsidP="006B0B39">
            <w:pPr>
              <w:spacing w:line="360" w:lineRule="auto"/>
              <w:jc w:val="both"/>
              <w:rPr>
                <w:sz w:val="19"/>
                <w:szCs w:val="19"/>
              </w:rPr>
            </w:pPr>
            <w:r w:rsidRPr="00836DB5">
              <w:rPr>
                <w:sz w:val="19"/>
                <w:szCs w:val="19"/>
              </w:rPr>
              <w:t>Ano de fabricação mínimo 2023, ano do modelo mínimo 2023.</w:t>
            </w:r>
          </w:p>
        </w:tc>
        <w:tc>
          <w:tcPr>
            <w:tcW w:w="1236" w:type="dxa"/>
            <w:vAlign w:val="center"/>
          </w:tcPr>
          <w:p w14:paraId="0015148A" w14:textId="77777777" w:rsidR="008C6267" w:rsidRPr="00836DB5" w:rsidRDefault="008C6267" w:rsidP="006B0B39">
            <w:pPr>
              <w:jc w:val="center"/>
              <w:rPr>
                <w:sz w:val="19"/>
                <w:szCs w:val="19"/>
              </w:rPr>
            </w:pPr>
            <w:r w:rsidRPr="00836DB5">
              <w:rPr>
                <w:sz w:val="19"/>
                <w:szCs w:val="19"/>
              </w:rPr>
              <w:t>Não localizado</w:t>
            </w:r>
          </w:p>
        </w:tc>
        <w:tc>
          <w:tcPr>
            <w:tcW w:w="1150" w:type="dxa"/>
            <w:shd w:val="clear" w:color="auto" w:fill="auto"/>
            <w:vAlign w:val="center"/>
          </w:tcPr>
          <w:p w14:paraId="43C1AA1B" w14:textId="77777777" w:rsidR="008C6267" w:rsidRPr="00836DB5" w:rsidRDefault="008C6267" w:rsidP="006B0B39">
            <w:pPr>
              <w:spacing w:line="360" w:lineRule="auto"/>
              <w:jc w:val="center"/>
              <w:rPr>
                <w:sz w:val="19"/>
                <w:szCs w:val="19"/>
              </w:rPr>
            </w:pPr>
            <w:r w:rsidRPr="00836DB5">
              <w:rPr>
                <w:sz w:val="19"/>
                <w:szCs w:val="19"/>
              </w:rPr>
              <w:t>Unidade</w:t>
            </w:r>
          </w:p>
        </w:tc>
        <w:tc>
          <w:tcPr>
            <w:tcW w:w="1583" w:type="dxa"/>
            <w:shd w:val="clear" w:color="auto" w:fill="auto"/>
            <w:vAlign w:val="center"/>
          </w:tcPr>
          <w:p w14:paraId="77A79B95" w14:textId="77777777" w:rsidR="008C6267" w:rsidRPr="00836DB5" w:rsidRDefault="008C6267" w:rsidP="006B0B39">
            <w:pPr>
              <w:spacing w:line="360" w:lineRule="auto"/>
              <w:jc w:val="center"/>
              <w:rPr>
                <w:sz w:val="19"/>
                <w:szCs w:val="19"/>
              </w:rPr>
            </w:pPr>
            <w:r w:rsidRPr="00836DB5">
              <w:rPr>
                <w:sz w:val="19"/>
                <w:szCs w:val="19"/>
              </w:rPr>
              <w:t>01</w:t>
            </w:r>
          </w:p>
        </w:tc>
      </w:tr>
    </w:tbl>
    <w:p w14:paraId="6E6DE146" w14:textId="77777777" w:rsidR="003C60FC" w:rsidRDefault="003C60FC" w:rsidP="00EB21D4">
      <w:pPr>
        <w:spacing w:after="120" w:line="360" w:lineRule="auto"/>
        <w:jc w:val="both"/>
        <w:rPr>
          <w:sz w:val="24"/>
          <w:szCs w:val="24"/>
        </w:rPr>
      </w:pPr>
    </w:p>
    <w:p w14:paraId="7052E93E" w14:textId="77777777" w:rsidR="008C6267" w:rsidRPr="00EB21D4" w:rsidRDefault="008C6267" w:rsidP="00EB21D4">
      <w:pPr>
        <w:spacing w:after="120" w:line="360" w:lineRule="auto"/>
        <w:jc w:val="both"/>
        <w:rPr>
          <w:sz w:val="24"/>
          <w:szCs w:val="24"/>
        </w:rPr>
      </w:pPr>
      <w:proofErr w:type="gramStart"/>
      <w:r w:rsidRPr="00EB21D4">
        <w:rPr>
          <w:sz w:val="24"/>
          <w:szCs w:val="24"/>
        </w:rPr>
        <w:t>1.3 – SITUAÇÃO</w:t>
      </w:r>
      <w:proofErr w:type="gramEnd"/>
      <w:r w:rsidRPr="00EB21D4">
        <w:rPr>
          <w:sz w:val="24"/>
          <w:szCs w:val="24"/>
        </w:rPr>
        <w:t xml:space="preserve"> QUE ORIGINA A DEMANDA</w:t>
      </w:r>
    </w:p>
    <w:p w14:paraId="37CAD37B" w14:textId="77777777" w:rsidR="008C6267" w:rsidRPr="00EB21D4" w:rsidRDefault="008C6267" w:rsidP="00EB21D4">
      <w:pPr>
        <w:spacing w:after="120" w:line="360" w:lineRule="auto"/>
        <w:jc w:val="both"/>
        <w:rPr>
          <w:sz w:val="24"/>
          <w:szCs w:val="24"/>
        </w:rPr>
      </w:pPr>
      <w:r w:rsidRPr="00EB21D4">
        <w:rPr>
          <w:sz w:val="24"/>
          <w:szCs w:val="24"/>
        </w:rPr>
        <w:t xml:space="preserve">A aquisição de pá carregadeira permitirá melhores condições aos produtores rurais, estruturando a cadeia produtiva do Município, buscando melhorar o escoamento da </w:t>
      </w:r>
      <w:r w:rsidRPr="00EB21D4">
        <w:rPr>
          <w:sz w:val="24"/>
          <w:szCs w:val="24"/>
        </w:rPr>
        <w:lastRenderedPageBreak/>
        <w:t xml:space="preserve">produção agrícola, através da constante manutenção das vias rurais, dando um melhor acesso aos produtores rurais, auxiliando ainda na manutenção das tarefas agrícolas. </w:t>
      </w:r>
    </w:p>
    <w:p w14:paraId="7B1FD525" w14:textId="77777777" w:rsidR="008C6267" w:rsidRPr="00EB21D4" w:rsidRDefault="008C6267" w:rsidP="00EB21D4">
      <w:pPr>
        <w:spacing w:after="120" w:line="360" w:lineRule="auto"/>
        <w:jc w:val="both"/>
        <w:rPr>
          <w:sz w:val="24"/>
          <w:szCs w:val="24"/>
        </w:rPr>
      </w:pPr>
      <w:r w:rsidRPr="00EB21D4">
        <w:rPr>
          <w:sz w:val="24"/>
          <w:szCs w:val="24"/>
        </w:rPr>
        <w:t>Neste sentido, objetivando o desenvolvimento, a infraestrutura e o crescimento econômico do setor agrícola e pecuário de nosso Município, faz-se necessária a aquisição do objeto descrito no item 1.2.</w:t>
      </w:r>
    </w:p>
    <w:p w14:paraId="0F40E6E1" w14:textId="77777777" w:rsidR="008C6267" w:rsidRPr="00EB21D4" w:rsidRDefault="008C6267" w:rsidP="00EB21D4">
      <w:pPr>
        <w:spacing w:line="360" w:lineRule="auto"/>
        <w:jc w:val="both"/>
        <w:rPr>
          <w:sz w:val="24"/>
          <w:szCs w:val="24"/>
        </w:rPr>
      </w:pPr>
      <w:r w:rsidRPr="00EB21D4">
        <w:rPr>
          <w:sz w:val="24"/>
          <w:szCs w:val="24"/>
        </w:rPr>
        <w:t>1.4 – ESTUDOS TÉCNICOS QUE EMBASAM A SOLUÇÃO:</w:t>
      </w:r>
    </w:p>
    <w:p w14:paraId="47E5F1B9" w14:textId="77777777" w:rsidR="008C6267" w:rsidRPr="00EB21D4" w:rsidRDefault="008C6267" w:rsidP="00EB21D4">
      <w:pPr>
        <w:spacing w:line="360" w:lineRule="auto"/>
        <w:jc w:val="both"/>
        <w:rPr>
          <w:sz w:val="24"/>
          <w:szCs w:val="24"/>
        </w:rPr>
      </w:pPr>
      <w:r w:rsidRPr="00EB21D4">
        <w:rPr>
          <w:sz w:val="24"/>
          <w:szCs w:val="24"/>
        </w:rPr>
        <w:t xml:space="preserve">Baseando-se nas especificações dos equipamentos que a Secretaria e o Município já </w:t>
      </w:r>
      <w:proofErr w:type="gramStart"/>
      <w:r w:rsidRPr="00EB21D4">
        <w:rPr>
          <w:sz w:val="24"/>
          <w:szCs w:val="24"/>
        </w:rPr>
        <w:t>possui</w:t>
      </w:r>
      <w:proofErr w:type="gramEnd"/>
      <w:r w:rsidRPr="00EB21D4">
        <w:rPr>
          <w:sz w:val="24"/>
          <w:szCs w:val="24"/>
        </w:rPr>
        <w:t xml:space="preserve">, bem como demais fatores que justificam a vantajosidade de tais equipamentos (peças, mão de obra, desgaste, </w:t>
      </w:r>
      <w:proofErr w:type="spellStart"/>
      <w:r w:rsidRPr="00EB21D4">
        <w:rPr>
          <w:sz w:val="24"/>
          <w:szCs w:val="24"/>
        </w:rPr>
        <w:t>etc</w:t>
      </w:r>
      <w:proofErr w:type="spellEnd"/>
      <w:r w:rsidRPr="00EB21D4">
        <w:rPr>
          <w:sz w:val="24"/>
          <w:szCs w:val="24"/>
        </w:rPr>
        <w:t>) seguem especificações técnicas complementares necessárias para atendimento da demanda:</w:t>
      </w:r>
    </w:p>
    <w:p w14:paraId="5B771195" w14:textId="77777777" w:rsidR="008C6267" w:rsidRPr="00EB21D4" w:rsidRDefault="008C6267" w:rsidP="00EB21D4">
      <w:pPr>
        <w:spacing w:line="360" w:lineRule="auto"/>
        <w:jc w:val="both"/>
        <w:rPr>
          <w:sz w:val="24"/>
          <w:szCs w:val="24"/>
        </w:rPr>
      </w:pPr>
      <w:r w:rsidRPr="00EB21D4">
        <w:rPr>
          <w:sz w:val="24"/>
          <w:szCs w:val="24"/>
        </w:rPr>
        <w:t xml:space="preserve">Pá carregadeiras de Pneus de fabricação nacional; Potência Líquida mínima de 127hp; Combustível diesel, Cabine fechada </w:t>
      </w:r>
      <w:proofErr w:type="spellStart"/>
      <w:r w:rsidRPr="00EB21D4">
        <w:rPr>
          <w:sz w:val="24"/>
          <w:szCs w:val="24"/>
        </w:rPr>
        <w:t>Rops</w:t>
      </w:r>
      <w:proofErr w:type="spellEnd"/>
      <w:r w:rsidRPr="00EB21D4">
        <w:rPr>
          <w:sz w:val="24"/>
          <w:szCs w:val="24"/>
        </w:rPr>
        <w:t>/</w:t>
      </w:r>
      <w:proofErr w:type="spellStart"/>
      <w:r w:rsidRPr="00EB21D4">
        <w:rPr>
          <w:sz w:val="24"/>
          <w:szCs w:val="24"/>
        </w:rPr>
        <w:t>Fops</w:t>
      </w:r>
      <w:proofErr w:type="spellEnd"/>
      <w:r w:rsidRPr="00EB21D4">
        <w:rPr>
          <w:sz w:val="24"/>
          <w:szCs w:val="24"/>
        </w:rPr>
        <w:t xml:space="preserve"> com ar-condicionado, montada na parte traseira; Freio servo assistido hidraulicamente com discos com banho de óleo nas 4 rodas; Capacidade da caçamba 1,90m3; 02 cilindros no braço; 02 cilindros na caçamba; Transmissão com 04 marchas à frente e 03 à ré; carga de tombamento reta 8857kg; Hélice reversível com acionamento por interruptor no painel; sistema </w:t>
      </w:r>
      <w:proofErr w:type="spellStart"/>
      <w:r w:rsidRPr="00EB21D4">
        <w:rPr>
          <w:sz w:val="24"/>
          <w:szCs w:val="24"/>
        </w:rPr>
        <w:t>antideslizamento</w:t>
      </w:r>
      <w:proofErr w:type="spellEnd"/>
      <w:r w:rsidRPr="00EB21D4">
        <w:rPr>
          <w:sz w:val="24"/>
          <w:szCs w:val="24"/>
        </w:rPr>
        <w:t xml:space="preserve">. </w:t>
      </w:r>
    </w:p>
    <w:p w14:paraId="01EA76FF" w14:textId="77777777" w:rsidR="008C6267" w:rsidRPr="00EB21D4" w:rsidRDefault="008C6267" w:rsidP="00EB21D4">
      <w:pPr>
        <w:spacing w:line="360" w:lineRule="auto"/>
        <w:jc w:val="both"/>
        <w:rPr>
          <w:sz w:val="24"/>
          <w:szCs w:val="24"/>
        </w:rPr>
      </w:pPr>
      <w:r w:rsidRPr="00EB21D4">
        <w:rPr>
          <w:sz w:val="24"/>
          <w:szCs w:val="24"/>
        </w:rPr>
        <w:t>1.5 – JUSTIFICATIVA DA QUANTIDADE DE DEMANDA</w:t>
      </w:r>
    </w:p>
    <w:p w14:paraId="1AE3BD66" w14:textId="77777777" w:rsidR="008C6267" w:rsidRPr="00EB21D4" w:rsidRDefault="008C6267" w:rsidP="00EB21D4">
      <w:pPr>
        <w:spacing w:line="360" w:lineRule="auto"/>
        <w:jc w:val="both"/>
        <w:rPr>
          <w:sz w:val="24"/>
          <w:szCs w:val="24"/>
        </w:rPr>
      </w:pPr>
      <w:r w:rsidRPr="00EB21D4">
        <w:rPr>
          <w:sz w:val="24"/>
          <w:szCs w:val="24"/>
        </w:rPr>
        <w:t>A quantidade demandada atenderá a demanda atual da Secretaria de Agricultura e Desenvolvimento Agrário na prestação de serviços de recuperação de estradas vicinais para escoamento da produção agrícola, entre outras atividades.</w:t>
      </w:r>
    </w:p>
    <w:p w14:paraId="2DE5C4B4" w14:textId="77777777" w:rsidR="008C6267" w:rsidRPr="00EB21D4" w:rsidRDefault="008C6267" w:rsidP="00EB21D4">
      <w:pPr>
        <w:spacing w:line="360" w:lineRule="auto"/>
        <w:jc w:val="both"/>
        <w:rPr>
          <w:sz w:val="24"/>
          <w:szCs w:val="24"/>
        </w:rPr>
      </w:pPr>
      <w:r w:rsidRPr="00EB21D4">
        <w:rPr>
          <w:sz w:val="24"/>
          <w:szCs w:val="24"/>
        </w:rPr>
        <w:t>1.6 – JUSTIFICATIVA DO PARCELAMENTO</w:t>
      </w:r>
    </w:p>
    <w:p w14:paraId="62B80548" w14:textId="77777777" w:rsidR="008C6267" w:rsidRPr="00EB21D4" w:rsidRDefault="008C6267" w:rsidP="00EB21D4">
      <w:pPr>
        <w:spacing w:line="360" w:lineRule="auto"/>
        <w:jc w:val="both"/>
        <w:rPr>
          <w:sz w:val="24"/>
          <w:szCs w:val="24"/>
        </w:rPr>
      </w:pPr>
      <w:r w:rsidRPr="00EB21D4">
        <w:rPr>
          <w:sz w:val="24"/>
          <w:szCs w:val="24"/>
        </w:rPr>
        <w:t>Não cabe parcelamento do objeto em questão.</w:t>
      </w:r>
    </w:p>
    <w:p w14:paraId="48AF7778" w14:textId="77777777" w:rsidR="008C6267" w:rsidRPr="00EB21D4" w:rsidRDefault="008C6267" w:rsidP="00EB21D4">
      <w:pPr>
        <w:spacing w:line="360" w:lineRule="auto"/>
        <w:jc w:val="both"/>
        <w:rPr>
          <w:b/>
          <w:sz w:val="24"/>
          <w:szCs w:val="24"/>
        </w:rPr>
      </w:pPr>
      <w:r w:rsidRPr="00EB21D4">
        <w:rPr>
          <w:b/>
          <w:sz w:val="24"/>
          <w:szCs w:val="24"/>
        </w:rPr>
        <w:t>2 - OBRIGAÇÕES DA CONTRATADA</w:t>
      </w:r>
    </w:p>
    <w:p w14:paraId="0E87080B" w14:textId="77777777" w:rsidR="008C6267" w:rsidRPr="00EB21D4" w:rsidRDefault="008C6267" w:rsidP="00EB21D4">
      <w:pPr>
        <w:spacing w:line="360" w:lineRule="auto"/>
        <w:jc w:val="both"/>
        <w:rPr>
          <w:sz w:val="24"/>
          <w:szCs w:val="24"/>
        </w:rPr>
      </w:pPr>
      <w:r w:rsidRPr="00EB21D4">
        <w:rPr>
          <w:sz w:val="24"/>
          <w:szCs w:val="24"/>
        </w:rPr>
        <w:t>2.1 – A CONTRATADA deve cumprir todas as obrigações constantes no instrumento convocatório, seus anexos e sua proposta, assumindo como exclusivamente seus os riscos e as despesas decorrentes da boa execução do objeto e, ainda:</w:t>
      </w:r>
    </w:p>
    <w:p w14:paraId="6D4C527A" w14:textId="77777777" w:rsidR="008C6267" w:rsidRPr="00EB21D4" w:rsidRDefault="008C6267" w:rsidP="00EB21D4">
      <w:pPr>
        <w:spacing w:line="360" w:lineRule="auto"/>
        <w:ind w:left="708"/>
        <w:jc w:val="both"/>
        <w:rPr>
          <w:sz w:val="24"/>
          <w:szCs w:val="24"/>
        </w:rPr>
      </w:pPr>
      <w:r w:rsidRPr="00EB21D4">
        <w:rPr>
          <w:sz w:val="24"/>
          <w:szCs w:val="24"/>
        </w:rPr>
        <w:t>2.1.1 – Efetuar a entrega do objeto em perfeitas condições, conforme especificações, prazo e local constantes no Termo de Referência e seus anexos, acompanhado da respectiva nota fiscal, na qual constarão as indicações referentes a: marca, fabricante, modelo e prazo de garantia;</w:t>
      </w:r>
    </w:p>
    <w:p w14:paraId="24051346" w14:textId="77777777" w:rsidR="008C6267" w:rsidRPr="00EB21D4" w:rsidRDefault="008C6267" w:rsidP="00EB21D4">
      <w:pPr>
        <w:spacing w:line="360" w:lineRule="auto"/>
        <w:ind w:left="708"/>
        <w:jc w:val="both"/>
        <w:rPr>
          <w:sz w:val="24"/>
          <w:szCs w:val="24"/>
        </w:rPr>
      </w:pPr>
      <w:r w:rsidRPr="00EB21D4">
        <w:rPr>
          <w:sz w:val="24"/>
          <w:szCs w:val="24"/>
        </w:rPr>
        <w:t>2.1.2 – Responsabilizar-se pelos vícios e danos decorrentes do objeto, de acordo com o Código de Defesa do Consumidor (Lei nº 8.078/1990);</w:t>
      </w:r>
    </w:p>
    <w:p w14:paraId="71C12F21" w14:textId="77777777" w:rsidR="008C6267" w:rsidRPr="00EB21D4" w:rsidRDefault="008C6267" w:rsidP="00EB21D4">
      <w:pPr>
        <w:spacing w:line="360" w:lineRule="auto"/>
        <w:ind w:left="708"/>
        <w:jc w:val="both"/>
        <w:rPr>
          <w:sz w:val="24"/>
          <w:szCs w:val="24"/>
        </w:rPr>
      </w:pPr>
      <w:r w:rsidRPr="00EB21D4">
        <w:rPr>
          <w:sz w:val="24"/>
          <w:szCs w:val="24"/>
        </w:rPr>
        <w:t>2.1.3 – Substituir, reparar ou corrigir, às suas expensas, em 30 (trinta) dias úteis, o objeto com avarias ou defeitos;</w:t>
      </w:r>
    </w:p>
    <w:p w14:paraId="1B3A08DD" w14:textId="77777777" w:rsidR="008C6267" w:rsidRPr="00EB21D4" w:rsidRDefault="008C6267" w:rsidP="00EB21D4">
      <w:pPr>
        <w:spacing w:line="360" w:lineRule="auto"/>
        <w:ind w:left="708"/>
        <w:jc w:val="both"/>
        <w:rPr>
          <w:sz w:val="24"/>
          <w:szCs w:val="24"/>
        </w:rPr>
      </w:pPr>
      <w:r w:rsidRPr="00EB21D4">
        <w:rPr>
          <w:sz w:val="24"/>
          <w:szCs w:val="24"/>
        </w:rPr>
        <w:lastRenderedPageBreak/>
        <w:t>2.1.4 – Comunicar à Administração, com antecedência mínima de 48 (quarenta e oito) horas que antecede a data da entrega, os motivos que impossibilitem o cumprimento do prazo previsto, com a devida comprovação;</w:t>
      </w:r>
    </w:p>
    <w:p w14:paraId="1C72D423" w14:textId="77777777" w:rsidR="008C6267" w:rsidRPr="00EB21D4" w:rsidRDefault="008C6267" w:rsidP="00EB21D4">
      <w:pPr>
        <w:spacing w:line="360" w:lineRule="auto"/>
        <w:ind w:left="708"/>
        <w:jc w:val="both"/>
        <w:rPr>
          <w:sz w:val="24"/>
          <w:szCs w:val="24"/>
        </w:rPr>
      </w:pPr>
      <w:r w:rsidRPr="00EB21D4">
        <w:rPr>
          <w:sz w:val="24"/>
          <w:szCs w:val="24"/>
        </w:rPr>
        <w:t>2.1.5 – Manter, durante toda a execução do contrato, em compatibilidade com as obrigações assumidas, todas as condições de habilitação e qualificação exigidas na licitação;</w:t>
      </w:r>
    </w:p>
    <w:p w14:paraId="7C4111FC" w14:textId="77777777" w:rsidR="008C6267" w:rsidRPr="00EB21D4" w:rsidRDefault="008C6267" w:rsidP="00EB21D4">
      <w:pPr>
        <w:spacing w:line="360" w:lineRule="auto"/>
        <w:ind w:left="708"/>
        <w:jc w:val="both"/>
        <w:rPr>
          <w:sz w:val="24"/>
          <w:szCs w:val="24"/>
        </w:rPr>
      </w:pPr>
      <w:r w:rsidRPr="00EB21D4">
        <w:rPr>
          <w:sz w:val="24"/>
          <w:szCs w:val="24"/>
        </w:rPr>
        <w:t>2.1.6 – Indicar preposto para representá-la durante a execução do contrato;</w:t>
      </w:r>
    </w:p>
    <w:p w14:paraId="675BF77E" w14:textId="77777777" w:rsidR="008C6267" w:rsidRPr="00EB21D4" w:rsidRDefault="008C6267" w:rsidP="00EB21D4">
      <w:pPr>
        <w:spacing w:line="360" w:lineRule="auto"/>
        <w:ind w:left="708"/>
        <w:jc w:val="both"/>
        <w:rPr>
          <w:sz w:val="24"/>
          <w:szCs w:val="24"/>
        </w:rPr>
      </w:pPr>
      <w:r w:rsidRPr="00EB21D4">
        <w:rPr>
          <w:sz w:val="24"/>
          <w:szCs w:val="24"/>
        </w:rPr>
        <w:t>2.1.7 – Comunicar à Administração sobre qualquer alteração no endereço, conta bancária ou outros dados necessários para recebimento de correspondência, enquanto perdurar os efeitos da contratação;</w:t>
      </w:r>
    </w:p>
    <w:p w14:paraId="4E327BDB" w14:textId="77777777" w:rsidR="008C6267" w:rsidRPr="00EB21D4" w:rsidRDefault="008C6267" w:rsidP="00EB21D4">
      <w:pPr>
        <w:spacing w:line="360" w:lineRule="auto"/>
        <w:ind w:left="708"/>
        <w:jc w:val="both"/>
        <w:rPr>
          <w:sz w:val="24"/>
          <w:szCs w:val="24"/>
        </w:rPr>
      </w:pPr>
      <w:r w:rsidRPr="00EB21D4">
        <w:rPr>
          <w:sz w:val="24"/>
          <w:szCs w:val="24"/>
        </w:rPr>
        <w:t>2.1.8 – Receber as comunicações da Administração e respondê-las ou atendê-las nos prazos específicos constantes da comunicação;</w:t>
      </w:r>
    </w:p>
    <w:p w14:paraId="01C66DA9" w14:textId="77777777" w:rsidR="008C6267" w:rsidRPr="00EB21D4" w:rsidRDefault="008C6267" w:rsidP="00EB21D4">
      <w:pPr>
        <w:spacing w:line="360" w:lineRule="auto"/>
        <w:ind w:left="708"/>
        <w:jc w:val="both"/>
        <w:rPr>
          <w:sz w:val="24"/>
          <w:szCs w:val="24"/>
        </w:rPr>
      </w:pPr>
      <w:r w:rsidRPr="00EB21D4">
        <w:rPr>
          <w:sz w:val="24"/>
          <w:szCs w:val="24"/>
        </w:rPr>
        <w:t>2.1.9 – Arcar com todas as despesas diretas e indiretas decorrentes do objeto, tais como tributos, encargos sociais e trabalhistas, transporte, depósito e entrega dos objetos.</w:t>
      </w:r>
    </w:p>
    <w:p w14:paraId="34698B7E" w14:textId="77777777" w:rsidR="008C6267" w:rsidRPr="00EB21D4" w:rsidRDefault="008C6267" w:rsidP="00EB21D4">
      <w:pPr>
        <w:spacing w:line="360" w:lineRule="auto"/>
        <w:ind w:left="708"/>
        <w:jc w:val="both"/>
        <w:rPr>
          <w:sz w:val="24"/>
          <w:szCs w:val="24"/>
        </w:rPr>
      </w:pPr>
      <w:r w:rsidRPr="00EB21D4">
        <w:rPr>
          <w:sz w:val="24"/>
          <w:szCs w:val="24"/>
        </w:rPr>
        <w:t>2.1.10 -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14:paraId="501922DD" w14:textId="77777777" w:rsidR="008C6267" w:rsidRPr="00EB21D4" w:rsidRDefault="008C6267" w:rsidP="00EB21D4">
      <w:pPr>
        <w:spacing w:line="360" w:lineRule="auto"/>
        <w:ind w:left="708"/>
        <w:jc w:val="both"/>
        <w:rPr>
          <w:sz w:val="24"/>
          <w:szCs w:val="24"/>
        </w:rPr>
      </w:pPr>
      <w:r w:rsidRPr="00EB21D4">
        <w:rPr>
          <w:sz w:val="24"/>
          <w:szCs w:val="24"/>
        </w:rPr>
        <w:t>2.1.11 – A contratada deverá fornecer, no ato da entrega do bem, Certificado de Garantia emitido pelo Fabricante do Equipamento, a contar a Entrega Técnica, com garantia mínima de 12 (doze) meses, sem número de horas, além dos Manuais originais em português.</w:t>
      </w:r>
    </w:p>
    <w:p w14:paraId="6F5B4AB4" w14:textId="77777777" w:rsidR="008C6267" w:rsidRPr="00EB21D4" w:rsidRDefault="008C6267" w:rsidP="00EB21D4">
      <w:pPr>
        <w:spacing w:line="360" w:lineRule="auto"/>
        <w:ind w:left="708"/>
        <w:jc w:val="both"/>
        <w:rPr>
          <w:sz w:val="24"/>
          <w:szCs w:val="24"/>
        </w:rPr>
      </w:pPr>
      <w:r w:rsidRPr="00EB21D4">
        <w:rPr>
          <w:sz w:val="24"/>
          <w:szCs w:val="24"/>
        </w:rPr>
        <w:t>2.1.12 – São de inteira responsabilidade da Contratada as despesas relacionadas a frete, carga e descarga dos equipamentos.</w:t>
      </w:r>
    </w:p>
    <w:p w14:paraId="1C4DD41A" w14:textId="77777777" w:rsidR="008C6267" w:rsidRPr="00EB21D4" w:rsidRDefault="008C6267" w:rsidP="00EB21D4">
      <w:pPr>
        <w:spacing w:line="360" w:lineRule="auto"/>
        <w:ind w:left="708"/>
        <w:jc w:val="both"/>
        <w:rPr>
          <w:sz w:val="24"/>
          <w:szCs w:val="24"/>
        </w:rPr>
      </w:pPr>
      <w:r w:rsidRPr="00EB21D4">
        <w:rPr>
          <w:sz w:val="24"/>
          <w:szCs w:val="24"/>
        </w:rPr>
        <w:t xml:space="preserve">2.1.13 – A contratada deve possuir assistência Técnica especializada dentro do Estado do Rio de Janeiro para atender eventuais problemas e necessidades da contratante durante o prazo de garantia do equipamento. </w:t>
      </w:r>
    </w:p>
    <w:p w14:paraId="70CEB4E5" w14:textId="77777777" w:rsidR="008C6267" w:rsidRPr="00EB21D4" w:rsidRDefault="008C6267" w:rsidP="00EB21D4">
      <w:pPr>
        <w:spacing w:line="360" w:lineRule="auto"/>
        <w:jc w:val="both"/>
        <w:rPr>
          <w:b/>
          <w:sz w:val="24"/>
          <w:szCs w:val="24"/>
        </w:rPr>
      </w:pPr>
      <w:r w:rsidRPr="00EB21D4">
        <w:rPr>
          <w:b/>
          <w:sz w:val="24"/>
          <w:szCs w:val="24"/>
        </w:rPr>
        <w:t>3 – OBRIGAÇÕES DA ADMINISTRAÇÃO</w:t>
      </w:r>
    </w:p>
    <w:p w14:paraId="44FEB206" w14:textId="77777777" w:rsidR="008C6267" w:rsidRPr="00EB21D4" w:rsidRDefault="008C6267" w:rsidP="00EB21D4">
      <w:pPr>
        <w:spacing w:line="360" w:lineRule="auto"/>
        <w:jc w:val="both"/>
        <w:rPr>
          <w:sz w:val="24"/>
          <w:szCs w:val="24"/>
        </w:rPr>
      </w:pPr>
      <w:r w:rsidRPr="00EB21D4">
        <w:rPr>
          <w:sz w:val="24"/>
          <w:szCs w:val="24"/>
        </w:rPr>
        <w:t>3.1 – A Administração está sujeita às seguintes obrigações:</w:t>
      </w:r>
    </w:p>
    <w:p w14:paraId="7A005B54" w14:textId="77777777" w:rsidR="008C6267" w:rsidRPr="00EB21D4" w:rsidRDefault="008C6267" w:rsidP="00EB21D4">
      <w:pPr>
        <w:spacing w:line="360" w:lineRule="auto"/>
        <w:ind w:left="708"/>
        <w:jc w:val="both"/>
        <w:rPr>
          <w:sz w:val="24"/>
          <w:szCs w:val="24"/>
        </w:rPr>
      </w:pPr>
      <w:r w:rsidRPr="00EB21D4">
        <w:rPr>
          <w:sz w:val="24"/>
          <w:szCs w:val="24"/>
        </w:rPr>
        <w:t>3.1.1 – Emitir a ordem de fornecimento e receber o objeto no prazo e condições estabelecidas no instrumento convocatório e seus anexos;</w:t>
      </w:r>
    </w:p>
    <w:p w14:paraId="7ABCACD5" w14:textId="77777777" w:rsidR="008C6267" w:rsidRPr="00EB21D4" w:rsidRDefault="008C6267" w:rsidP="00EB21D4">
      <w:pPr>
        <w:spacing w:line="360" w:lineRule="auto"/>
        <w:ind w:left="708"/>
        <w:jc w:val="both"/>
        <w:rPr>
          <w:sz w:val="24"/>
          <w:szCs w:val="24"/>
        </w:rPr>
      </w:pPr>
      <w:r w:rsidRPr="00EB21D4">
        <w:rPr>
          <w:sz w:val="24"/>
          <w:szCs w:val="24"/>
        </w:rPr>
        <w:t>3.1.2 – Verificar minuciosamente, no prazo fixado, a conformidade do bem recebido provisoriamente com as especificações constantes do instrumento convocatório e da proposta, para fins de aceitação e recebimento definitivo;</w:t>
      </w:r>
    </w:p>
    <w:p w14:paraId="333F6961" w14:textId="77777777" w:rsidR="008C6267" w:rsidRPr="00EB21D4" w:rsidRDefault="008C6267" w:rsidP="00EB21D4">
      <w:pPr>
        <w:spacing w:line="360" w:lineRule="auto"/>
        <w:ind w:left="708"/>
        <w:jc w:val="both"/>
        <w:rPr>
          <w:sz w:val="24"/>
          <w:szCs w:val="24"/>
        </w:rPr>
      </w:pPr>
      <w:r w:rsidRPr="00EB21D4">
        <w:rPr>
          <w:sz w:val="24"/>
          <w:szCs w:val="24"/>
        </w:rPr>
        <w:lastRenderedPageBreak/>
        <w:t>3.1.3 – Comunicar à CONTRATADA, por escrito, sobre imperfeições, falhas ou irregularidades verificadas no objeto fornecido, para que seja substituído, reparado ou corrigido;</w:t>
      </w:r>
    </w:p>
    <w:p w14:paraId="22BA8DC6" w14:textId="77777777" w:rsidR="008C6267" w:rsidRPr="00EB21D4" w:rsidRDefault="008C6267" w:rsidP="00EB21D4">
      <w:pPr>
        <w:spacing w:line="360" w:lineRule="auto"/>
        <w:ind w:left="708"/>
        <w:jc w:val="both"/>
        <w:rPr>
          <w:sz w:val="24"/>
          <w:szCs w:val="24"/>
        </w:rPr>
      </w:pPr>
      <w:r w:rsidRPr="00EB21D4">
        <w:rPr>
          <w:sz w:val="24"/>
          <w:szCs w:val="24"/>
        </w:rPr>
        <w:t>3.1.4 – Acompanhar e fiscalizar o cumprimento das obrigações da CONTRATADA, através de comissão ou servidor especialmente designado para tanto, aplicando sanções administrativas em caso de descumprimento das obrigações sem justificativa;</w:t>
      </w:r>
    </w:p>
    <w:p w14:paraId="69DDAF1B" w14:textId="77777777" w:rsidR="008C6267" w:rsidRPr="00EB21D4" w:rsidRDefault="008C6267" w:rsidP="00EB21D4">
      <w:pPr>
        <w:spacing w:line="360" w:lineRule="auto"/>
        <w:ind w:left="708"/>
        <w:jc w:val="both"/>
        <w:rPr>
          <w:sz w:val="24"/>
          <w:szCs w:val="24"/>
        </w:rPr>
      </w:pPr>
      <w:r w:rsidRPr="00EB21D4">
        <w:rPr>
          <w:sz w:val="24"/>
          <w:szCs w:val="24"/>
        </w:rPr>
        <w:t>3.1.5 – Efetuar o pagamento à CONTRATADA no valor correspondente ao fornecimento do objeto, no prazo e forma estabelecidos no instrumento convocatório e seus anexos;</w:t>
      </w:r>
    </w:p>
    <w:p w14:paraId="78939844" w14:textId="77777777" w:rsidR="008C6267" w:rsidRPr="00EB21D4" w:rsidRDefault="008C6267" w:rsidP="00EB21D4">
      <w:pPr>
        <w:spacing w:line="360" w:lineRule="auto"/>
        <w:jc w:val="both"/>
        <w:rPr>
          <w:sz w:val="24"/>
          <w:szCs w:val="24"/>
        </w:rPr>
      </w:pPr>
      <w:r w:rsidRPr="00EB21D4">
        <w:rPr>
          <w:sz w:val="24"/>
          <w:szCs w:val="24"/>
        </w:rPr>
        <w:t>3.2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51455366" w14:textId="77777777" w:rsidR="008C6267" w:rsidRPr="00EB21D4" w:rsidRDefault="008C6267" w:rsidP="00EB21D4">
      <w:pPr>
        <w:spacing w:line="360" w:lineRule="auto"/>
        <w:jc w:val="both"/>
        <w:rPr>
          <w:b/>
          <w:sz w:val="24"/>
          <w:szCs w:val="24"/>
        </w:rPr>
      </w:pPr>
      <w:r w:rsidRPr="00EB21D4">
        <w:rPr>
          <w:b/>
          <w:sz w:val="24"/>
          <w:szCs w:val="24"/>
        </w:rPr>
        <w:t>4 – DINÂMICA DE EXECUÇÃO E RECEBIMENTO DO CONTRATO</w:t>
      </w:r>
    </w:p>
    <w:p w14:paraId="6B9D6311" w14:textId="77777777" w:rsidR="008C6267" w:rsidRPr="00EB21D4" w:rsidRDefault="008C6267" w:rsidP="00EB21D4">
      <w:pPr>
        <w:spacing w:line="360" w:lineRule="auto"/>
        <w:jc w:val="both"/>
        <w:rPr>
          <w:sz w:val="24"/>
          <w:szCs w:val="24"/>
        </w:rPr>
      </w:pPr>
      <w:r w:rsidRPr="00EB21D4">
        <w:rPr>
          <w:sz w:val="24"/>
          <w:szCs w:val="24"/>
        </w:rPr>
        <w:t>4.1 – A Administração emitirá por escrito ordem de fornecimento, com a quantidade e identificação do bem que será fornecido, o local de fornecimento, o prazo máximo para a entrega, a identificação e assinatura do gestor responsável pela emissão da ordem e a identificação da pessoa jurídica a que se destina a ordem.</w:t>
      </w:r>
    </w:p>
    <w:p w14:paraId="0FEE7C6A" w14:textId="77777777" w:rsidR="008C6267" w:rsidRPr="00EB21D4" w:rsidRDefault="008C6267" w:rsidP="00EB21D4">
      <w:pPr>
        <w:spacing w:line="360" w:lineRule="auto"/>
        <w:jc w:val="both"/>
        <w:rPr>
          <w:sz w:val="24"/>
          <w:szCs w:val="24"/>
        </w:rPr>
      </w:pPr>
      <w:r w:rsidRPr="00EB21D4">
        <w:rPr>
          <w:sz w:val="24"/>
          <w:szCs w:val="24"/>
        </w:rPr>
        <w:t>4.2 – O bem a ser adquirido será fornecido em remessa única, conforme a ordem de fornecimento em prazo máximo de 60 (sessenta) dias úteis após o recebimento da ordem de fornecimento, na Sede da Secretaria de Agricultura e Desenvolvimento Agrário, no seguinte endereço: Rua Humberto Neves, s/nº Bom Destino – Bom Jardim / RJ, de segunda a sexta-feira, de 7h às 15h, onde será recebido pelo fiscal do contrato ou servidor designado para tal.</w:t>
      </w:r>
    </w:p>
    <w:p w14:paraId="4B279E16" w14:textId="77777777" w:rsidR="008C6267" w:rsidRPr="00EB21D4" w:rsidRDefault="008C6267" w:rsidP="00EB21D4">
      <w:pPr>
        <w:spacing w:line="360" w:lineRule="auto"/>
        <w:jc w:val="both"/>
        <w:rPr>
          <w:sz w:val="24"/>
          <w:szCs w:val="24"/>
        </w:rPr>
      </w:pPr>
      <w:r w:rsidRPr="00EB21D4">
        <w:rPr>
          <w:sz w:val="24"/>
          <w:szCs w:val="24"/>
        </w:rPr>
        <w:t>4.3 – O prazo para conclusão do fornecimento do bem requisitado poderá ser prorrogado, mantidas as demais condições da contratação e assegurada a manutenção do equilíbrio econômico-financeiro, desde que ocorra fato superveniente devidamente comprovado e mediante autorização expressa da CONTRATANTE.</w:t>
      </w:r>
    </w:p>
    <w:p w14:paraId="49E898F2" w14:textId="77777777" w:rsidR="008C6267" w:rsidRPr="00EB21D4" w:rsidRDefault="008C6267" w:rsidP="00EB21D4">
      <w:pPr>
        <w:spacing w:line="360" w:lineRule="auto"/>
        <w:jc w:val="both"/>
        <w:rPr>
          <w:sz w:val="24"/>
          <w:szCs w:val="24"/>
        </w:rPr>
      </w:pPr>
      <w:r w:rsidRPr="00EB21D4">
        <w:rPr>
          <w:sz w:val="24"/>
          <w:szCs w:val="24"/>
        </w:rPr>
        <w:t>4.4 – O bem será recebido provisoriamente pelo responsável pelo acompanhamento e fiscalização do contrato, para efeito de posterior verificação de sua conformidade com as especificações constantes no instrumento convocatório, em seus anexos ou na proposta.</w:t>
      </w:r>
    </w:p>
    <w:p w14:paraId="7B40456A" w14:textId="77777777" w:rsidR="008C6267" w:rsidRPr="00EB21D4" w:rsidRDefault="008C6267" w:rsidP="00EB21D4">
      <w:pPr>
        <w:spacing w:line="360" w:lineRule="auto"/>
        <w:jc w:val="both"/>
        <w:rPr>
          <w:sz w:val="24"/>
          <w:szCs w:val="24"/>
        </w:rPr>
      </w:pPr>
      <w:r w:rsidRPr="00EB21D4">
        <w:rPr>
          <w:sz w:val="24"/>
          <w:szCs w:val="24"/>
        </w:rPr>
        <w:t xml:space="preserve">4.5 – O bem poderá ser rejeitado, no todo ou em parte, quando em desacordo com as especificações constantes no instrumento convocatório, em seus anexos ou na proposta, devendo ser substituídos no prazo de 30 (trinta) dias úteis, a contar da notificação da CONTRATADA, às suas custas, sem prejuízo da aplicação das penalidades. </w:t>
      </w:r>
    </w:p>
    <w:p w14:paraId="6BB3FAFA" w14:textId="77777777" w:rsidR="008C6267" w:rsidRPr="00EB21D4" w:rsidRDefault="008C6267" w:rsidP="00EB21D4">
      <w:pPr>
        <w:spacing w:line="360" w:lineRule="auto"/>
        <w:jc w:val="both"/>
        <w:rPr>
          <w:sz w:val="24"/>
          <w:szCs w:val="24"/>
        </w:rPr>
      </w:pPr>
      <w:r w:rsidRPr="00EB21D4">
        <w:rPr>
          <w:sz w:val="24"/>
          <w:szCs w:val="24"/>
        </w:rPr>
        <w:lastRenderedPageBreak/>
        <w:t>4.6 – O bem será recebido definitivamente no prazo de 10 (dez) dias corridos, contados do recebimento provisório, após a verificação da sua qualidade e especificidade e consequente aceitação mediante termo circunstanciado ou ateste das notas fiscais.</w:t>
      </w:r>
    </w:p>
    <w:p w14:paraId="72B0323E" w14:textId="77777777" w:rsidR="008C6267" w:rsidRPr="00EB21D4" w:rsidRDefault="008C6267" w:rsidP="00EB21D4">
      <w:pPr>
        <w:spacing w:line="360" w:lineRule="auto"/>
        <w:jc w:val="both"/>
        <w:rPr>
          <w:sz w:val="24"/>
          <w:szCs w:val="24"/>
        </w:rPr>
      </w:pPr>
      <w:r w:rsidRPr="00EB21D4">
        <w:rPr>
          <w:sz w:val="24"/>
          <w:szCs w:val="24"/>
        </w:rPr>
        <w:t>4.7 – Caso a verificação de conformidade não seja procedida dentro do prazo fixado, reputar-se-á como realizada, consumando-se o recebimento definitivo no dia do esgotamento do prazo.</w:t>
      </w:r>
    </w:p>
    <w:p w14:paraId="6C84643D" w14:textId="77777777" w:rsidR="008C6267" w:rsidRPr="00EB21D4" w:rsidRDefault="008C6267" w:rsidP="00EB21D4">
      <w:pPr>
        <w:spacing w:line="360" w:lineRule="auto"/>
        <w:jc w:val="both"/>
        <w:rPr>
          <w:sz w:val="24"/>
          <w:szCs w:val="24"/>
        </w:rPr>
      </w:pPr>
      <w:r w:rsidRPr="00EB21D4">
        <w:rPr>
          <w:sz w:val="24"/>
          <w:szCs w:val="24"/>
        </w:rPr>
        <w:t>4.8 – O recebimento provisório ou definitivo do objeto não exclui a responsabilidade da CONTRATADA pelos prejuízos resultantes da incorreta execução do contrato.</w:t>
      </w:r>
    </w:p>
    <w:p w14:paraId="2E0671C5" w14:textId="77777777" w:rsidR="008C6267" w:rsidRPr="00EB21D4" w:rsidRDefault="008C6267" w:rsidP="00EB21D4">
      <w:pPr>
        <w:spacing w:line="360" w:lineRule="auto"/>
        <w:jc w:val="both"/>
        <w:rPr>
          <w:sz w:val="24"/>
          <w:szCs w:val="24"/>
        </w:rPr>
      </w:pPr>
      <w:r w:rsidRPr="00EB21D4">
        <w:rPr>
          <w:sz w:val="24"/>
          <w:szCs w:val="24"/>
        </w:rPr>
        <w:t>4.9 – A execução do contrato reputa-se concluída quando as obrigações da Administração e da CONTRATADA forem integralmente cumpridos, após o recebimento definitivo de todos o bem objeto desta contratação, decorridos os prazos de garantia legal e contratual, e realizado o respectivo pagamento.</w:t>
      </w:r>
    </w:p>
    <w:p w14:paraId="484764EA" w14:textId="77777777" w:rsidR="008C6267" w:rsidRPr="00EB21D4" w:rsidRDefault="008C6267" w:rsidP="00EB21D4">
      <w:pPr>
        <w:spacing w:line="360" w:lineRule="auto"/>
        <w:jc w:val="both"/>
        <w:rPr>
          <w:b/>
          <w:sz w:val="24"/>
          <w:szCs w:val="24"/>
        </w:rPr>
      </w:pPr>
      <w:r w:rsidRPr="00EB21D4">
        <w:rPr>
          <w:b/>
          <w:sz w:val="24"/>
          <w:szCs w:val="24"/>
        </w:rPr>
        <w:t>5 – PROTOCOLO DE COMUNICAÇÃO ENTRE AS PARTES</w:t>
      </w:r>
    </w:p>
    <w:p w14:paraId="75F73062" w14:textId="77777777" w:rsidR="008C6267" w:rsidRPr="00EB21D4" w:rsidRDefault="008C6267" w:rsidP="00EB21D4">
      <w:pPr>
        <w:spacing w:line="360" w:lineRule="auto"/>
        <w:jc w:val="both"/>
        <w:rPr>
          <w:sz w:val="24"/>
          <w:szCs w:val="24"/>
        </w:rPr>
      </w:pPr>
      <w:r w:rsidRPr="00EB21D4">
        <w:rPr>
          <w:sz w:val="24"/>
          <w:szCs w:val="24"/>
        </w:rPr>
        <w:t>5.1 – Todas as comunicações entre a Administração e a CONTRATADA serão feitas por escrito, preferencialmente por meio eletrônico.</w:t>
      </w:r>
    </w:p>
    <w:p w14:paraId="27081577" w14:textId="77777777" w:rsidR="008C6267" w:rsidRPr="00EB21D4" w:rsidRDefault="008C6267" w:rsidP="00EB21D4">
      <w:pPr>
        <w:spacing w:line="360" w:lineRule="auto"/>
        <w:jc w:val="both"/>
        <w:rPr>
          <w:sz w:val="24"/>
          <w:szCs w:val="24"/>
        </w:rPr>
      </w:pPr>
      <w:r w:rsidRPr="00EB21D4">
        <w:rPr>
          <w:sz w:val="24"/>
          <w:szCs w:val="24"/>
        </w:rPr>
        <w:t>5.2 – A CONTRATADA, ao apresentar sua proposta comercial, deverá informar seu endereço para correio eletrônico, ou caso não disponha, o seu endereço comercial para recebimento das comunicações.</w:t>
      </w:r>
    </w:p>
    <w:p w14:paraId="7C2C456D" w14:textId="77777777" w:rsidR="008C6267" w:rsidRPr="00EB21D4" w:rsidRDefault="008C6267" w:rsidP="00EB21D4">
      <w:pPr>
        <w:spacing w:line="360" w:lineRule="auto"/>
        <w:jc w:val="both"/>
        <w:rPr>
          <w:sz w:val="24"/>
          <w:szCs w:val="24"/>
        </w:rPr>
      </w:pPr>
      <w:r w:rsidRPr="00EB21D4">
        <w:rPr>
          <w:sz w:val="24"/>
          <w:szCs w:val="24"/>
        </w:rPr>
        <w:t>5.3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14:paraId="49706693" w14:textId="77777777" w:rsidR="008C6267" w:rsidRPr="00EB21D4" w:rsidRDefault="008C6267" w:rsidP="00EB21D4">
      <w:pPr>
        <w:spacing w:line="360" w:lineRule="auto"/>
        <w:jc w:val="both"/>
        <w:rPr>
          <w:sz w:val="24"/>
          <w:szCs w:val="24"/>
        </w:rPr>
      </w:pPr>
      <w:r w:rsidRPr="00EB21D4">
        <w:rPr>
          <w:sz w:val="24"/>
          <w:szCs w:val="24"/>
        </w:rPr>
        <w:t xml:space="preserve">5.4 – Fica facultado à Administração comunicar à Contratada, por meio de publicação em órgão da imprensa oficial, caso os métodos usuais não sejam efetivos, sem prejuízo do previsto no item anterior. </w:t>
      </w:r>
    </w:p>
    <w:p w14:paraId="781BF888" w14:textId="77777777" w:rsidR="008C6267" w:rsidRPr="00EB21D4" w:rsidRDefault="008C6267" w:rsidP="00EB21D4">
      <w:pPr>
        <w:spacing w:line="360" w:lineRule="auto"/>
        <w:jc w:val="both"/>
        <w:rPr>
          <w:b/>
          <w:sz w:val="24"/>
          <w:szCs w:val="24"/>
        </w:rPr>
      </w:pPr>
      <w:r w:rsidRPr="00EB21D4">
        <w:rPr>
          <w:b/>
          <w:sz w:val="24"/>
          <w:szCs w:val="24"/>
        </w:rPr>
        <w:t>6 – GESTOR DO CONTRATO E ATRIBUIÇÕES</w:t>
      </w:r>
    </w:p>
    <w:p w14:paraId="641A5F28" w14:textId="338331EF" w:rsidR="008C6267" w:rsidRPr="00EB21D4" w:rsidRDefault="008C6267" w:rsidP="00EB21D4">
      <w:pPr>
        <w:spacing w:line="360" w:lineRule="auto"/>
        <w:jc w:val="both"/>
        <w:rPr>
          <w:sz w:val="24"/>
          <w:szCs w:val="24"/>
        </w:rPr>
      </w:pPr>
      <w:r w:rsidRPr="00EB21D4">
        <w:rPr>
          <w:sz w:val="24"/>
          <w:szCs w:val="24"/>
        </w:rPr>
        <w:t xml:space="preserve">6.1 – O gestor do contrato é a Secretaria de </w:t>
      </w:r>
      <w:proofErr w:type="spellStart"/>
      <w:r w:rsidR="009551C7">
        <w:rPr>
          <w:sz w:val="24"/>
          <w:szCs w:val="24"/>
        </w:rPr>
        <w:t>Agrcultura</w:t>
      </w:r>
      <w:proofErr w:type="spellEnd"/>
      <w:r w:rsidR="009551C7">
        <w:rPr>
          <w:sz w:val="24"/>
          <w:szCs w:val="24"/>
        </w:rPr>
        <w:t xml:space="preserve"> e Desenvolvimento Agr</w:t>
      </w:r>
      <w:r w:rsidR="00196AE0">
        <w:rPr>
          <w:sz w:val="24"/>
          <w:szCs w:val="24"/>
        </w:rPr>
        <w:t>ário</w:t>
      </w:r>
      <w:r w:rsidRPr="00EB21D4">
        <w:rPr>
          <w:sz w:val="24"/>
          <w:szCs w:val="24"/>
        </w:rPr>
        <w:t>, representada pelo Secretário,</w:t>
      </w:r>
      <w:proofErr w:type="gramStart"/>
      <w:r w:rsidRPr="00EB21D4">
        <w:rPr>
          <w:sz w:val="24"/>
          <w:szCs w:val="24"/>
        </w:rPr>
        <w:t xml:space="preserve"> </w:t>
      </w:r>
      <w:r w:rsidRPr="00EB21D4">
        <w:rPr>
          <w:b/>
          <w:bCs/>
          <w:sz w:val="24"/>
          <w:szCs w:val="24"/>
        </w:rPr>
        <w:t xml:space="preserve"> </w:t>
      </w:r>
      <w:proofErr w:type="spellStart"/>
      <w:proofErr w:type="gramEnd"/>
      <w:r w:rsidRPr="00EB21D4">
        <w:rPr>
          <w:b/>
          <w:bCs/>
          <w:sz w:val="24"/>
          <w:szCs w:val="24"/>
        </w:rPr>
        <w:t>Valadar</w:t>
      </w:r>
      <w:proofErr w:type="spellEnd"/>
      <w:r w:rsidRPr="00EB21D4">
        <w:rPr>
          <w:b/>
          <w:bCs/>
          <w:sz w:val="24"/>
          <w:szCs w:val="24"/>
        </w:rPr>
        <w:t xml:space="preserve"> Cardoso, </w:t>
      </w:r>
      <w:r w:rsidR="00196AE0">
        <w:rPr>
          <w:bCs/>
          <w:sz w:val="24"/>
          <w:szCs w:val="24"/>
        </w:rPr>
        <w:t>matrí</w:t>
      </w:r>
      <w:r w:rsidR="00196AE0" w:rsidRPr="00EF0CDB">
        <w:rPr>
          <w:bCs/>
          <w:sz w:val="24"/>
          <w:szCs w:val="24"/>
        </w:rPr>
        <w:t xml:space="preserve">cula nº41/6922, CPF: </w:t>
      </w:r>
      <w:r w:rsidR="00EF0CDB" w:rsidRPr="00EF0CDB">
        <w:rPr>
          <w:bCs/>
          <w:sz w:val="24"/>
          <w:szCs w:val="24"/>
        </w:rPr>
        <w:t>809.307.368-00</w:t>
      </w:r>
      <w:r w:rsidR="00EF0CDB">
        <w:rPr>
          <w:bCs/>
          <w:sz w:val="24"/>
          <w:szCs w:val="24"/>
        </w:rPr>
        <w:t>.</w:t>
      </w:r>
    </w:p>
    <w:p w14:paraId="62C17525" w14:textId="77777777" w:rsidR="008C6267" w:rsidRPr="00EB21D4" w:rsidRDefault="008C6267" w:rsidP="00EB21D4">
      <w:pPr>
        <w:spacing w:line="360" w:lineRule="auto"/>
        <w:ind w:left="708"/>
        <w:jc w:val="both"/>
        <w:rPr>
          <w:sz w:val="24"/>
          <w:szCs w:val="24"/>
        </w:rPr>
      </w:pPr>
      <w:r w:rsidRPr="00EB21D4">
        <w:rPr>
          <w:sz w:val="24"/>
          <w:szCs w:val="24"/>
        </w:rPr>
        <w:t>6.2.1 – Emitir a ordem de fornecimento;</w:t>
      </w:r>
    </w:p>
    <w:p w14:paraId="32B7F0B2" w14:textId="77777777" w:rsidR="008C6267" w:rsidRPr="00EB21D4" w:rsidRDefault="008C6267" w:rsidP="00EB21D4">
      <w:pPr>
        <w:spacing w:line="360" w:lineRule="auto"/>
        <w:ind w:left="708"/>
        <w:jc w:val="both"/>
        <w:rPr>
          <w:sz w:val="24"/>
          <w:szCs w:val="24"/>
        </w:rPr>
      </w:pPr>
      <w:r w:rsidRPr="00EB21D4">
        <w:rPr>
          <w:sz w:val="24"/>
          <w:szCs w:val="24"/>
        </w:rPr>
        <w:t>6.2.2 – Solicitar à fiscalização do contrato que inicie os procedimentos de acompanhamento e fiscalização;</w:t>
      </w:r>
    </w:p>
    <w:p w14:paraId="5599B7DA" w14:textId="77777777" w:rsidR="008C6267" w:rsidRPr="00EB21D4" w:rsidRDefault="008C6267" w:rsidP="00EB21D4">
      <w:pPr>
        <w:spacing w:line="360" w:lineRule="auto"/>
        <w:ind w:left="708"/>
        <w:jc w:val="both"/>
        <w:rPr>
          <w:sz w:val="24"/>
          <w:szCs w:val="24"/>
        </w:rPr>
      </w:pPr>
      <w:r w:rsidRPr="00EB21D4">
        <w:rPr>
          <w:sz w:val="24"/>
          <w:szCs w:val="24"/>
        </w:rPr>
        <w:t>6.2.3 – Encaminhar comunicações à CONTRATADA ou fornecer meios para que a fiscalização se comunique com a CONTRATADA;</w:t>
      </w:r>
    </w:p>
    <w:p w14:paraId="052F0236" w14:textId="77777777" w:rsidR="008C6267" w:rsidRPr="00EB21D4" w:rsidRDefault="008C6267" w:rsidP="00EB21D4">
      <w:pPr>
        <w:spacing w:line="360" w:lineRule="auto"/>
        <w:ind w:left="708"/>
        <w:jc w:val="both"/>
        <w:rPr>
          <w:sz w:val="24"/>
          <w:szCs w:val="24"/>
        </w:rPr>
      </w:pPr>
      <w:r w:rsidRPr="00EB21D4">
        <w:rPr>
          <w:sz w:val="24"/>
          <w:szCs w:val="24"/>
        </w:rPr>
        <w:t>6.2.4 – Solicitar aplicação de sanções por descumprimento contratual;</w:t>
      </w:r>
    </w:p>
    <w:p w14:paraId="77748730" w14:textId="77777777" w:rsidR="008C6267" w:rsidRPr="00EB21D4" w:rsidRDefault="008C6267" w:rsidP="00EB21D4">
      <w:pPr>
        <w:spacing w:line="360" w:lineRule="auto"/>
        <w:ind w:left="708"/>
        <w:jc w:val="both"/>
        <w:rPr>
          <w:sz w:val="24"/>
          <w:szCs w:val="24"/>
        </w:rPr>
      </w:pPr>
      <w:r w:rsidRPr="00EB21D4">
        <w:rPr>
          <w:sz w:val="24"/>
          <w:szCs w:val="24"/>
        </w:rPr>
        <w:lastRenderedPageBreak/>
        <w:t>6.2.5 – Requerer ajustes, aditivos, suspensões, prorrogações ou supressões ao contrato, na forma da legislação;</w:t>
      </w:r>
    </w:p>
    <w:p w14:paraId="4C7337C5" w14:textId="77777777" w:rsidR="008C6267" w:rsidRPr="00EB21D4" w:rsidRDefault="008C6267" w:rsidP="00EB21D4">
      <w:pPr>
        <w:spacing w:line="360" w:lineRule="auto"/>
        <w:ind w:left="708"/>
        <w:jc w:val="both"/>
        <w:rPr>
          <w:sz w:val="24"/>
          <w:szCs w:val="24"/>
        </w:rPr>
      </w:pPr>
      <w:r w:rsidRPr="00EB21D4">
        <w:rPr>
          <w:sz w:val="24"/>
          <w:szCs w:val="24"/>
        </w:rPr>
        <w:t>6.2.6 – Solicitar a rescisão do contrato, nas hipóteses do instrumento convocatório e da legislação aplicável;</w:t>
      </w:r>
    </w:p>
    <w:p w14:paraId="7B2F59CD" w14:textId="77777777" w:rsidR="008C6267" w:rsidRPr="00EB21D4" w:rsidRDefault="008C6267" w:rsidP="00EB21D4">
      <w:pPr>
        <w:spacing w:line="360" w:lineRule="auto"/>
        <w:ind w:left="708"/>
        <w:jc w:val="both"/>
        <w:rPr>
          <w:sz w:val="24"/>
          <w:szCs w:val="24"/>
        </w:rPr>
      </w:pPr>
      <w:r w:rsidRPr="00EB21D4">
        <w:rPr>
          <w:sz w:val="24"/>
          <w:szCs w:val="24"/>
        </w:rPr>
        <w:t>6.2.7 – Tomar demais medidas necessárias para a regularização de faltas ou eventuais problemas relacionados à execução do contrato.</w:t>
      </w:r>
    </w:p>
    <w:p w14:paraId="62951A7C" w14:textId="77777777" w:rsidR="008C6267" w:rsidRPr="00EB21D4" w:rsidRDefault="008C6267" w:rsidP="00EB21D4">
      <w:pPr>
        <w:spacing w:line="360" w:lineRule="auto"/>
        <w:ind w:left="708"/>
        <w:jc w:val="both"/>
        <w:rPr>
          <w:sz w:val="24"/>
          <w:szCs w:val="24"/>
        </w:rPr>
      </w:pPr>
      <w:r w:rsidRPr="00EB21D4">
        <w:rPr>
          <w:sz w:val="24"/>
          <w:szCs w:val="24"/>
        </w:rPr>
        <w:t>6.2.8 – Solicitar ao Fiscal de Contrato o envio de relatórios relativos à fiscalização de contrato.</w:t>
      </w:r>
    </w:p>
    <w:p w14:paraId="0D26018F" w14:textId="77777777" w:rsidR="008C6267" w:rsidRPr="00EB21D4" w:rsidRDefault="008C6267" w:rsidP="00EB21D4">
      <w:pPr>
        <w:spacing w:line="360" w:lineRule="auto"/>
        <w:jc w:val="both"/>
        <w:rPr>
          <w:b/>
          <w:sz w:val="24"/>
          <w:szCs w:val="24"/>
        </w:rPr>
      </w:pPr>
      <w:r w:rsidRPr="00EB21D4">
        <w:rPr>
          <w:b/>
          <w:sz w:val="24"/>
          <w:szCs w:val="24"/>
        </w:rPr>
        <w:t>7 – FISCALIZAÇÃO DO CONTRATO E ATRIBUIÇÕES</w:t>
      </w:r>
    </w:p>
    <w:p w14:paraId="06167DC1" w14:textId="77777777" w:rsidR="008C6267" w:rsidRPr="00EB21D4" w:rsidRDefault="008C6267" w:rsidP="00EB21D4">
      <w:pPr>
        <w:spacing w:line="360" w:lineRule="auto"/>
        <w:jc w:val="both"/>
        <w:rPr>
          <w:sz w:val="24"/>
          <w:szCs w:val="24"/>
        </w:rPr>
      </w:pPr>
      <w:r w:rsidRPr="00EB21D4">
        <w:rPr>
          <w:sz w:val="24"/>
          <w:szCs w:val="24"/>
        </w:rPr>
        <w:t>7.1 – Serão responsáveis pelo acompanhamento e fiscalização do contrato os servidores:</w:t>
      </w:r>
    </w:p>
    <w:p w14:paraId="27E30E6F" w14:textId="77777777" w:rsidR="008C6267" w:rsidRPr="00EB21D4" w:rsidRDefault="008C6267" w:rsidP="00EB21D4">
      <w:pPr>
        <w:spacing w:line="360" w:lineRule="auto"/>
        <w:jc w:val="both"/>
        <w:rPr>
          <w:sz w:val="24"/>
          <w:szCs w:val="24"/>
        </w:rPr>
      </w:pPr>
      <w:r w:rsidRPr="00EB21D4">
        <w:rPr>
          <w:b/>
          <w:bCs/>
          <w:sz w:val="24"/>
          <w:szCs w:val="24"/>
        </w:rPr>
        <w:t>- THIAGO DA SILVA DUTRA</w:t>
      </w:r>
      <w:r w:rsidRPr="00EB21D4">
        <w:rPr>
          <w:bCs/>
          <w:sz w:val="24"/>
          <w:szCs w:val="24"/>
        </w:rPr>
        <w:t>, Matrícula nº 41/6945, CPF nº 143.831.117-69;</w:t>
      </w:r>
    </w:p>
    <w:p w14:paraId="4CAD9070" w14:textId="77777777" w:rsidR="008C6267" w:rsidRPr="00EB21D4" w:rsidRDefault="008C6267" w:rsidP="00EB21D4">
      <w:pPr>
        <w:spacing w:line="360" w:lineRule="auto"/>
        <w:jc w:val="both"/>
        <w:rPr>
          <w:sz w:val="24"/>
          <w:szCs w:val="24"/>
        </w:rPr>
      </w:pPr>
      <w:r w:rsidRPr="00EB21D4">
        <w:rPr>
          <w:b/>
          <w:bCs/>
          <w:sz w:val="24"/>
          <w:szCs w:val="24"/>
        </w:rPr>
        <w:t>- CHEILA MARTA EMMERICK,</w:t>
      </w:r>
      <w:r w:rsidRPr="00EB21D4">
        <w:rPr>
          <w:bCs/>
          <w:sz w:val="24"/>
          <w:szCs w:val="24"/>
        </w:rPr>
        <w:t xml:space="preserve"> Matrícula nº 41/6699, CPF nº 109.922.317-28.</w:t>
      </w:r>
    </w:p>
    <w:p w14:paraId="398B09E8" w14:textId="77777777" w:rsidR="008C6267" w:rsidRPr="00EB21D4" w:rsidRDefault="008C6267" w:rsidP="00EB21D4">
      <w:pPr>
        <w:spacing w:line="360" w:lineRule="auto"/>
        <w:jc w:val="both"/>
        <w:rPr>
          <w:sz w:val="24"/>
          <w:szCs w:val="24"/>
        </w:rPr>
      </w:pPr>
    </w:p>
    <w:p w14:paraId="2607CE5E" w14:textId="77777777" w:rsidR="008C6267" w:rsidRPr="00EB21D4" w:rsidRDefault="008C6267" w:rsidP="00EB21D4">
      <w:pPr>
        <w:spacing w:line="360" w:lineRule="auto"/>
        <w:jc w:val="both"/>
        <w:rPr>
          <w:sz w:val="24"/>
          <w:szCs w:val="24"/>
        </w:rPr>
      </w:pPr>
      <w:r w:rsidRPr="00EB21D4">
        <w:rPr>
          <w:sz w:val="24"/>
          <w:szCs w:val="24"/>
        </w:rPr>
        <w:t>7.2 – Compete à fiscalização do contrato:</w:t>
      </w:r>
    </w:p>
    <w:p w14:paraId="1484B1C3" w14:textId="77777777" w:rsidR="008C6267" w:rsidRPr="00EB21D4" w:rsidRDefault="008C6267" w:rsidP="00EB21D4">
      <w:pPr>
        <w:spacing w:line="360" w:lineRule="auto"/>
        <w:ind w:left="708"/>
        <w:jc w:val="both"/>
        <w:rPr>
          <w:sz w:val="24"/>
          <w:szCs w:val="24"/>
        </w:rPr>
      </w:pPr>
      <w:r w:rsidRPr="00EB21D4">
        <w:rPr>
          <w:sz w:val="24"/>
          <w:szCs w:val="24"/>
        </w:rPr>
        <w:t>7.2.1 – Realizar os procedimentos de acompanhamento da execução do contrato;</w:t>
      </w:r>
    </w:p>
    <w:p w14:paraId="41A42F80" w14:textId="77777777" w:rsidR="008C6267" w:rsidRPr="00EB21D4" w:rsidRDefault="008C6267" w:rsidP="00EB21D4">
      <w:pPr>
        <w:spacing w:line="360" w:lineRule="auto"/>
        <w:ind w:left="708"/>
        <w:jc w:val="both"/>
        <w:rPr>
          <w:sz w:val="24"/>
          <w:szCs w:val="24"/>
        </w:rPr>
      </w:pPr>
      <w:r w:rsidRPr="00EB21D4">
        <w:rPr>
          <w:sz w:val="24"/>
          <w:szCs w:val="24"/>
        </w:rPr>
        <w:t>7.2.2 – Apresentar-se pessoalmente no local, data e horário para o recebimento do bem.</w:t>
      </w:r>
    </w:p>
    <w:p w14:paraId="52BF1B0A" w14:textId="77777777" w:rsidR="008C6267" w:rsidRPr="00EB21D4" w:rsidRDefault="008C6267" w:rsidP="00EB21D4">
      <w:pPr>
        <w:spacing w:line="360" w:lineRule="auto"/>
        <w:ind w:left="708"/>
        <w:jc w:val="both"/>
        <w:rPr>
          <w:sz w:val="24"/>
          <w:szCs w:val="24"/>
        </w:rPr>
      </w:pPr>
      <w:r w:rsidRPr="00EB21D4">
        <w:rPr>
          <w:sz w:val="24"/>
          <w:szCs w:val="24"/>
        </w:rPr>
        <w:t>7.2.3 – Apurar ouvidorias, reclamações ou denúncias relativas à execução do contrato, inclusive anônimas;</w:t>
      </w:r>
    </w:p>
    <w:p w14:paraId="087D2ACC" w14:textId="77777777" w:rsidR="008C6267" w:rsidRPr="00EB21D4" w:rsidRDefault="008C6267" w:rsidP="00EB21D4">
      <w:pPr>
        <w:spacing w:line="360" w:lineRule="auto"/>
        <w:ind w:left="708"/>
        <w:jc w:val="both"/>
        <w:rPr>
          <w:sz w:val="24"/>
          <w:szCs w:val="24"/>
        </w:rPr>
      </w:pPr>
      <w:r w:rsidRPr="00EB21D4">
        <w:rPr>
          <w:sz w:val="24"/>
          <w:szCs w:val="24"/>
        </w:rPr>
        <w:t>7.2.4 – Receber e analisar os documentos emitidos pela CONTRATADA que são exigidos no instrumento convocatório e seus anexos;</w:t>
      </w:r>
    </w:p>
    <w:p w14:paraId="44DF979F" w14:textId="77777777" w:rsidR="008C6267" w:rsidRPr="00EB21D4" w:rsidRDefault="008C6267" w:rsidP="00EB21D4">
      <w:pPr>
        <w:spacing w:line="360" w:lineRule="auto"/>
        <w:ind w:left="708"/>
        <w:jc w:val="both"/>
        <w:rPr>
          <w:sz w:val="24"/>
          <w:szCs w:val="24"/>
        </w:rPr>
      </w:pPr>
      <w:r w:rsidRPr="00EB21D4">
        <w:rPr>
          <w:sz w:val="24"/>
          <w:szCs w:val="24"/>
        </w:rPr>
        <w:t>7.2.5 – Elaborar o registro próprio e emitir termo circunstanciando, recibos e demais instrumentos de fiscalização, anotando todas as ocorrências da execução do contrato;</w:t>
      </w:r>
    </w:p>
    <w:p w14:paraId="50C87B7D" w14:textId="77777777" w:rsidR="008C6267" w:rsidRPr="00EB21D4" w:rsidRDefault="008C6267" w:rsidP="00EB21D4">
      <w:pPr>
        <w:spacing w:line="360" w:lineRule="auto"/>
        <w:ind w:left="708"/>
        <w:jc w:val="both"/>
        <w:rPr>
          <w:sz w:val="24"/>
          <w:szCs w:val="24"/>
        </w:rPr>
      </w:pPr>
      <w:r w:rsidRPr="00EB21D4">
        <w:rPr>
          <w:sz w:val="24"/>
          <w:szCs w:val="24"/>
        </w:rPr>
        <w:t>7.2.6 – Verificar a quantidade, qualidade e conformidade do bem fornecido;</w:t>
      </w:r>
    </w:p>
    <w:p w14:paraId="36364440" w14:textId="77777777" w:rsidR="008C6267" w:rsidRPr="00EB21D4" w:rsidRDefault="008C6267" w:rsidP="00EB21D4">
      <w:pPr>
        <w:spacing w:line="360" w:lineRule="auto"/>
        <w:ind w:left="708"/>
        <w:jc w:val="both"/>
        <w:rPr>
          <w:sz w:val="24"/>
          <w:szCs w:val="24"/>
        </w:rPr>
      </w:pPr>
      <w:r w:rsidRPr="00EB21D4">
        <w:rPr>
          <w:sz w:val="24"/>
          <w:szCs w:val="24"/>
        </w:rPr>
        <w:t>7.2.7 – Recusar o bem entregue em desacordo com o instrumento convocatório e seus anexos, exigindo sua substituição no prazo disposto no instrumento convocatório e seus anexos;</w:t>
      </w:r>
    </w:p>
    <w:p w14:paraId="5AE51CEC" w14:textId="77777777" w:rsidR="008C6267" w:rsidRPr="00EB21D4" w:rsidRDefault="008C6267" w:rsidP="00EB21D4">
      <w:pPr>
        <w:spacing w:line="360" w:lineRule="auto"/>
        <w:ind w:left="708"/>
        <w:jc w:val="both"/>
        <w:rPr>
          <w:sz w:val="24"/>
          <w:szCs w:val="24"/>
        </w:rPr>
      </w:pPr>
      <w:r w:rsidRPr="00EB21D4">
        <w:rPr>
          <w:sz w:val="24"/>
          <w:szCs w:val="24"/>
        </w:rPr>
        <w:t>7.2.8 – Atestar o recebimento definitivo dos objetos entregues em acordo com o instrumento convocatório e seus anexos.</w:t>
      </w:r>
    </w:p>
    <w:p w14:paraId="22936320" w14:textId="77777777" w:rsidR="008C6267" w:rsidRPr="00EB21D4" w:rsidRDefault="008C6267" w:rsidP="00EB21D4">
      <w:pPr>
        <w:spacing w:line="360" w:lineRule="auto"/>
        <w:ind w:left="708"/>
        <w:jc w:val="both"/>
        <w:rPr>
          <w:sz w:val="24"/>
          <w:szCs w:val="24"/>
        </w:rPr>
      </w:pPr>
      <w:r w:rsidRPr="00EB21D4">
        <w:rPr>
          <w:sz w:val="24"/>
          <w:szCs w:val="24"/>
        </w:rPr>
        <w:t>7.2.9 – Encaminhar relatório relativo à fiscalização do contrato ao Gestor do Contrato, contendo informações relevantes quanto à fiscalização e execução do instrumento contratual.</w:t>
      </w:r>
    </w:p>
    <w:p w14:paraId="0B4E90DB" w14:textId="77777777" w:rsidR="008C6267" w:rsidRPr="00EB21D4" w:rsidRDefault="008C6267" w:rsidP="00EB21D4">
      <w:pPr>
        <w:spacing w:line="360" w:lineRule="auto"/>
        <w:jc w:val="both"/>
        <w:rPr>
          <w:b/>
          <w:sz w:val="24"/>
          <w:szCs w:val="24"/>
        </w:rPr>
      </w:pPr>
      <w:r w:rsidRPr="00EB21D4">
        <w:rPr>
          <w:b/>
          <w:sz w:val="24"/>
          <w:szCs w:val="24"/>
        </w:rPr>
        <w:t>8 – FORMA DE PAGAMENTO</w:t>
      </w:r>
    </w:p>
    <w:p w14:paraId="6017C6F2" w14:textId="77777777" w:rsidR="008C6267" w:rsidRPr="00EB21D4" w:rsidRDefault="008C6267" w:rsidP="00EB21D4">
      <w:pPr>
        <w:spacing w:line="360" w:lineRule="auto"/>
        <w:jc w:val="both"/>
        <w:rPr>
          <w:sz w:val="24"/>
          <w:szCs w:val="24"/>
        </w:rPr>
      </w:pPr>
      <w:r w:rsidRPr="00EB21D4">
        <w:rPr>
          <w:sz w:val="24"/>
          <w:szCs w:val="24"/>
        </w:rPr>
        <w:t>8.1 – O CONTRATANTE terá:</w:t>
      </w:r>
    </w:p>
    <w:p w14:paraId="0B382442" w14:textId="77777777" w:rsidR="008C6267" w:rsidRPr="00EB21D4" w:rsidRDefault="008C6267" w:rsidP="00EB21D4">
      <w:pPr>
        <w:spacing w:line="360" w:lineRule="auto"/>
        <w:ind w:left="708"/>
        <w:jc w:val="both"/>
        <w:rPr>
          <w:sz w:val="24"/>
          <w:szCs w:val="24"/>
        </w:rPr>
      </w:pPr>
      <w:r w:rsidRPr="00EB21D4">
        <w:rPr>
          <w:sz w:val="24"/>
          <w:szCs w:val="24"/>
        </w:rPr>
        <w:lastRenderedPageBreak/>
        <w:t>8.1.1 – O prazo de 05 (cinco) dias corridos, contados da data do recebimento definitivo do bem, para realizar o pagamento, nos casos de bem recebido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p>
    <w:p w14:paraId="03D3B280" w14:textId="77777777" w:rsidR="008C6267" w:rsidRPr="00EB21D4" w:rsidRDefault="008C6267" w:rsidP="00EB21D4">
      <w:pPr>
        <w:spacing w:line="360" w:lineRule="auto"/>
        <w:ind w:left="708"/>
        <w:jc w:val="both"/>
        <w:rPr>
          <w:sz w:val="24"/>
          <w:szCs w:val="24"/>
        </w:rPr>
      </w:pPr>
      <w:r w:rsidRPr="00EB21D4">
        <w:rPr>
          <w:sz w:val="24"/>
          <w:szCs w:val="24"/>
        </w:rPr>
        <w:t>8.1.2 – O prazo de 30 (trinta) dias corridos, contados da data do recebimento definitivo do bem, para realizar o pagamento, nas demais hipóteses.</w:t>
      </w:r>
    </w:p>
    <w:p w14:paraId="6B7386A7" w14:textId="77777777" w:rsidR="008C6267" w:rsidRPr="00EB21D4" w:rsidRDefault="008C6267" w:rsidP="00EB21D4">
      <w:pPr>
        <w:spacing w:line="360" w:lineRule="auto"/>
        <w:jc w:val="both"/>
        <w:rPr>
          <w:sz w:val="24"/>
          <w:szCs w:val="24"/>
        </w:rPr>
      </w:pPr>
      <w:r w:rsidRPr="00EB21D4">
        <w:rPr>
          <w:sz w:val="24"/>
          <w:szCs w:val="24"/>
        </w:rPr>
        <w:t>8.2 – Os documentos fiscais serão emitidos em nome do MUNICÍPIO DE BOM JARDIM – RJ, CNPJ nº 28.561.041/0001-76, situado na Praça Governador Roberto Silveira, nº 44, Centro, Bom Jardim - RJ, CEP 28660-000.</w:t>
      </w:r>
    </w:p>
    <w:p w14:paraId="4A01B0AD" w14:textId="77777777" w:rsidR="008C6267" w:rsidRPr="00EB21D4" w:rsidRDefault="008C6267" w:rsidP="00EB21D4">
      <w:pPr>
        <w:spacing w:line="360" w:lineRule="auto"/>
        <w:jc w:val="both"/>
        <w:rPr>
          <w:sz w:val="24"/>
          <w:szCs w:val="24"/>
        </w:rPr>
      </w:pPr>
      <w:r w:rsidRPr="00EB21D4">
        <w:rPr>
          <w:sz w:val="24"/>
          <w:szCs w:val="24"/>
        </w:rPr>
        <w:t>8.3 – Junto aos documentos fiscais, a CONTRATADA deverá apresentar os documentos de habilitação e regularidade fiscal e trabalhista com validade atualizada exigidas no instrumento convocatório e seus anexos.</w:t>
      </w:r>
    </w:p>
    <w:p w14:paraId="3DE3A800" w14:textId="77777777" w:rsidR="008C6267" w:rsidRPr="00EB21D4" w:rsidRDefault="008C6267" w:rsidP="00EB21D4">
      <w:pPr>
        <w:spacing w:line="360" w:lineRule="auto"/>
        <w:jc w:val="both"/>
        <w:rPr>
          <w:sz w:val="24"/>
          <w:szCs w:val="24"/>
        </w:rPr>
      </w:pPr>
      <w:r w:rsidRPr="00EB21D4">
        <w:rPr>
          <w:sz w:val="24"/>
          <w:szCs w:val="24"/>
        </w:rPr>
        <w:t>8.4 – Após a juntada da prova de recebimento definitivo, a Administração incluirá o crédito da CONTRATADA na respectiva fila de pagamento, a fim de garantir o pagamento em obediência à estrita ordem cronológica das datas de exigibilidade dos créditos.</w:t>
      </w:r>
    </w:p>
    <w:p w14:paraId="61B0E8F5" w14:textId="77777777" w:rsidR="008C6267" w:rsidRPr="00EB21D4" w:rsidRDefault="008C6267" w:rsidP="00EB21D4">
      <w:pPr>
        <w:spacing w:line="360" w:lineRule="auto"/>
        <w:jc w:val="both"/>
        <w:rPr>
          <w:sz w:val="24"/>
          <w:szCs w:val="24"/>
        </w:rPr>
      </w:pPr>
      <w:r w:rsidRPr="00EB21D4">
        <w:rPr>
          <w:sz w:val="24"/>
          <w:szCs w:val="24"/>
        </w:rPr>
        <w:t>8.5 – A ordem de pagamento poderá ser alterada por despacho fundamentado da autoridade superior, nas hipóteses de:</w:t>
      </w:r>
    </w:p>
    <w:p w14:paraId="5AE5DA7D" w14:textId="77777777" w:rsidR="008C6267" w:rsidRPr="00EB21D4" w:rsidRDefault="008C6267" w:rsidP="00EB21D4">
      <w:pPr>
        <w:spacing w:line="360" w:lineRule="auto"/>
        <w:ind w:left="708"/>
        <w:jc w:val="both"/>
        <w:rPr>
          <w:sz w:val="24"/>
          <w:szCs w:val="24"/>
        </w:rPr>
      </w:pPr>
      <w:r w:rsidRPr="00EB21D4">
        <w:rPr>
          <w:sz w:val="24"/>
          <w:szCs w:val="24"/>
        </w:rPr>
        <w:t>8.5.1 – Haver suspensão do pagamento do crédito;</w:t>
      </w:r>
    </w:p>
    <w:p w14:paraId="3EFBE54C" w14:textId="77777777" w:rsidR="008C6267" w:rsidRPr="00EB21D4" w:rsidRDefault="008C6267" w:rsidP="00EB21D4">
      <w:pPr>
        <w:spacing w:line="360" w:lineRule="auto"/>
        <w:ind w:left="708"/>
        <w:jc w:val="both"/>
        <w:rPr>
          <w:sz w:val="24"/>
          <w:szCs w:val="24"/>
        </w:rPr>
      </w:pPr>
      <w:r w:rsidRPr="00EB21D4">
        <w:rPr>
          <w:sz w:val="24"/>
          <w:szCs w:val="24"/>
        </w:rPr>
        <w:t>8.5.2 – Grave perturbação da ordem, situação de emergência ou calamidade pública;</w:t>
      </w:r>
    </w:p>
    <w:p w14:paraId="6098600F" w14:textId="77777777" w:rsidR="008C6267" w:rsidRPr="00EB21D4" w:rsidRDefault="008C6267" w:rsidP="00EB21D4">
      <w:pPr>
        <w:spacing w:line="360" w:lineRule="auto"/>
        <w:ind w:left="708"/>
        <w:jc w:val="both"/>
        <w:rPr>
          <w:sz w:val="24"/>
          <w:szCs w:val="24"/>
        </w:rPr>
      </w:pPr>
      <w:r w:rsidRPr="00EB21D4">
        <w:rPr>
          <w:sz w:val="24"/>
          <w:szCs w:val="24"/>
        </w:rPr>
        <w:t>8.5.3 – Haver seguros veiculares e imobiliários;</w:t>
      </w:r>
    </w:p>
    <w:p w14:paraId="50AA1C47" w14:textId="77777777" w:rsidR="008C6267" w:rsidRPr="00EB21D4" w:rsidRDefault="008C6267" w:rsidP="00EB21D4">
      <w:pPr>
        <w:spacing w:line="360" w:lineRule="auto"/>
        <w:ind w:left="708"/>
        <w:jc w:val="both"/>
        <w:rPr>
          <w:sz w:val="24"/>
          <w:szCs w:val="24"/>
        </w:rPr>
      </w:pPr>
      <w:r w:rsidRPr="00EB21D4">
        <w:rPr>
          <w:sz w:val="24"/>
          <w:szCs w:val="24"/>
        </w:rPr>
        <w:t>8.5.4 – Evitar fundada ameaça de interrupção dos serviços essenciais da Administração ou para restaurá-los;</w:t>
      </w:r>
    </w:p>
    <w:p w14:paraId="290BC129" w14:textId="77777777" w:rsidR="008C6267" w:rsidRPr="00EB21D4" w:rsidRDefault="008C6267" w:rsidP="00EB21D4">
      <w:pPr>
        <w:spacing w:line="360" w:lineRule="auto"/>
        <w:ind w:left="708"/>
        <w:jc w:val="both"/>
        <w:rPr>
          <w:sz w:val="24"/>
          <w:szCs w:val="24"/>
        </w:rPr>
      </w:pPr>
      <w:r w:rsidRPr="00EB21D4">
        <w:rPr>
          <w:sz w:val="24"/>
          <w:szCs w:val="24"/>
        </w:rPr>
        <w:t>8.5.5 – Cumprimento de ordem judicial ou decisão de Tribunal de Contas;</w:t>
      </w:r>
    </w:p>
    <w:p w14:paraId="42FE14EA" w14:textId="77777777" w:rsidR="008C6267" w:rsidRPr="00EB21D4" w:rsidRDefault="008C6267" w:rsidP="00EB21D4">
      <w:pPr>
        <w:spacing w:line="360" w:lineRule="auto"/>
        <w:ind w:left="708"/>
        <w:jc w:val="both"/>
        <w:rPr>
          <w:sz w:val="24"/>
          <w:szCs w:val="24"/>
        </w:rPr>
      </w:pPr>
      <w:r w:rsidRPr="00EB21D4">
        <w:rPr>
          <w:sz w:val="24"/>
          <w:szCs w:val="24"/>
        </w:rPr>
        <w:t>8.5.6 – Pagamento de direitos oriundos de contratos em caso de falência, recuperação judicial ou dissolução da empresa contratada;</w:t>
      </w:r>
    </w:p>
    <w:p w14:paraId="287538BD" w14:textId="77777777" w:rsidR="008C6267" w:rsidRPr="00EB21D4" w:rsidRDefault="008C6267" w:rsidP="00EB21D4">
      <w:pPr>
        <w:spacing w:line="360" w:lineRule="auto"/>
        <w:ind w:left="708"/>
        <w:jc w:val="both"/>
        <w:rPr>
          <w:sz w:val="24"/>
          <w:szCs w:val="24"/>
        </w:rPr>
      </w:pPr>
      <w:r w:rsidRPr="00EB21D4">
        <w:rPr>
          <w:sz w:val="24"/>
          <w:szCs w:val="24"/>
        </w:rPr>
        <w:t>8.5.7 – Ocorrência de casos fortuitos ou força maior;</w:t>
      </w:r>
    </w:p>
    <w:p w14:paraId="340E7B6F" w14:textId="77777777" w:rsidR="008C6267" w:rsidRPr="00EB21D4" w:rsidRDefault="008C6267" w:rsidP="00EB21D4">
      <w:pPr>
        <w:spacing w:line="360" w:lineRule="auto"/>
        <w:ind w:left="708"/>
        <w:jc w:val="both"/>
        <w:rPr>
          <w:sz w:val="24"/>
          <w:szCs w:val="24"/>
        </w:rPr>
      </w:pPr>
      <w:r w:rsidRPr="00EB21D4">
        <w:rPr>
          <w:sz w:val="24"/>
          <w:szCs w:val="24"/>
        </w:rPr>
        <w:t>8.5.8 – Créditos decorrentes de empréstimos e financiamentos bancários;</w:t>
      </w:r>
    </w:p>
    <w:p w14:paraId="2AA223D2" w14:textId="77777777" w:rsidR="008C6267" w:rsidRPr="00EB21D4" w:rsidRDefault="008C6267" w:rsidP="00EB21D4">
      <w:pPr>
        <w:spacing w:line="360" w:lineRule="auto"/>
        <w:ind w:left="708"/>
        <w:jc w:val="both"/>
        <w:rPr>
          <w:sz w:val="24"/>
          <w:szCs w:val="24"/>
        </w:rPr>
      </w:pPr>
      <w:r w:rsidRPr="00EB21D4">
        <w:rPr>
          <w:sz w:val="24"/>
          <w:szCs w:val="24"/>
        </w:rPr>
        <w:t>8.5.9 – Outros motivos de relevante interesse público, devidamente comprovados e motivados.</w:t>
      </w:r>
    </w:p>
    <w:p w14:paraId="2945089B" w14:textId="77777777" w:rsidR="008C6267" w:rsidRPr="00EB21D4" w:rsidRDefault="008C6267" w:rsidP="00EB21D4">
      <w:pPr>
        <w:spacing w:line="360" w:lineRule="auto"/>
        <w:jc w:val="both"/>
        <w:rPr>
          <w:sz w:val="24"/>
          <w:szCs w:val="24"/>
        </w:rPr>
      </w:pPr>
      <w:r w:rsidRPr="00EB21D4">
        <w:rPr>
          <w:sz w:val="24"/>
          <w:szCs w:val="24"/>
        </w:rPr>
        <w:t>8.6 – O pagamento será suspenso, por meio de decisão motivada dos servidores competentes, em caso de constada irregularidade na documentação da CONTRATADA ou irregularidade durante o processo de liquidação.</w:t>
      </w:r>
    </w:p>
    <w:p w14:paraId="5867E990" w14:textId="77777777" w:rsidR="008C6267" w:rsidRPr="00EB21D4" w:rsidRDefault="008C6267" w:rsidP="00EB21D4">
      <w:pPr>
        <w:spacing w:line="360" w:lineRule="auto"/>
        <w:jc w:val="both"/>
        <w:rPr>
          <w:sz w:val="24"/>
          <w:szCs w:val="24"/>
        </w:rPr>
      </w:pPr>
      <w:r w:rsidRPr="00EB21D4">
        <w:rPr>
          <w:sz w:val="24"/>
          <w:szCs w:val="24"/>
        </w:rPr>
        <w:lastRenderedPageBreak/>
        <w:t xml:space="preserve">8.7 – O pagamento será feito em depósito em conta corrente informada pela CONTRATADA, em parcela única, na forma da legislação vigente. </w:t>
      </w:r>
    </w:p>
    <w:p w14:paraId="25782F8D" w14:textId="77777777" w:rsidR="008C6267" w:rsidRPr="00EB21D4" w:rsidRDefault="008C6267" w:rsidP="00EB21D4">
      <w:pPr>
        <w:spacing w:line="360" w:lineRule="auto"/>
        <w:jc w:val="both"/>
        <w:rPr>
          <w:sz w:val="24"/>
          <w:szCs w:val="24"/>
        </w:rPr>
      </w:pPr>
      <w:r w:rsidRPr="00EB21D4">
        <w:rPr>
          <w:sz w:val="24"/>
          <w:szCs w:val="24"/>
        </w:rPr>
        <w:t>8.8 – Os pagamentos eventualmente realizados com atraso, desde que não decorram de ato ou fato atribuível à CONTRATADA, sofrerão a incidência de atualização financeira pelo IPC-A e juros moratórios de 0,5% ao mês.</w:t>
      </w:r>
    </w:p>
    <w:p w14:paraId="0EC4FFD4" w14:textId="77777777" w:rsidR="008C6267" w:rsidRPr="00EB21D4" w:rsidRDefault="008C6267" w:rsidP="00EB21D4">
      <w:pPr>
        <w:spacing w:line="360" w:lineRule="auto"/>
        <w:jc w:val="both"/>
        <w:rPr>
          <w:sz w:val="24"/>
          <w:szCs w:val="24"/>
        </w:rPr>
      </w:pPr>
      <w:r w:rsidRPr="00EB21D4">
        <w:rPr>
          <w:sz w:val="24"/>
          <w:szCs w:val="24"/>
        </w:rPr>
        <w:t>8.9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14:paraId="3697260F" w14:textId="77777777" w:rsidR="008C6267" w:rsidRPr="00EB21D4" w:rsidRDefault="008C6267" w:rsidP="00EB21D4">
      <w:pPr>
        <w:spacing w:line="360" w:lineRule="auto"/>
        <w:jc w:val="both"/>
        <w:rPr>
          <w:sz w:val="24"/>
          <w:szCs w:val="24"/>
        </w:rPr>
      </w:pPr>
      <w:r w:rsidRPr="00EB21D4">
        <w:rPr>
          <w:sz w:val="24"/>
          <w:szCs w:val="24"/>
        </w:rPr>
        <w:t>8.10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14:paraId="5F9BD035" w14:textId="77777777" w:rsidR="008C6267" w:rsidRPr="00EB21D4" w:rsidRDefault="008C6267" w:rsidP="00EB21D4">
      <w:pPr>
        <w:spacing w:line="360" w:lineRule="auto"/>
        <w:jc w:val="both"/>
        <w:rPr>
          <w:sz w:val="24"/>
          <w:szCs w:val="24"/>
        </w:rPr>
      </w:pPr>
      <w:r w:rsidRPr="00EB21D4">
        <w:rPr>
          <w:sz w:val="24"/>
          <w:szCs w:val="24"/>
        </w:rPr>
        <w:t>8.11 – É vedado à CONTRATADA a cessão de crédito para instituições financeiras decorrentes dos pagamentos futuros dispostos no instrumento convocatório e seus anexos, ressalvada a hipótese do art. 46 da Lei Complementar nº 123/06.</w:t>
      </w:r>
    </w:p>
    <w:p w14:paraId="778F7B62" w14:textId="77777777" w:rsidR="008C6267" w:rsidRPr="00EB21D4" w:rsidRDefault="008C6267" w:rsidP="00EB21D4">
      <w:pPr>
        <w:spacing w:line="360" w:lineRule="auto"/>
        <w:jc w:val="both"/>
        <w:rPr>
          <w:b/>
          <w:sz w:val="24"/>
          <w:szCs w:val="24"/>
        </w:rPr>
      </w:pPr>
      <w:r w:rsidRPr="00EB21D4">
        <w:rPr>
          <w:b/>
          <w:sz w:val="24"/>
          <w:szCs w:val="24"/>
        </w:rPr>
        <w:t>9 – REAJUSTES DOS PREÇOS</w:t>
      </w:r>
    </w:p>
    <w:p w14:paraId="567D61A6" w14:textId="77777777" w:rsidR="008C6267" w:rsidRPr="00EB21D4" w:rsidRDefault="008C6267" w:rsidP="00EB21D4">
      <w:pPr>
        <w:spacing w:line="360" w:lineRule="auto"/>
        <w:jc w:val="both"/>
        <w:rPr>
          <w:sz w:val="24"/>
          <w:szCs w:val="24"/>
        </w:rPr>
      </w:pPr>
      <w:r w:rsidRPr="00EB21D4">
        <w:rPr>
          <w:sz w:val="24"/>
          <w:szCs w:val="24"/>
        </w:rPr>
        <w:t>9.1 – Os preços são fixos e irreajustáveis no prazo de um ano contado da data limite para a apresentação das propostas.</w:t>
      </w:r>
    </w:p>
    <w:p w14:paraId="231811AC" w14:textId="77777777" w:rsidR="008C6267" w:rsidRPr="00EB21D4" w:rsidRDefault="008C6267" w:rsidP="00EB21D4">
      <w:pPr>
        <w:spacing w:line="360" w:lineRule="auto"/>
        <w:jc w:val="both"/>
        <w:rPr>
          <w:sz w:val="24"/>
          <w:szCs w:val="24"/>
        </w:rPr>
      </w:pPr>
      <w:r w:rsidRPr="00EB21D4">
        <w:rPr>
          <w:sz w:val="24"/>
          <w:szCs w:val="24"/>
        </w:rPr>
        <w:t>9.2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14:paraId="6D6AAA54" w14:textId="77777777" w:rsidR="008C6267" w:rsidRPr="00EB21D4" w:rsidRDefault="008C6267" w:rsidP="00EB21D4">
      <w:pPr>
        <w:spacing w:line="360" w:lineRule="auto"/>
        <w:jc w:val="both"/>
        <w:rPr>
          <w:sz w:val="24"/>
          <w:szCs w:val="24"/>
        </w:rPr>
      </w:pPr>
      <w:r w:rsidRPr="00EB21D4">
        <w:rPr>
          <w:sz w:val="24"/>
          <w:szCs w:val="24"/>
        </w:rPr>
        <w:t>9.3 – Nos reajustes subsequentes ao primeiro, o interregno mínimo de um ano será contado a partir dos efeitos financeiros do último reajuste.</w:t>
      </w:r>
    </w:p>
    <w:p w14:paraId="30155738" w14:textId="77777777" w:rsidR="008C6267" w:rsidRPr="00EB21D4" w:rsidRDefault="008C6267" w:rsidP="00EB21D4">
      <w:pPr>
        <w:spacing w:line="360" w:lineRule="auto"/>
        <w:jc w:val="both"/>
        <w:rPr>
          <w:sz w:val="24"/>
          <w:szCs w:val="24"/>
        </w:rPr>
      </w:pPr>
      <w:r w:rsidRPr="00EB21D4">
        <w:rPr>
          <w:sz w:val="24"/>
          <w:szCs w:val="24"/>
        </w:rPr>
        <w:t>9.4 – No caso de atraso ou não divulgação do índice de reajustamento, a Administração pagará à CONTRATADA a importância calculada pela última variação conhecida, liquidando a diferença correspondente tão logo seja divulgado o índice definitivo.</w:t>
      </w:r>
    </w:p>
    <w:p w14:paraId="3DBFDF2D" w14:textId="77777777" w:rsidR="008C6267" w:rsidRPr="00EB21D4" w:rsidRDefault="008C6267" w:rsidP="00EB21D4">
      <w:pPr>
        <w:spacing w:line="360" w:lineRule="auto"/>
        <w:jc w:val="both"/>
        <w:rPr>
          <w:sz w:val="24"/>
          <w:szCs w:val="24"/>
        </w:rPr>
      </w:pPr>
      <w:r w:rsidRPr="00EB21D4">
        <w:rPr>
          <w:sz w:val="24"/>
          <w:szCs w:val="24"/>
        </w:rPr>
        <w:t>9.5 – Caso o índice estabelecido para reajustamento venha a ser extinto ou de qualquer forma não possa mais ser utilizado, será adotado, em substituição, o que vier a ser determinado pela legislação então em vigor.</w:t>
      </w:r>
    </w:p>
    <w:p w14:paraId="04E1A767" w14:textId="77777777" w:rsidR="008C6267" w:rsidRPr="00EB21D4" w:rsidRDefault="008C6267" w:rsidP="00EB21D4">
      <w:pPr>
        <w:spacing w:line="360" w:lineRule="auto"/>
        <w:jc w:val="both"/>
        <w:rPr>
          <w:sz w:val="24"/>
          <w:szCs w:val="24"/>
        </w:rPr>
      </w:pPr>
      <w:r w:rsidRPr="00EB21D4">
        <w:rPr>
          <w:sz w:val="24"/>
          <w:szCs w:val="24"/>
        </w:rPr>
        <w:lastRenderedPageBreak/>
        <w:t>9.6 – Na ausência de previsão legal quanto ao índice substituto, as partes elegerão novo índice oficial, para reajustamento do preço do valor remanescente, por meio de termo aditivo.</w:t>
      </w:r>
    </w:p>
    <w:p w14:paraId="5FDFDD07" w14:textId="77777777" w:rsidR="008C6267" w:rsidRPr="00EB21D4" w:rsidRDefault="008C6267" w:rsidP="00EB21D4">
      <w:pPr>
        <w:spacing w:line="360" w:lineRule="auto"/>
        <w:jc w:val="both"/>
        <w:rPr>
          <w:sz w:val="24"/>
          <w:szCs w:val="24"/>
        </w:rPr>
      </w:pPr>
      <w:r w:rsidRPr="00EB21D4">
        <w:rPr>
          <w:sz w:val="24"/>
          <w:szCs w:val="24"/>
        </w:rPr>
        <w:t>9.7 – O reajuste poderá ser realizado por apostilamento.</w:t>
      </w:r>
    </w:p>
    <w:p w14:paraId="2A2F41BE" w14:textId="77777777" w:rsidR="008C6267" w:rsidRPr="00EB21D4" w:rsidRDefault="008C6267" w:rsidP="00EB21D4">
      <w:pPr>
        <w:spacing w:line="360" w:lineRule="auto"/>
        <w:jc w:val="both"/>
        <w:rPr>
          <w:b/>
          <w:sz w:val="24"/>
          <w:szCs w:val="24"/>
        </w:rPr>
      </w:pPr>
      <w:r w:rsidRPr="00EB21D4">
        <w:rPr>
          <w:b/>
          <w:sz w:val="24"/>
          <w:szCs w:val="24"/>
        </w:rPr>
        <w:t>10 – PENALIDADES</w:t>
      </w:r>
    </w:p>
    <w:p w14:paraId="71F9D496" w14:textId="77777777" w:rsidR="008C6267" w:rsidRPr="00EB21D4" w:rsidRDefault="008C6267" w:rsidP="00EB21D4">
      <w:pPr>
        <w:spacing w:line="360" w:lineRule="auto"/>
        <w:jc w:val="both"/>
        <w:rPr>
          <w:sz w:val="24"/>
          <w:szCs w:val="24"/>
        </w:rPr>
      </w:pPr>
      <w:r w:rsidRPr="00EB21D4">
        <w:rPr>
          <w:sz w:val="24"/>
          <w:szCs w:val="24"/>
        </w:rPr>
        <w:t>10.1 – 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14:paraId="185D7209" w14:textId="77777777" w:rsidR="008C6267" w:rsidRPr="00EB21D4" w:rsidRDefault="008C6267" w:rsidP="00EB21D4">
      <w:pPr>
        <w:spacing w:line="360" w:lineRule="auto"/>
        <w:ind w:left="708"/>
        <w:jc w:val="both"/>
        <w:rPr>
          <w:sz w:val="24"/>
          <w:szCs w:val="24"/>
        </w:rPr>
      </w:pPr>
      <w:r w:rsidRPr="00EB21D4">
        <w:rPr>
          <w:sz w:val="24"/>
          <w:szCs w:val="24"/>
        </w:rPr>
        <w:t>10.1.1 – Advertência;</w:t>
      </w:r>
    </w:p>
    <w:p w14:paraId="53EC7A57" w14:textId="77777777" w:rsidR="008C6267" w:rsidRPr="00EB21D4" w:rsidRDefault="008C6267" w:rsidP="00EB21D4">
      <w:pPr>
        <w:spacing w:line="360" w:lineRule="auto"/>
        <w:ind w:left="708"/>
        <w:jc w:val="both"/>
        <w:rPr>
          <w:sz w:val="24"/>
          <w:szCs w:val="24"/>
        </w:rPr>
      </w:pPr>
      <w:r w:rsidRPr="00EB21D4">
        <w:rPr>
          <w:sz w:val="24"/>
          <w:szCs w:val="24"/>
        </w:rPr>
        <w:t>10.1.2 – Multa(s);</w:t>
      </w:r>
    </w:p>
    <w:p w14:paraId="321E48DA" w14:textId="77777777" w:rsidR="008C6267" w:rsidRPr="00EB21D4" w:rsidRDefault="008C6267" w:rsidP="00EB21D4">
      <w:pPr>
        <w:spacing w:line="360" w:lineRule="auto"/>
        <w:ind w:left="708"/>
        <w:jc w:val="both"/>
        <w:rPr>
          <w:sz w:val="24"/>
          <w:szCs w:val="24"/>
        </w:rPr>
      </w:pPr>
      <w:r w:rsidRPr="00EB21D4">
        <w:rPr>
          <w:sz w:val="24"/>
          <w:szCs w:val="24"/>
        </w:rPr>
        <w:t>10.1.3 – Suspensão temporária de participação em licitação e impedimento de contratar com a Administração Municipal, por prazo não superior a 02 (dois) anos;</w:t>
      </w:r>
    </w:p>
    <w:p w14:paraId="4EDDA697" w14:textId="77777777" w:rsidR="008C6267" w:rsidRPr="00EB21D4" w:rsidRDefault="008C6267" w:rsidP="00EB21D4">
      <w:pPr>
        <w:spacing w:line="360" w:lineRule="auto"/>
        <w:ind w:left="708"/>
        <w:jc w:val="both"/>
        <w:rPr>
          <w:sz w:val="24"/>
          <w:szCs w:val="24"/>
        </w:rPr>
      </w:pPr>
      <w:r w:rsidRPr="00EB21D4">
        <w:rPr>
          <w:sz w:val="24"/>
          <w:szCs w:val="24"/>
        </w:rPr>
        <w:t>10.1.4 – Declaração de inidoneidade para licitar ou contratar com a Administração Pública enquanto perdurarem os motivos determinantes da punição ou até que seja promovida a reabilitação perante a própria autoridade que aplicou a penalidade.</w:t>
      </w:r>
    </w:p>
    <w:p w14:paraId="284CCF11" w14:textId="77777777" w:rsidR="008C6267" w:rsidRPr="00EB21D4" w:rsidRDefault="008C6267" w:rsidP="00EB21D4">
      <w:pPr>
        <w:spacing w:line="360" w:lineRule="auto"/>
        <w:jc w:val="both"/>
        <w:rPr>
          <w:sz w:val="24"/>
          <w:szCs w:val="24"/>
        </w:rPr>
      </w:pPr>
      <w:r w:rsidRPr="00EB21D4">
        <w:rPr>
          <w:sz w:val="24"/>
          <w:szCs w:val="24"/>
        </w:rPr>
        <w:t>10.2 – São infrações leves as condutas que caracterizam inexecução parcial do contrato, mas sem prejuízo à Administração, em especial:</w:t>
      </w:r>
    </w:p>
    <w:p w14:paraId="25B07B58" w14:textId="77777777" w:rsidR="008C6267" w:rsidRPr="00EB21D4" w:rsidRDefault="008C6267" w:rsidP="00EB21D4">
      <w:pPr>
        <w:spacing w:line="360" w:lineRule="auto"/>
        <w:ind w:left="708"/>
        <w:jc w:val="both"/>
        <w:rPr>
          <w:sz w:val="24"/>
          <w:szCs w:val="24"/>
        </w:rPr>
      </w:pPr>
      <w:r w:rsidRPr="00EB21D4">
        <w:rPr>
          <w:sz w:val="24"/>
          <w:szCs w:val="24"/>
        </w:rPr>
        <w:t>10.2.1 – Não fornecer o bem conforme as especificidades indicadas no instrumento convocatório e seus anexos, corrigindo em tempo hábil o fornecimento;</w:t>
      </w:r>
    </w:p>
    <w:p w14:paraId="7E78B356" w14:textId="77777777" w:rsidR="008C6267" w:rsidRPr="00EB21D4" w:rsidRDefault="008C6267" w:rsidP="00EB21D4">
      <w:pPr>
        <w:spacing w:line="360" w:lineRule="auto"/>
        <w:ind w:left="708"/>
        <w:jc w:val="both"/>
        <w:rPr>
          <w:sz w:val="24"/>
          <w:szCs w:val="24"/>
        </w:rPr>
      </w:pPr>
      <w:r w:rsidRPr="00EB21D4">
        <w:rPr>
          <w:sz w:val="24"/>
          <w:szCs w:val="24"/>
        </w:rPr>
        <w:t>10.2.2 – Não observar as cláusulas contratuais referentes às obrigações, quando não importar em conduta mais grave;</w:t>
      </w:r>
    </w:p>
    <w:p w14:paraId="7784D84F" w14:textId="77777777" w:rsidR="008C6267" w:rsidRPr="00EB21D4" w:rsidRDefault="008C6267" w:rsidP="00EB21D4">
      <w:pPr>
        <w:spacing w:line="360" w:lineRule="auto"/>
        <w:ind w:left="708"/>
        <w:jc w:val="both"/>
        <w:rPr>
          <w:sz w:val="24"/>
          <w:szCs w:val="24"/>
        </w:rPr>
      </w:pPr>
      <w:r w:rsidRPr="00EB21D4">
        <w:rPr>
          <w:sz w:val="24"/>
          <w:szCs w:val="24"/>
        </w:rPr>
        <w:t>10.2.3 – Deixar de adotar as medidas necessárias para adequar o fornecimento às especificidades indicadas no instrumento convocatório e seus anexos;</w:t>
      </w:r>
    </w:p>
    <w:p w14:paraId="3E6B4875" w14:textId="77777777" w:rsidR="008C6267" w:rsidRPr="00EB21D4" w:rsidRDefault="008C6267" w:rsidP="00EB21D4">
      <w:pPr>
        <w:spacing w:line="360" w:lineRule="auto"/>
        <w:ind w:left="708"/>
        <w:jc w:val="both"/>
        <w:rPr>
          <w:sz w:val="24"/>
          <w:szCs w:val="24"/>
        </w:rPr>
      </w:pPr>
      <w:r w:rsidRPr="00EB21D4">
        <w:rPr>
          <w:sz w:val="24"/>
          <w:szCs w:val="24"/>
        </w:rPr>
        <w:t>10.2.4 – Deixar de apresentar imotivadamente qualquer documento, relatório, informação, relativo à execução do contrato ou ao qual está obrigado pela legislação;</w:t>
      </w:r>
    </w:p>
    <w:p w14:paraId="34C790CA" w14:textId="77777777" w:rsidR="008C6267" w:rsidRPr="00EB21D4" w:rsidRDefault="008C6267" w:rsidP="00EB21D4">
      <w:pPr>
        <w:spacing w:line="360" w:lineRule="auto"/>
        <w:ind w:left="708"/>
        <w:jc w:val="both"/>
        <w:rPr>
          <w:sz w:val="24"/>
          <w:szCs w:val="24"/>
        </w:rPr>
      </w:pPr>
      <w:r w:rsidRPr="00EB21D4">
        <w:rPr>
          <w:sz w:val="24"/>
          <w:szCs w:val="24"/>
        </w:rPr>
        <w:t>10.2.5 – Apresentar intempestivamente os documentos que comprovem a manutenção das condições de habilitação e qualificação exigidas na fase de licitação.</w:t>
      </w:r>
    </w:p>
    <w:p w14:paraId="670A5884" w14:textId="77777777" w:rsidR="008C6267" w:rsidRPr="00EB21D4" w:rsidRDefault="008C6267" w:rsidP="00EB21D4">
      <w:pPr>
        <w:spacing w:line="360" w:lineRule="auto"/>
        <w:jc w:val="both"/>
        <w:rPr>
          <w:sz w:val="24"/>
          <w:szCs w:val="24"/>
        </w:rPr>
      </w:pPr>
      <w:r w:rsidRPr="00EB21D4">
        <w:rPr>
          <w:sz w:val="24"/>
          <w:szCs w:val="24"/>
        </w:rPr>
        <w:t>10.3 – São infrações médias as condutas que caracterizam inexecução parcial do contrato, em especial:</w:t>
      </w:r>
    </w:p>
    <w:p w14:paraId="12F2B691" w14:textId="77777777" w:rsidR="008C6267" w:rsidRPr="00EB21D4" w:rsidRDefault="008C6267" w:rsidP="00EB21D4">
      <w:pPr>
        <w:spacing w:line="360" w:lineRule="auto"/>
        <w:ind w:left="708"/>
        <w:jc w:val="both"/>
        <w:rPr>
          <w:sz w:val="24"/>
          <w:szCs w:val="24"/>
        </w:rPr>
      </w:pPr>
      <w:r w:rsidRPr="00EB21D4">
        <w:rPr>
          <w:sz w:val="24"/>
          <w:szCs w:val="24"/>
        </w:rPr>
        <w:lastRenderedPageBreak/>
        <w:t>10.3.1 – Reincidir em conduta ou omissão que ensejou a aplicação anterior de advertência;</w:t>
      </w:r>
    </w:p>
    <w:p w14:paraId="0452A0C3" w14:textId="77777777" w:rsidR="008C6267" w:rsidRPr="00EB21D4" w:rsidRDefault="008C6267" w:rsidP="00EB21D4">
      <w:pPr>
        <w:spacing w:line="360" w:lineRule="auto"/>
        <w:ind w:left="708"/>
        <w:jc w:val="both"/>
        <w:rPr>
          <w:sz w:val="24"/>
          <w:szCs w:val="24"/>
        </w:rPr>
      </w:pPr>
      <w:r w:rsidRPr="00EB21D4">
        <w:rPr>
          <w:sz w:val="24"/>
          <w:szCs w:val="24"/>
        </w:rPr>
        <w:t>10.3.2 – Atrasar o fornecimento ou a substituição do bem;</w:t>
      </w:r>
    </w:p>
    <w:p w14:paraId="70EE0246" w14:textId="77777777" w:rsidR="008C6267" w:rsidRPr="00EB21D4" w:rsidRDefault="008C6267" w:rsidP="00EB21D4">
      <w:pPr>
        <w:spacing w:line="360" w:lineRule="auto"/>
        <w:ind w:left="708"/>
        <w:jc w:val="both"/>
        <w:rPr>
          <w:sz w:val="24"/>
          <w:szCs w:val="24"/>
        </w:rPr>
      </w:pPr>
      <w:r w:rsidRPr="00EB21D4">
        <w:rPr>
          <w:sz w:val="24"/>
          <w:szCs w:val="24"/>
        </w:rPr>
        <w:t>10.3.3 – Não completar o fornecimento do bem;</w:t>
      </w:r>
    </w:p>
    <w:p w14:paraId="75DA226D" w14:textId="77777777" w:rsidR="008C6267" w:rsidRPr="00EB21D4" w:rsidRDefault="008C6267" w:rsidP="00EB21D4">
      <w:pPr>
        <w:spacing w:line="360" w:lineRule="auto"/>
        <w:jc w:val="both"/>
        <w:rPr>
          <w:sz w:val="24"/>
          <w:szCs w:val="24"/>
        </w:rPr>
      </w:pPr>
      <w:r w:rsidRPr="00EB21D4">
        <w:rPr>
          <w:sz w:val="24"/>
          <w:szCs w:val="24"/>
        </w:rPr>
        <w:t>10.4 – São infrações graves as condutas que caracterizam inexecução parcial ou total do contrato, em especial:</w:t>
      </w:r>
    </w:p>
    <w:p w14:paraId="4C67981F" w14:textId="77777777" w:rsidR="008C6267" w:rsidRPr="00EB21D4" w:rsidRDefault="008C6267" w:rsidP="00EB21D4">
      <w:pPr>
        <w:spacing w:line="360" w:lineRule="auto"/>
        <w:ind w:left="708"/>
        <w:jc w:val="both"/>
        <w:rPr>
          <w:sz w:val="24"/>
          <w:szCs w:val="24"/>
        </w:rPr>
      </w:pPr>
      <w:r w:rsidRPr="00EB21D4">
        <w:rPr>
          <w:sz w:val="24"/>
          <w:szCs w:val="24"/>
        </w:rPr>
        <w:t>10.4.1 – Recusar-se o adjudicatário, sem a devida justificativa, a assinar o contrato, aceitar ou retirar o instrumento equivalente, dentro do prazo estabelecido pela Administração;</w:t>
      </w:r>
    </w:p>
    <w:p w14:paraId="3D43C616" w14:textId="77777777" w:rsidR="008C6267" w:rsidRPr="00EB21D4" w:rsidRDefault="008C6267" w:rsidP="00EB21D4">
      <w:pPr>
        <w:spacing w:line="360" w:lineRule="auto"/>
        <w:ind w:left="708"/>
        <w:jc w:val="both"/>
        <w:rPr>
          <w:sz w:val="24"/>
          <w:szCs w:val="24"/>
        </w:rPr>
      </w:pPr>
      <w:r w:rsidRPr="00EB21D4">
        <w:rPr>
          <w:sz w:val="24"/>
          <w:szCs w:val="24"/>
        </w:rPr>
        <w:t>10.4.2 – Atrasar o fornecimento do bem em prazo superior a 15 (quinze) dias úteis.</w:t>
      </w:r>
    </w:p>
    <w:p w14:paraId="6C131840" w14:textId="77777777" w:rsidR="008C6267" w:rsidRPr="00EB21D4" w:rsidRDefault="008C6267" w:rsidP="00EB21D4">
      <w:pPr>
        <w:spacing w:line="360" w:lineRule="auto"/>
        <w:ind w:left="708"/>
        <w:jc w:val="both"/>
        <w:rPr>
          <w:sz w:val="24"/>
          <w:szCs w:val="24"/>
        </w:rPr>
      </w:pPr>
      <w:r w:rsidRPr="00EB21D4">
        <w:rPr>
          <w:sz w:val="24"/>
          <w:szCs w:val="24"/>
        </w:rPr>
        <w:t>10.4.3 – Atrasar reiteradamente o fornecimento ou substituição do bem.</w:t>
      </w:r>
    </w:p>
    <w:p w14:paraId="33963C6C" w14:textId="77777777" w:rsidR="008C6267" w:rsidRPr="00EB21D4" w:rsidRDefault="008C6267" w:rsidP="00EB21D4">
      <w:pPr>
        <w:spacing w:line="360" w:lineRule="auto"/>
        <w:jc w:val="both"/>
        <w:rPr>
          <w:sz w:val="24"/>
          <w:szCs w:val="24"/>
        </w:rPr>
      </w:pPr>
      <w:r w:rsidRPr="00EB21D4">
        <w:rPr>
          <w:sz w:val="24"/>
          <w:szCs w:val="24"/>
        </w:rPr>
        <w:t>10.5 – São infrações gravíssimas as condutas que induzam a Administração a erro ou que causem prejuízo ao erário, em especial:</w:t>
      </w:r>
    </w:p>
    <w:p w14:paraId="2598C7BD" w14:textId="77777777" w:rsidR="008C6267" w:rsidRPr="00EB21D4" w:rsidRDefault="008C6267" w:rsidP="00EB21D4">
      <w:pPr>
        <w:spacing w:line="360" w:lineRule="auto"/>
        <w:ind w:left="708"/>
        <w:jc w:val="both"/>
        <w:rPr>
          <w:sz w:val="24"/>
          <w:szCs w:val="24"/>
        </w:rPr>
      </w:pPr>
      <w:r w:rsidRPr="00EB21D4">
        <w:rPr>
          <w:sz w:val="24"/>
          <w:szCs w:val="24"/>
        </w:rPr>
        <w:t>10.5.1 – Apresentar documentação falsa;</w:t>
      </w:r>
    </w:p>
    <w:p w14:paraId="71336297" w14:textId="77777777" w:rsidR="008C6267" w:rsidRPr="00EB21D4" w:rsidRDefault="008C6267" w:rsidP="00EB21D4">
      <w:pPr>
        <w:spacing w:line="360" w:lineRule="auto"/>
        <w:ind w:left="708"/>
        <w:jc w:val="both"/>
        <w:rPr>
          <w:sz w:val="24"/>
          <w:szCs w:val="24"/>
        </w:rPr>
      </w:pPr>
      <w:r w:rsidRPr="00EB21D4">
        <w:rPr>
          <w:sz w:val="24"/>
          <w:szCs w:val="24"/>
        </w:rPr>
        <w:t>10.5.2 – Simular, fraudar ou não iniciar a execução do contrato;</w:t>
      </w:r>
    </w:p>
    <w:p w14:paraId="5B5A3F41" w14:textId="77777777" w:rsidR="008C6267" w:rsidRPr="00EB21D4" w:rsidRDefault="008C6267" w:rsidP="00EB21D4">
      <w:pPr>
        <w:spacing w:line="360" w:lineRule="auto"/>
        <w:ind w:left="708"/>
        <w:jc w:val="both"/>
        <w:rPr>
          <w:sz w:val="24"/>
          <w:szCs w:val="24"/>
        </w:rPr>
      </w:pPr>
      <w:r w:rsidRPr="00EB21D4">
        <w:rPr>
          <w:sz w:val="24"/>
          <w:szCs w:val="24"/>
        </w:rPr>
        <w:t>10.5.3 – Praticar atos ilícitos visando frustrar os objetivos da contratação;</w:t>
      </w:r>
    </w:p>
    <w:p w14:paraId="303978F4" w14:textId="77777777" w:rsidR="008C6267" w:rsidRPr="00EB21D4" w:rsidRDefault="008C6267" w:rsidP="00EB21D4">
      <w:pPr>
        <w:spacing w:line="360" w:lineRule="auto"/>
        <w:ind w:left="708"/>
        <w:jc w:val="both"/>
        <w:rPr>
          <w:sz w:val="24"/>
          <w:szCs w:val="24"/>
        </w:rPr>
      </w:pPr>
      <w:r w:rsidRPr="00EB21D4">
        <w:rPr>
          <w:sz w:val="24"/>
          <w:szCs w:val="24"/>
        </w:rPr>
        <w:t>10.5.4 – Cometer fraude fiscal;</w:t>
      </w:r>
    </w:p>
    <w:p w14:paraId="27E20867" w14:textId="77777777" w:rsidR="008C6267" w:rsidRPr="00EB21D4" w:rsidRDefault="008C6267" w:rsidP="00EB21D4">
      <w:pPr>
        <w:spacing w:line="360" w:lineRule="auto"/>
        <w:ind w:left="708"/>
        <w:jc w:val="both"/>
        <w:rPr>
          <w:sz w:val="24"/>
          <w:szCs w:val="24"/>
        </w:rPr>
      </w:pPr>
      <w:r w:rsidRPr="00EB21D4">
        <w:rPr>
          <w:sz w:val="24"/>
          <w:szCs w:val="24"/>
        </w:rPr>
        <w:t>10.5.5 – Comportar-se de modo inidôneo;</w:t>
      </w:r>
    </w:p>
    <w:p w14:paraId="25691024" w14:textId="77777777" w:rsidR="008C6267" w:rsidRPr="00EB21D4" w:rsidRDefault="008C6267" w:rsidP="00EB21D4">
      <w:pPr>
        <w:spacing w:line="360" w:lineRule="auto"/>
        <w:ind w:left="708"/>
        <w:jc w:val="both"/>
        <w:rPr>
          <w:sz w:val="24"/>
          <w:szCs w:val="24"/>
        </w:rPr>
      </w:pPr>
      <w:r w:rsidRPr="00EB21D4">
        <w:rPr>
          <w:sz w:val="24"/>
          <w:szCs w:val="24"/>
        </w:rPr>
        <w:t>10.5.6 – Não mantiver sua proposta;</w:t>
      </w:r>
    </w:p>
    <w:p w14:paraId="4A9CFBCF" w14:textId="77777777" w:rsidR="008C6267" w:rsidRPr="00EB21D4" w:rsidRDefault="008C6267" w:rsidP="00EB21D4">
      <w:pPr>
        <w:spacing w:line="360" w:lineRule="auto"/>
        <w:ind w:left="708"/>
        <w:jc w:val="both"/>
        <w:rPr>
          <w:sz w:val="24"/>
          <w:szCs w:val="24"/>
        </w:rPr>
      </w:pPr>
      <w:r w:rsidRPr="00EB21D4">
        <w:rPr>
          <w:sz w:val="24"/>
          <w:szCs w:val="24"/>
        </w:rPr>
        <w:t>10.5.7 – Não recolher os tributos, contribuições previdenciárias e demais obrigações legais, incluindo o FGTS, quando cabível.</w:t>
      </w:r>
    </w:p>
    <w:p w14:paraId="03752006" w14:textId="77777777" w:rsidR="008C6267" w:rsidRPr="00EB21D4" w:rsidRDefault="008C6267" w:rsidP="00EB21D4">
      <w:pPr>
        <w:spacing w:line="360" w:lineRule="auto"/>
        <w:jc w:val="both"/>
        <w:rPr>
          <w:sz w:val="24"/>
          <w:szCs w:val="24"/>
        </w:rPr>
      </w:pPr>
      <w:r w:rsidRPr="00EB21D4">
        <w:rPr>
          <w:sz w:val="24"/>
          <w:szCs w:val="24"/>
        </w:rPr>
        <w:t>10.6 – Será aplicada a penalidade de advertência às condutas que caracterizam infrações leves que importarem em inexecução parcial do contrato, bem como a inobservância das regras estabelecidas no instrumento convocatório e seus anexos.</w:t>
      </w:r>
    </w:p>
    <w:p w14:paraId="3F5A4844" w14:textId="77777777" w:rsidR="008C6267" w:rsidRPr="00EB21D4" w:rsidRDefault="008C6267" w:rsidP="00EB21D4">
      <w:pPr>
        <w:spacing w:line="360" w:lineRule="auto"/>
        <w:jc w:val="both"/>
        <w:rPr>
          <w:sz w:val="24"/>
          <w:szCs w:val="24"/>
        </w:rPr>
      </w:pPr>
      <w:r w:rsidRPr="00EB21D4">
        <w:rPr>
          <w:sz w:val="24"/>
          <w:szCs w:val="24"/>
        </w:rPr>
        <w:t>10.7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14:paraId="05933A7D" w14:textId="77777777" w:rsidR="008C6267" w:rsidRPr="00EB21D4" w:rsidRDefault="008C6267" w:rsidP="00EB21D4">
      <w:pPr>
        <w:spacing w:line="360" w:lineRule="auto"/>
        <w:ind w:left="708"/>
        <w:jc w:val="both"/>
        <w:rPr>
          <w:sz w:val="24"/>
          <w:szCs w:val="24"/>
        </w:rPr>
      </w:pPr>
      <w:r w:rsidRPr="00EB21D4">
        <w:rPr>
          <w:sz w:val="24"/>
          <w:szCs w:val="24"/>
        </w:rPr>
        <w:t>10.7.1 – Para as infrações médias, o valor da multa será arbitrado entre 01 a 100 UNIFBJ;</w:t>
      </w:r>
    </w:p>
    <w:p w14:paraId="7C378275" w14:textId="77777777" w:rsidR="008C6267" w:rsidRPr="00EB21D4" w:rsidRDefault="008C6267" w:rsidP="00EB21D4">
      <w:pPr>
        <w:spacing w:line="360" w:lineRule="auto"/>
        <w:ind w:left="708"/>
        <w:jc w:val="both"/>
        <w:rPr>
          <w:sz w:val="24"/>
          <w:szCs w:val="24"/>
        </w:rPr>
      </w:pPr>
      <w:r w:rsidRPr="00EB21D4">
        <w:rPr>
          <w:sz w:val="24"/>
          <w:szCs w:val="24"/>
        </w:rPr>
        <w:t>10.7.2 – Para as infrações graves, o valor da multa será arbitrado entre 05 a 300 UNIFBJ;</w:t>
      </w:r>
    </w:p>
    <w:p w14:paraId="7894B36B" w14:textId="77777777" w:rsidR="008C6267" w:rsidRPr="00EB21D4" w:rsidRDefault="008C6267" w:rsidP="00EB21D4">
      <w:pPr>
        <w:spacing w:line="360" w:lineRule="auto"/>
        <w:ind w:left="708"/>
        <w:jc w:val="both"/>
        <w:rPr>
          <w:sz w:val="24"/>
          <w:szCs w:val="24"/>
        </w:rPr>
      </w:pPr>
      <w:r w:rsidRPr="00EB21D4">
        <w:rPr>
          <w:sz w:val="24"/>
          <w:szCs w:val="24"/>
        </w:rPr>
        <w:t>10.7.3 – Para as infrações gravíssimas, o valor da multa será arbitrado entre 15 a 600 UNIFBJ.</w:t>
      </w:r>
    </w:p>
    <w:p w14:paraId="7BB405E1" w14:textId="77777777" w:rsidR="008C6267" w:rsidRPr="00EB21D4" w:rsidRDefault="008C6267" w:rsidP="00EB21D4">
      <w:pPr>
        <w:spacing w:line="360" w:lineRule="auto"/>
        <w:jc w:val="both"/>
        <w:rPr>
          <w:sz w:val="24"/>
          <w:szCs w:val="24"/>
        </w:rPr>
      </w:pPr>
      <w:r w:rsidRPr="00EB21D4">
        <w:rPr>
          <w:sz w:val="24"/>
          <w:szCs w:val="24"/>
        </w:rPr>
        <w:lastRenderedPageBreak/>
        <w:t>10.8 – 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w:t>
      </w:r>
    </w:p>
    <w:p w14:paraId="44528C3D" w14:textId="77777777" w:rsidR="008C6267" w:rsidRPr="00EB21D4" w:rsidRDefault="008C6267" w:rsidP="00EB21D4">
      <w:pPr>
        <w:spacing w:line="360" w:lineRule="auto"/>
        <w:jc w:val="both"/>
        <w:rPr>
          <w:sz w:val="24"/>
          <w:szCs w:val="24"/>
        </w:rPr>
      </w:pPr>
      <w:r w:rsidRPr="00EB21D4">
        <w:rPr>
          <w:sz w:val="24"/>
          <w:szCs w:val="24"/>
        </w:rPr>
        <w:t>10.9 – Será aplicada a penalidade de declaração de inidoneidade, que poderá ser cumulativamente com a penalidade de multa, quando a CONTRATADA cometer infração gravíssima com dolo, má-fé ou em conluio com servidores públicos ou outras licitantes.</w:t>
      </w:r>
    </w:p>
    <w:p w14:paraId="2DDAD19C" w14:textId="77777777" w:rsidR="008C6267" w:rsidRPr="00EB21D4" w:rsidRDefault="008C6267" w:rsidP="00EB21D4">
      <w:pPr>
        <w:spacing w:line="360" w:lineRule="auto"/>
        <w:jc w:val="both"/>
        <w:rPr>
          <w:sz w:val="24"/>
          <w:szCs w:val="24"/>
        </w:rPr>
      </w:pPr>
      <w:r w:rsidRPr="00EB21D4">
        <w:rPr>
          <w:sz w:val="24"/>
          <w:szCs w:val="24"/>
        </w:rPr>
        <w:t>10.10 – A sanção de suspensão temporária de participação em licitação e impedimento de contratar com a Administração Municipal produz efeitos apenas para o Município de Bom Jardim - RJ.</w:t>
      </w:r>
    </w:p>
    <w:p w14:paraId="3EA81228" w14:textId="77777777" w:rsidR="008C6267" w:rsidRPr="00EB21D4" w:rsidRDefault="008C6267" w:rsidP="00EB21D4">
      <w:pPr>
        <w:spacing w:line="360" w:lineRule="auto"/>
        <w:jc w:val="both"/>
        <w:rPr>
          <w:sz w:val="24"/>
          <w:szCs w:val="24"/>
        </w:rPr>
      </w:pPr>
      <w:r w:rsidRPr="00EB21D4">
        <w:rPr>
          <w:sz w:val="24"/>
          <w:szCs w:val="24"/>
        </w:rPr>
        <w:t>10.11 – A sanção de declaração de inidoneidade para licitar ou contratar com a Administração Pública produz efeito em todo o território nacional.</w:t>
      </w:r>
    </w:p>
    <w:p w14:paraId="50CD631E" w14:textId="77777777" w:rsidR="008C6267" w:rsidRPr="00EB21D4" w:rsidRDefault="008C6267" w:rsidP="00EB21D4">
      <w:pPr>
        <w:spacing w:line="360" w:lineRule="auto"/>
        <w:jc w:val="both"/>
        <w:rPr>
          <w:sz w:val="24"/>
          <w:szCs w:val="24"/>
        </w:rPr>
      </w:pPr>
      <w:r w:rsidRPr="00EB21D4">
        <w:rPr>
          <w:sz w:val="24"/>
          <w:szCs w:val="24"/>
        </w:rPr>
        <w:t>10.12 – Para assegurar os efeitos da declaração de inidoneidade e da suspensão temporária, a Administração incluirá as empresas sancionadas no Cadastro Nacional de Empresas Inidôneas e Suspensas - CEIS, até a reabilitação da empresa sancionada.</w:t>
      </w:r>
    </w:p>
    <w:p w14:paraId="726066E3" w14:textId="77777777" w:rsidR="008C6267" w:rsidRPr="00EB21D4" w:rsidRDefault="008C6267" w:rsidP="00EB21D4">
      <w:pPr>
        <w:spacing w:line="360" w:lineRule="auto"/>
        <w:jc w:val="both"/>
        <w:rPr>
          <w:sz w:val="24"/>
          <w:szCs w:val="24"/>
        </w:rPr>
      </w:pPr>
      <w:r w:rsidRPr="00EB21D4">
        <w:rPr>
          <w:sz w:val="24"/>
          <w:szCs w:val="24"/>
        </w:rPr>
        <w:t>10.13 – A reabilitação da declaração de inidoneidade será concedida quando a empresa ou profissional penalizado ressarcir a Administração pelos prejuízos resultantes e após decorrido o prazo de 02 (dois) anos de sua aplicação.</w:t>
      </w:r>
    </w:p>
    <w:p w14:paraId="77580F5E" w14:textId="77777777" w:rsidR="008C6267" w:rsidRPr="00EB21D4" w:rsidRDefault="008C6267" w:rsidP="00EB21D4">
      <w:pPr>
        <w:spacing w:line="360" w:lineRule="auto"/>
        <w:jc w:val="both"/>
        <w:rPr>
          <w:sz w:val="24"/>
          <w:szCs w:val="24"/>
        </w:rPr>
      </w:pPr>
      <w:r w:rsidRPr="00EB21D4">
        <w:rPr>
          <w:sz w:val="24"/>
          <w:szCs w:val="24"/>
        </w:rPr>
        <w:t>10.14 – 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14:paraId="08528190" w14:textId="77777777" w:rsidR="008C6267" w:rsidRPr="00EB21D4" w:rsidRDefault="008C6267" w:rsidP="00EB21D4">
      <w:pPr>
        <w:spacing w:line="360" w:lineRule="auto"/>
        <w:jc w:val="both"/>
        <w:rPr>
          <w:sz w:val="24"/>
          <w:szCs w:val="24"/>
        </w:rPr>
      </w:pPr>
      <w:r w:rsidRPr="00EB21D4">
        <w:rPr>
          <w:sz w:val="24"/>
          <w:szCs w:val="24"/>
        </w:rPr>
        <w:t>10.15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14:paraId="604120E4" w14:textId="77777777" w:rsidR="008C6267" w:rsidRPr="00EB21D4" w:rsidRDefault="008C6267" w:rsidP="00EB21D4">
      <w:pPr>
        <w:spacing w:line="360" w:lineRule="auto"/>
        <w:jc w:val="both"/>
        <w:rPr>
          <w:sz w:val="24"/>
          <w:szCs w:val="24"/>
        </w:rPr>
      </w:pPr>
      <w:r w:rsidRPr="00EB21D4">
        <w:rPr>
          <w:sz w:val="24"/>
          <w:szCs w:val="24"/>
        </w:rPr>
        <w:t>10.16 – 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14:paraId="3D97B1C8" w14:textId="77777777" w:rsidR="008C6267" w:rsidRPr="00EB21D4" w:rsidRDefault="008C6267" w:rsidP="00EB21D4">
      <w:pPr>
        <w:spacing w:line="360" w:lineRule="auto"/>
        <w:jc w:val="both"/>
        <w:rPr>
          <w:sz w:val="24"/>
          <w:szCs w:val="24"/>
        </w:rPr>
      </w:pPr>
      <w:r w:rsidRPr="00EB21D4">
        <w:rPr>
          <w:sz w:val="24"/>
          <w:szCs w:val="24"/>
        </w:rPr>
        <w:t>10.17 – As multas aplicadas deverão ser recolhidas em favor do Município no prazo de 05 (cinco) dias úteis, a contar do recebimento da notificação.</w:t>
      </w:r>
    </w:p>
    <w:p w14:paraId="7F8C0F28" w14:textId="77777777" w:rsidR="008C6267" w:rsidRPr="00EB21D4" w:rsidRDefault="008C6267" w:rsidP="00EB21D4">
      <w:pPr>
        <w:spacing w:line="360" w:lineRule="auto"/>
        <w:jc w:val="both"/>
        <w:rPr>
          <w:sz w:val="24"/>
          <w:szCs w:val="24"/>
        </w:rPr>
      </w:pPr>
      <w:r w:rsidRPr="00EB21D4">
        <w:rPr>
          <w:sz w:val="24"/>
          <w:szCs w:val="24"/>
        </w:rPr>
        <w:lastRenderedPageBreak/>
        <w:t>10.18 – As multas aplicadas e não recolhidas no prazo do instrumento convocatório serão inscritas em dívida ativa e executadas judicialmente conforme o disposto na Lei Federal nº 6.830/80 e na legislação tributária vigente, acrescida dos encargos correspondentes.</w:t>
      </w:r>
    </w:p>
    <w:p w14:paraId="3B2E7901" w14:textId="77777777" w:rsidR="008C6267" w:rsidRPr="00EB21D4" w:rsidRDefault="008C6267" w:rsidP="00EB21D4">
      <w:pPr>
        <w:spacing w:line="360" w:lineRule="auto"/>
        <w:jc w:val="both"/>
        <w:rPr>
          <w:sz w:val="24"/>
          <w:szCs w:val="24"/>
        </w:rPr>
      </w:pPr>
      <w:r w:rsidRPr="00EB21D4">
        <w:rPr>
          <w:sz w:val="24"/>
          <w:szCs w:val="24"/>
        </w:rPr>
        <w:t>10.19 – As penalidades só poderão ser relevadas na hipótese de caso fortuito ou força maior, devidamente justificado e comprovado, a juízo da Administração.</w:t>
      </w:r>
    </w:p>
    <w:p w14:paraId="00E4DE6E" w14:textId="77777777" w:rsidR="008C6267" w:rsidRPr="00EB21D4" w:rsidRDefault="008C6267" w:rsidP="00EB21D4">
      <w:pPr>
        <w:spacing w:line="360" w:lineRule="auto"/>
        <w:jc w:val="both"/>
        <w:rPr>
          <w:b/>
          <w:sz w:val="24"/>
          <w:szCs w:val="24"/>
        </w:rPr>
      </w:pPr>
      <w:r w:rsidRPr="00EB21D4">
        <w:rPr>
          <w:b/>
          <w:sz w:val="24"/>
          <w:szCs w:val="24"/>
        </w:rPr>
        <w:t>11 – CONVOCAÇÃO PARA ASSINATURA CONTRATUAL</w:t>
      </w:r>
    </w:p>
    <w:p w14:paraId="6735C4E0" w14:textId="77777777" w:rsidR="008C6267" w:rsidRPr="00EB21D4" w:rsidRDefault="008C6267" w:rsidP="00EB21D4">
      <w:pPr>
        <w:spacing w:line="360" w:lineRule="auto"/>
        <w:jc w:val="both"/>
        <w:rPr>
          <w:sz w:val="24"/>
          <w:szCs w:val="24"/>
        </w:rPr>
      </w:pPr>
      <w:r w:rsidRPr="00EB21D4">
        <w:rPr>
          <w:sz w:val="24"/>
          <w:szCs w:val="24"/>
        </w:rPr>
        <w:t>11.1 – Uma vez homologado o resultado da licitação, a licitante vencedora será convocada para assinar e retirar o termo de contrato ou instrumento equivalente, sendo cientificada de que sua omissão ensejará decaimento do direito à contratação, sem prejuízo à aplicação das penalidades dispostos no instrumento convocatório e seus anexos.</w:t>
      </w:r>
    </w:p>
    <w:p w14:paraId="14CEB7F2" w14:textId="77777777" w:rsidR="008C6267" w:rsidRPr="00EB21D4" w:rsidRDefault="008C6267" w:rsidP="00EB21D4">
      <w:pPr>
        <w:spacing w:line="360" w:lineRule="auto"/>
        <w:jc w:val="both"/>
        <w:rPr>
          <w:sz w:val="24"/>
          <w:szCs w:val="24"/>
        </w:rPr>
      </w:pPr>
      <w:r w:rsidRPr="00EB21D4">
        <w:rPr>
          <w:sz w:val="24"/>
          <w:szCs w:val="24"/>
        </w:rPr>
        <w:t>11.2 – Alternativamente ao comparecimento perante o órgão ou entidade para a assinatura do contrato, a licitante vencedora poderá enviar o termo de contrato ou aceite assinado mediante correspondência postal com aviso de recebimento (AR) ou por meio eletrônico com a respectiva assinatura digital, cujo marco do cumprimento será contado a partir da data de postagem.</w:t>
      </w:r>
    </w:p>
    <w:p w14:paraId="59737370" w14:textId="77777777" w:rsidR="008C6267" w:rsidRPr="00EB21D4" w:rsidRDefault="008C6267" w:rsidP="00EB21D4">
      <w:pPr>
        <w:spacing w:line="360" w:lineRule="auto"/>
        <w:jc w:val="both"/>
        <w:rPr>
          <w:sz w:val="24"/>
          <w:szCs w:val="24"/>
        </w:rPr>
      </w:pPr>
      <w:r w:rsidRPr="00EB21D4">
        <w:rPr>
          <w:sz w:val="24"/>
          <w:szCs w:val="24"/>
        </w:rPr>
        <w:t>11.3 – O aceite de nota de empenho ou instrumento equivalente, emitida à licitante vencedora, implica no reconhecimento que:</w:t>
      </w:r>
    </w:p>
    <w:p w14:paraId="3D207631" w14:textId="77777777" w:rsidR="008C6267" w:rsidRPr="00EB21D4" w:rsidRDefault="008C6267" w:rsidP="00EB21D4">
      <w:pPr>
        <w:spacing w:line="360" w:lineRule="auto"/>
        <w:ind w:left="708"/>
        <w:jc w:val="both"/>
        <w:rPr>
          <w:sz w:val="24"/>
          <w:szCs w:val="24"/>
        </w:rPr>
      </w:pPr>
      <w:r w:rsidRPr="00EB21D4">
        <w:rPr>
          <w:sz w:val="24"/>
          <w:szCs w:val="24"/>
        </w:rPr>
        <w:t>11.3.1 – A nota ou instrumento está substituindo o contrato, aplicando-se à relação de negócios ali estabelecida as disposições da Lei Federal nº 8.666, de 1993;</w:t>
      </w:r>
    </w:p>
    <w:p w14:paraId="2162FBDC" w14:textId="77777777" w:rsidR="008C6267" w:rsidRPr="00EB21D4" w:rsidRDefault="008C6267" w:rsidP="00EB21D4">
      <w:pPr>
        <w:spacing w:line="360" w:lineRule="auto"/>
        <w:ind w:left="708"/>
        <w:jc w:val="both"/>
        <w:rPr>
          <w:sz w:val="24"/>
          <w:szCs w:val="24"/>
        </w:rPr>
      </w:pPr>
      <w:r w:rsidRPr="00EB21D4">
        <w:rPr>
          <w:sz w:val="24"/>
          <w:szCs w:val="24"/>
        </w:rPr>
        <w:t>11.3.2 – A contratada se vincula à sua proposta e às previsões contidas no instrumento convocatório e seus anexos.</w:t>
      </w:r>
    </w:p>
    <w:p w14:paraId="6D64FA64" w14:textId="77777777" w:rsidR="008C6267" w:rsidRPr="00EB21D4" w:rsidRDefault="008C6267" w:rsidP="00EB21D4">
      <w:pPr>
        <w:spacing w:line="360" w:lineRule="auto"/>
        <w:jc w:val="both"/>
        <w:rPr>
          <w:sz w:val="24"/>
          <w:szCs w:val="24"/>
        </w:rPr>
      </w:pPr>
      <w:r w:rsidRPr="00EB21D4">
        <w:rPr>
          <w:sz w:val="24"/>
          <w:szCs w:val="24"/>
        </w:rPr>
        <w:t>11.4 – O prazo para assinar, aceitar ou retirar o termo de contrato ou instrumento equivalente será de 05 (cinco) dias úteis, contados da data do recebimento da convocação, podendo ser prorrogado por igual período, desde que solicitado pela parte durante o seu transcurso e tenha ocorrido fato justificado aceito pela Administração.</w:t>
      </w:r>
    </w:p>
    <w:p w14:paraId="6F0AF184" w14:textId="11E0396F" w:rsidR="00B91005" w:rsidRPr="00B91005" w:rsidRDefault="008C6267" w:rsidP="00EB21D4">
      <w:pPr>
        <w:spacing w:line="360" w:lineRule="auto"/>
        <w:jc w:val="both"/>
        <w:rPr>
          <w:sz w:val="24"/>
          <w:szCs w:val="24"/>
        </w:rPr>
      </w:pPr>
      <w:r w:rsidRPr="00EB21D4">
        <w:rPr>
          <w:sz w:val="24"/>
          <w:szCs w:val="24"/>
        </w:rPr>
        <w:t>11.5 – Como requisito para celebração do contrato, a licitante vencedora deverá manter as mesmas condições de habilitação consignadas no instrumento convocatório e seus anexos.</w:t>
      </w:r>
    </w:p>
    <w:p w14:paraId="0ECDF45A" w14:textId="77777777" w:rsidR="008C6267" w:rsidRPr="00EB21D4" w:rsidRDefault="008C6267" w:rsidP="00EB21D4">
      <w:pPr>
        <w:spacing w:line="360" w:lineRule="auto"/>
        <w:jc w:val="both"/>
        <w:rPr>
          <w:b/>
          <w:sz w:val="24"/>
          <w:szCs w:val="24"/>
        </w:rPr>
      </w:pPr>
      <w:proofErr w:type="gramStart"/>
      <w:r w:rsidRPr="00EB21D4">
        <w:rPr>
          <w:b/>
          <w:sz w:val="24"/>
          <w:szCs w:val="24"/>
        </w:rPr>
        <w:t>12 – DURAÇÃO</w:t>
      </w:r>
      <w:proofErr w:type="gramEnd"/>
      <w:r w:rsidRPr="00EB21D4">
        <w:rPr>
          <w:b/>
          <w:sz w:val="24"/>
          <w:szCs w:val="24"/>
        </w:rPr>
        <w:t>, ALTERAÇÃO E EXTINÇÃO CONTRATUAL</w:t>
      </w:r>
    </w:p>
    <w:p w14:paraId="0E23D60C" w14:textId="77777777" w:rsidR="008C6267" w:rsidRPr="00EB21D4" w:rsidRDefault="008C6267" w:rsidP="00EB21D4">
      <w:pPr>
        <w:spacing w:line="360" w:lineRule="auto"/>
        <w:jc w:val="both"/>
        <w:rPr>
          <w:sz w:val="24"/>
          <w:szCs w:val="24"/>
        </w:rPr>
      </w:pPr>
      <w:r w:rsidRPr="00EB21D4">
        <w:rPr>
          <w:sz w:val="24"/>
          <w:szCs w:val="24"/>
        </w:rPr>
        <w:t>12.1 – O contrato terá duração de 12 (doze) meses, com eficácia na forma do art. 61, parágrafo único da Lei Federal nº 8.666/93, sendo vedada sua prorrogação, a partir da assinatura contratual.</w:t>
      </w:r>
    </w:p>
    <w:p w14:paraId="0FD74A6D" w14:textId="77777777" w:rsidR="008C6267" w:rsidRPr="00EB21D4" w:rsidRDefault="008C6267" w:rsidP="00EB21D4">
      <w:pPr>
        <w:spacing w:line="360" w:lineRule="auto"/>
        <w:jc w:val="both"/>
        <w:rPr>
          <w:sz w:val="24"/>
          <w:szCs w:val="24"/>
        </w:rPr>
      </w:pPr>
      <w:r w:rsidRPr="00EB21D4">
        <w:rPr>
          <w:sz w:val="24"/>
          <w:szCs w:val="24"/>
        </w:rPr>
        <w:lastRenderedPageBreak/>
        <w:t>12.2 – O contrato poderá ser alterado unilateralmente pela Administração, após a devida justificativa, obrigando a CONTRATADA a aceitar seus termos e resguardado o equilíbrio econômico-financeiro, nas seguintes hipóteses:</w:t>
      </w:r>
    </w:p>
    <w:p w14:paraId="514EF6B0" w14:textId="77777777" w:rsidR="008C6267" w:rsidRPr="00EB21D4" w:rsidRDefault="008C6267" w:rsidP="00EB21D4">
      <w:pPr>
        <w:spacing w:line="360" w:lineRule="auto"/>
        <w:ind w:left="708"/>
        <w:jc w:val="both"/>
        <w:rPr>
          <w:sz w:val="24"/>
          <w:szCs w:val="24"/>
        </w:rPr>
      </w:pPr>
      <w:r w:rsidRPr="00EB21D4">
        <w:rPr>
          <w:sz w:val="24"/>
          <w:szCs w:val="24"/>
        </w:rPr>
        <w:t>12.2.1 – Quando houver modificação das especificações, para melhor adequação técnica aos objetivos da Administração;</w:t>
      </w:r>
    </w:p>
    <w:p w14:paraId="5D5A9587" w14:textId="77777777" w:rsidR="008C6267" w:rsidRPr="00EB21D4" w:rsidRDefault="008C6267" w:rsidP="00EB21D4">
      <w:pPr>
        <w:spacing w:line="360" w:lineRule="auto"/>
        <w:ind w:left="708"/>
        <w:jc w:val="both"/>
        <w:rPr>
          <w:sz w:val="24"/>
          <w:szCs w:val="24"/>
        </w:rPr>
      </w:pPr>
      <w:r w:rsidRPr="00EB21D4">
        <w:rPr>
          <w:sz w:val="24"/>
          <w:szCs w:val="24"/>
        </w:rPr>
        <w:t>12.2.2 – Quando houver modificação do valor contratual em razão de acréscimos ou supressão quantitativa do bem a ser fornecido, limitados à 25% (vinte e cinco por cento) do valor inicial atualizado do contrato.</w:t>
      </w:r>
    </w:p>
    <w:p w14:paraId="772742D7" w14:textId="77777777" w:rsidR="008C6267" w:rsidRPr="00EB21D4" w:rsidRDefault="008C6267" w:rsidP="00EB21D4">
      <w:pPr>
        <w:spacing w:line="360" w:lineRule="auto"/>
        <w:jc w:val="both"/>
        <w:rPr>
          <w:sz w:val="24"/>
          <w:szCs w:val="24"/>
        </w:rPr>
      </w:pPr>
      <w:r w:rsidRPr="00EB21D4">
        <w:rPr>
          <w:sz w:val="24"/>
          <w:szCs w:val="24"/>
        </w:rPr>
        <w:t>12.3 – O contrato poderá ser alterado por comum acordo das partes, após justificativa da Administração, nas seguintes hipóteses:</w:t>
      </w:r>
    </w:p>
    <w:p w14:paraId="383C3A67" w14:textId="77777777" w:rsidR="008C6267" w:rsidRPr="00EB21D4" w:rsidRDefault="008C6267" w:rsidP="00EB21D4">
      <w:pPr>
        <w:spacing w:line="360" w:lineRule="auto"/>
        <w:ind w:left="708"/>
        <w:jc w:val="both"/>
        <w:rPr>
          <w:sz w:val="24"/>
          <w:szCs w:val="24"/>
        </w:rPr>
      </w:pPr>
      <w:r w:rsidRPr="00EB21D4">
        <w:rPr>
          <w:sz w:val="24"/>
          <w:szCs w:val="24"/>
        </w:rPr>
        <w:t>12.3.1 – Quando conveniente a substituição de garantia de execução;</w:t>
      </w:r>
    </w:p>
    <w:p w14:paraId="7999447A" w14:textId="77777777" w:rsidR="008C6267" w:rsidRPr="00EB21D4" w:rsidRDefault="008C6267" w:rsidP="00EB21D4">
      <w:pPr>
        <w:spacing w:line="360" w:lineRule="auto"/>
        <w:ind w:left="708"/>
        <w:jc w:val="both"/>
        <w:rPr>
          <w:sz w:val="24"/>
          <w:szCs w:val="24"/>
        </w:rPr>
      </w:pPr>
      <w:r w:rsidRPr="00EB21D4">
        <w:rPr>
          <w:sz w:val="24"/>
          <w:szCs w:val="24"/>
        </w:rPr>
        <w:t>12.3.2 – Quando necessária a modificação da forma de fornecimento ou da dinâmica de execução do contrato, em razão da verificação técnica de inaplicabilidade dos termos contratuais originais;</w:t>
      </w:r>
    </w:p>
    <w:p w14:paraId="07E4EBF8" w14:textId="77777777" w:rsidR="008C6267" w:rsidRPr="00EB21D4" w:rsidRDefault="008C6267" w:rsidP="00EB21D4">
      <w:pPr>
        <w:spacing w:line="360" w:lineRule="auto"/>
        <w:ind w:left="708"/>
        <w:jc w:val="both"/>
        <w:rPr>
          <w:sz w:val="24"/>
          <w:szCs w:val="24"/>
        </w:rPr>
      </w:pPr>
      <w:r w:rsidRPr="00EB21D4">
        <w:rPr>
          <w:sz w:val="24"/>
          <w:szCs w:val="24"/>
        </w:rPr>
        <w:t>12.3.3 – Quando necessária a modificação da forma de pagamento, por imposição de circunstâncias supervenientes, mantido o valor inicial atualizado, sendo vedada a antecipação do pagamento sem a correspondente contraprestação do fornecimento;</w:t>
      </w:r>
    </w:p>
    <w:p w14:paraId="743D2F14" w14:textId="77777777" w:rsidR="008C6267" w:rsidRPr="00EB21D4" w:rsidRDefault="008C6267" w:rsidP="00EB21D4">
      <w:pPr>
        <w:spacing w:line="360" w:lineRule="auto"/>
        <w:ind w:left="708"/>
        <w:jc w:val="both"/>
        <w:rPr>
          <w:sz w:val="24"/>
          <w:szCs w:val="24"/>
        </w:rPr>
      </w:pPr>
      <w:r w:rsidRPr="00EB21D4">
        <w:rPr>
          <w:sz w:val="24"/>
          <w:szCs w:val="24"/>
        </w:rPr>
        <w:t>12.3.4 – Para restabelecer a relação que as partes pactuaram inicialmente entre os encargos da CONTRATADA e a retribuição da Administração para a justa remuneração, objetivando a manutenção do equilíbrio econômico-financeiro inicial do contrato,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14:paraId="6A4415FD" w14:textId="77777777" w:rsidR="008C6267" w:rsidRPr="00EB21D4" w:rsidRDefault="008C6267" w:rsidP="00EB21D4">
      <w:pPr>
        <w:spacing w:line="360" w:lineRule="auto"/>
        <w:ind w:left="708"/>
        <w:jc w:val="both"/>
        <w:rPr>
          <w:sz w:val="24"/>
          <w:szCs w:val="24"/>
        </w:rPr>
      </w:pPr>
      <w:r w:rsidRPr="00EB21D4">
        <w:rPr>
          <w:sz w:val="24"/>
          <w:szCs w:val="24"/>
        </w:rPr>
        <w:t>12.3.5 – Quando necessária a supressão de bem a ser fornecido em proporção superior à 25% (vinte e cinco por cento) do valor inicial atualizado do contrato.</w:t>
      </w:r>
    </w:p>
    <w:p w14:paraId="510C7156" w14:textId="77777777" w:rsidR="008C6267" w:rsidRPr="00EB21D4" w:rsidRDefault="008C6267" w:rsidP="00EB21D4">
      <w:pPr>
        <w:spacing w:line="360" w:lineRule="auto"/>
        <w:jc w:val="both"/>
        <w:rPr>
          <w:sz w:val="24"/>
          <w:szCs w:val="24"/>
        </w:rPr>
      </w:pPr>
      <w:r w:rsidRPr="00EB21D4">
        <w:rPr>
          <w:sz w:val="24"/>
          <w:szCs w:val="24"/>
        </w:rPr>
        <w:t>12.4 – Havendo alteração unilateral, a Administração restabelecerá, por aditamento, o equilíbrio financeiro-econômico inicial.</w:t>
      </w:r>
    </w:p>
    <w:p w14:paraId="6564D5B1" w14:textId="77777777" w:rsidR="008C6267" w:rsidRPr="00EB21D4" w:rsidRDefault="008C6267" w:rsidP="00EB21D4">
      <w:pPr>
        <w:spacing w:line="360" w:lineRule="auto"/>
        <w:jc w:val="both"/>
        <w:rPr>
          <w:sz w:val="24"/>
          <w:szCs w:val="24"/>
        </w:rPr>
      </w:pPr>
      <w:r w:rsidRPr="00EB21D4">
        <w:rPr>
          <w:sz w:val="24"/>
          <w:szCs w:val="24"/>
        </w:rPr>
        <w:t>12.5 – A Administração poderá, após a devida justificativa, ordenar por escrito a suspensão do contrato pelo prazo máximo de 120 (cento e vinte) dias, incluindo neste limite eventuais prorrogações de suspensão ou novos pedidos de suspensão.</w:t>
      </w:r>
    </w:p>
    <w:p w14:paraId="6866E541" w14:textId="77777777" w:rsidR="008C6267" w:rsidRPr="00EB21D4" w:rsidRDefault="008C6267" w:rsidP="00EB21D4">
      <w:pPr>
        <w:spacing w:line="360" w:lineRule="auto"/>
        <w:jc w:val="both"/>
        <w:rPr>
          <w:sz w:val="24"/>
          <w:szCs w:val="24"/>
        </w:rPr>
      </w:pPr>
      <w:r w:rsidRPr="00EB21D4">
        <w:rPr>
          <w:sz w:val="24"/>
          <w:szCs w:val="24"/>
        </w:rPr>
        <w:t>12.6 – O reinício da execução do contrato, após a suspensão, será realizado após ordem da Administração, nos moldes adotados para a execução do objeto.</w:t>
      </w:r>
    </w:p>
    <w:p w14:paraId="4E75D56A" w14:textId="77777777" w:rsidR="008C6267" w:rsidRPr="00EB21D4" w:rsidRDefault="008C6267" w:rsidP="00EB21D4">
      <w:pPr>
        <w:spacing w:line="360" w:lineRule="auto"/>
        <w:jc w:val="both"/>
        <w:rPr>
          <w:sz w:val="24"/>
          <w:szCs w:val="24"/>
        </w:rPr>
      </w:pPr>
      <w:r w:rsidRPr="00EB21D4">
        <w:rPr>
          <w:sz w:val="24"/>
          <w:szCs w:val="24"/>
        </w:rPr>
        <w:lastRenderedPageBreak/>
        <w:t>12.7 – O contrato será extinto após a conclusão de sua execução, por rescisão determinada por ato unilateral da Administração, por rescisão administrativa consensual ou por rescisão judicial.</w:t>
      </w:r>
    </w:p>
    <w:p w14:paraId="19892571" w14:textId="77777777" w:rsidR="008C6267" w:rsidRPr="00EB21D4" w:rsidRDefault="008C6267" w:rsidP="00EB21D4">
      <w:pPr>
        <w:spacing w:line="360" w:lineRule="auto"/>
        <w:jc w:val="both"/>
        <w:rPr>
          <w:sz w:val="24"/>
          <w:szCs w:val="24"/>
        </w:rPr>
      </w:pPr>
      <w:r w:rsidRPr="00EB21D4">
        <w:rPr>
          <w:sz w:val="24"/>
          <w:szCs w:val="24"/>
        </w:rPr>
        <w:t>12.8 – São hipóteses de rescisão determinada por ato unilateral da Administração:</w:t>
      </w:r>
    </w:p>
    <w:p w14:paraId="3D6E230A" w14:textId="77777777" w:rsidR="008C6267" w:rsidRPr="00EB21D4" w:rsidRDefault="008C6267" w:rsidP="00EB21D4">
      <w:pPr>
        <w:spacing w:line="360" w:lineRule="auto"/>
        <w:ind w:left="708"/>
        <w:jc w:val="both"/>
        <w:rPr>
          <w:sz w:val="24"/>
          <w:szCs w:val="24"/>
        </w:rPr>
      </w:pPr>
      <w:r w:rsidRPr="00EB21D4">
        <w:rPr>
          <w:sz w:val="24"/>
          <w:szCs w:val="24"/>
        </w:rPr>
        <w:t>12.8.1 – O não cumprimento de cláusulas contratuais, especificações, projetos ou prazos;</w:t>
      </w:r>
    </w:p>
    <w:p w14:paraId="4542F8F2" w14:textId="77777777" w:rsidR="008C6267" w:rsidRPr="00EB21D4" w:rsidRDefault="008C6267" w:rsidP="00EB21D4">
      <w:pPr>
        <w:spacing w:line="360" w:lineRule="auto"/>
        <w:ind w:left="708"/>
        <w:jc w:val="both"/>
        <w:rPr>
          <w:sz w:val="24"/>
          <w:szCs w:val="24"/>
        </w:rPr>
      </w:pPr>
      <w:r w:rsidRPr="00EB21D4">
        <w:rPr>
          <w:sz w:val="24"/>
          <w:szCs w:val="24"/>
        </w:rPr>
        <w:t>12.8.2 – O cumprimento irregular de cláusulas contratuais, especificações, projetos e prazos;</w:t>
      </w:r>
    </w:p>
    <w:p w14:paraId="35552C3D" w14:textId="77777777" w:rsidR="008C6267" w:rsidRPr="00EB21D4" w:rsidRDefault="008C6267" w:rsidP="00EB21D4">
      <w:pPr>
        <w:spacing w:line="360" w:lineRule="auto"/>
        <w:ind w:left="708"/>
        <w:jc w:val="both"/>
        <w:rPr>
          <w:sz w:val="24"/>
          <w:szCs w:val="24"/>
        </w:rPr>
      </w:pPr>
      <w:r w:rsidRPr="00EB21D4">
        <w:rPr>
          <w:sz w:val="24"/>
          <w:szCs w:val="24"/>
        </w:rPr>
        <w:t>12.8.3 – A lentidão do seu cumprimento, levando a Administração a comprovar a impossibilidade da conclusão do fornecimento nos prazos estipulados;</w:t>
      </w:r>
    </w:p>
    <w:p w14:paraId="1F8EEF36" w14:textId="77777777" w:rsidR="008C6267" w:rsidRPr="00EB21D4" w:rsidRDefault="008C6267" w:rsidP="00EB21D4">
      <w:pPr>
        <w:spacing w:line="360" w:lineRule="auto"/>
        <w:ind w:left="708"/>
        <w:jc w:val="both"/>
        <w:rPr>
          <w:sz w:val="24"/>
          <w:szCs w:val="24"/>
        </w:rPr>
      </w:pPr>
      <w:r w:rsidRPr="00EB21D4">
        <w:rPr>
          <w:sz w:val="24"/>
          <w:szCs w:val="24"/>
        </w:rPr>
        <w:t>12.8.4 – O atraso injustificado no início do fornecimento;</w:t>
      </w:r>
    </w:p>
    <w:p w14:paraId="497BB64B" w14:textId="77777777" w:rsidR="008C6267" w:rsidRPr="00EB21D4" w:rsidRDefault="008C6267" w:rsidP="00EB21D4">
      <w:pPr>
        <w:spacing w:line="360" w:lineRule="auto"/>
        <w:ind w:left="708"/>
        <w:jc w:val="both"/>
        <w:rPr>
          <w:sz w:val="24"/>
          <w:szCs w:val="24"/>
        </w:rPr>
      </w:pPr>
      <w:r w:rsidRPr="00EB21D4">
        <w:rPr>
          <w:sz w:val="24"/>
          <w:szCs w:val="24"/>
        </w:rPr>
        <w:t>12.8.5 – A paralisação do fornecimento sem justa causa e prévia comunicação à Administração;</w:t>
      </w:r>
    </w:p>
    <w:p w14:paraId="2A0D469F" w14:textId="77777777" w:rsidR="008C6267" w:rsidRPr="00EB21D4" w:rsidRDefault="008C6267" w:rsidP="00EB21D4">
      <w:pPr>
        <w:spacing w:line="360" w:lineRule="auto"/>
        <w:ind w:left="708"/>
        <w:jc w:val="both"/>
        <w:rPr>
          <w:sz w:val="24"/>
          <w:szCs w:val="24"/>
        </w:rPr>
      </w:pPr>
      <w:r w:rsidRPr="00EB21D4">
        <w:rPr>
          <w:sz w:val="24"/>
          <w:szCs w:val="24"/>
        </w:rPr>
        <w:t>12.8.6 – A subcontratação total ou parcial do seu objeto, a associação do contratado com outrem, a cessão ou transferência, total ou parcial, bem como a fusão, cisão ou incorporação, não admitidas no instrumento convocatórios e seus anexos;</w:t>
      </w:r>
    </w:p>
    <w:p w14:paraId="5A5B0067" w14:textId="77777777" w:rsidR="008C6267" w:rsidRPr="00EB21D4" w:rsidRDefault="008C6267" w:rsidP="00EB21D4">
      <w:pPr>
        <w:spacing w:line="360" w:lineRule="auto"/>
        <w:ind w:left="708"/>
        <w:jc w:val="both"/>
        <w:rPr>
          <w:sz w:val="24"/>
          <w:szCs w:val="24"/>
        </w:rPr>
      </w:pPr>
      <w:r w:rsidRPr="00EB21D4">
        <w:rPr>
          <w:sz w:val="24"/>
          <w:szCs w:val="24"/>
        </w:rPr>
        <w:t>12.8.7 – O desatendimento das determinações regulares da autoridade designada para acompanhar e fiscalizar a sua execução, assim como as de seus superiores;</w:t>
      </w:r>
    </w:p>
    <w:p w14:paraId="702B438F" w14:textId="77777777" w:rsidR="008C6267" w:rsidRPr="00EB21D4" w:rsidRDefault="008C6267" w:rsidP="00EB21D4">
      <w:pPr>
        <w:spacing w:line="360" w:lineRule="auto"/>
        <w:ind w:left="708"/>
        <w:jc w:val="both"/>
        <w:rPr>
          <w:sz w:val="24"/>
          <w:szCs w:val="24"/>
        </w:rPr>
      </w:pPr>
      <w:r w:rsidRPr="00EB21D4">
        <w:rPr>
          <w:sz w:val="24"/>
          <w:szCs w:val="24"/>
        </w:rPr>
        <w:t>12.8.8 – O cometimento reiterado de faltas na sua execução, anotadas em registro próprio da fiscalização;</w:t>
      </w:r>
    </w:p>
    <w:p w14:paraId="46CBC47A" w14:textId="77777777" w:rsidR="008C6267" w:rsidRPr="00EB21D4" w:rsidRDefault="008C6267" w:rsidP="00EB21D4">
      <w:pPr>
        <w:spacing w:line="360" w:lineRule="auto"/>
        <w:ind w:left="708"/>
        <w:jc w:val="both"/>
        <w:rPr>
          <w:sz w:val="24"/>
          <w:szCs w:val="24"/>
        </w:rPr>
      </w:pPr>
      <w:r w:rsidRPr="00EB21D4">
        <w:rPr>
          <w:sz w:val="24"/>
          <w:szCs w:val="24"/>
        </w:rPr>
        <w:t>12.8.9 – A decretação de falência ou a instauração de insolvência civil;</w:t>
      </w:r>
    </w:p>
    <w:p w14:paraId="123D5C28" w14:textId="77777777" w:rsidR="008C6267" w:rsidRPr="00EB21D4" w:rsidRDefault="008C6267" w:rsidP="00EB21D4">
      <w:pPr>
        <w:spacing w:line="360" w:lineRule="auto"/>
        <w:ind w:left="708"/>
        <w:jc w:val="both"/>
        <w:rPr>
          <w:sz w:val="24"/>
          <w:szCs w:val="24"/>
        </w:rPr>
      </w:pPr>
      <w:r w:rsidRPr="00EB21D4">
        <w:rPr>
          <w:sz w:val="24"/>
          <w:szCs w:val="24"/>
        </w:rPr>
        <w:t>12.8.10 – A dissolução da sociedade ou o falecimento do contratado;</w:t>
      </w:r>
    </w:p>
    <w:p w14:paraId="57052A38" w14:textId="77777777" w:rsidR="008C6267" w:rsidRPr="00EB21D4" w:rsidRDefault="008C6267" w:rsidP="00EB21D4">
      <w:pPr>
        <w:spacing w:line="360" w:lineRule="auto"/>
        <w:ind w:left="708"/>
        <w:jc w:val="both"/>
        <w:rPr>
          <w:sz w:val="24"/>
          <w:szCs w:val="24"/>
        </w:rPr>
      </w:pPr>
      <w:r w:rsidRPr="00EB21D4">
        <w:rPr>
          <w:sz w:val="24"/>
          <w:szCs w:val="24"/>
        </w:rPr>
        <w:t>12.8.11 – A alteração social ou a modificação da finalidade ou da estrutura da empresa, que prejudique a execução do contrato;</w:t>
      </w:r>
    </w:p>
    <w:p w14:paraId="7C318F51" w14:textId="77777777" w:rsidR="008C6267" w:rsidRPr="00EB21D4" w:rsidRDefault="008C6267" w:rsidP="00EB21D4">
      <w:pPr>
        <w:spacing w:line="360" w:lineRule="auto"/>
        <w:ind w:left="708"/>
        <w:jc w:val="both"/>
        <w:rPr>
          <w:sz w:val="24"/>
          <w:szCs w:val="24"/>
        </w:rPr>
      </w:pPr>
      <w:r w:rsidRPr="00EB21D4">
        <w:rPr>
          <w:sz w:val="24"/>
          <w:szCs w:val="24"/>
        </w:rPr>
        <w:t>12.8.12 – Razões de interesse público, de alta relevância e amplo conhecimento, justificadas e determinadas pela máxima autoridade da esfera administrativa a que está subordinado o contratante e exaradas no processo administrativo a que se refere o contrato;</w:t>
      </w:r>
    </w:p>
    <w:p w14:paraId="145402A0" w14:textId="77777777" w:rsidR="008C6267" w:rsidRPr="00EB21D4" w:rsidRDefault="008C6267" w:rsidP="00EB21D4">
      <w:pPr>
        <w:spacing w:line="360" w:lineRule="auto"/>
        <w:ind w:left="708"/>
        <w:jc w:val="both"/>
        <w:rPr>
          <w:sz w:val="24"/>
          <w:szCs w:val="24"/>
        </w:rPr>
      </w:pPr>
      <w:r w:rsidRPr="00EB21D4">
        <w:rPr>
          <w:sz w:val="24"/>
          <w:szCs w:val="24"/>
        </w:rPr>
        <w:t>12.8.13 – A ocorrência de caso fortuito ou de força maior, regularmente comprovada, impeditiva da execução do contrato.</w:t>
      </w:r>
    </w:p>
    <w:p w14:paraId="75F572B0" w14:textId="77777777" w:rsidR="008C6267" w:rsidRPr="00EB21D4" w:rsidRDefault="008C6267" w:rsidP="00EB21D4">
      <w:pPr>
        <w:spacing w:line="360" w:lineRule="auto"/>
        <w:jc w:val="both"/>
        <w:rPr>
          <w:sz w:val="24"/>
          <w:szCs w:val="24"/>
        </w:rPr>
      </w:pPr>
      <w:r w:rsidRPr="00EB21D4">
        <w:rPr>
          <w:sz w:val="24"/>
          <w:szCs w:val="24"/>
        </w:rPr>
        <w:t>12.9 – A rescisão amigável se dará mediante comum acordo entre a Administração e a CONTRATADA, reduzida a termo no processo de licitação.</w:t>
      </w:r>
    </w:p>
    <w:p w14:paraId="643DBD7A" w14:textId="77777777" w:rsidR="008C6267" w:rsidRPr="00EB21D4" w:rsidRDefault="008C6267" w:rsidP="00EB21D4">
      <w:pPr>
        <w:spacing w:line="360" w:lineRule="auto"/>
        <w:jc w:val="both"/>
        <w:rPr>
          <w:sz w:val="24"/>
          <w:szCs w:val="24"/>
        </w:rPr>
      </w:pPr>
      <w:r w:rsidRPr="00EB21D4">
        <w:rPr>
          <w:sz w:val="24"/>
          <w:szCs w:val="24"/>
        </w:rPr>
        <w:t>12.10 – A rescisão por ato unilateral da Administração acarretará nas consequências dispostos no art. 80 da Lei Federal nº 8.666/93, sem prejuízo de eventual aplicação de penalidades por inexecução contratual.</w:t>
      </w:r>
    </w:p>
    <w:p w14:paraId="2F9ACEC2" w14:textId="77777777" w:rsidR="008C6267" w:rsidRPr="00EB21D4" w:rsidRDefault="008C6267" w:rsidP="00EB21D4">
      <w:pPr>
        <w:spacing w:line="360" w:lineRule="auto"/>
        <w:jc w:val="both"/>
        <w:rPr>
          <w:b/>
          <w:sz w:val="24"/>
          <w:szCs w:val="24"/>
        </w:rPr>
      </w:pPr>
      <w:r w:rsidRPr="00EB21D4">
        <w:rPr>
          <w:b/>
          <w:sz w:val="24"/>
          <w:szCs w:val="24"/>
        </w:rPr>
        <w:lastRenderedPageBreak/>
        <w:t>13 – SUBCONTRATAÇÃO</w:t>
      </w:r>
    </w:p>
    <w:p w14:paraId="60FAAF5B" w14:textId="77777777" w:rsidR="008C6267" w:rsidRPr="00EB21D4" w:rsidRDefault="008C6267" w:rsidP="00EB21D4">
      <w:pPr>
        <w:spacing w:line="360" w:lineRule="auto"/>
        <w:jc w:val="both"/>
        <w:rPr>
          <w:sz w:val="24"/>
          <w:szCs w:val="24"/>
        </w:rPr>
      </w:pPr>
      <w:r w:rsidRPr="00EB21D4">
        <w:rPr>
          <w:sz w:val="24"/>
          <w:szCs w:val="24"/>
        </w:rPr>
        <w:t>13.1 – Não será admitida subcontratação para o presente objeto.</w:t>
      </w:r>
    </w:p>
    <w:p w14:paraId="0C262FD2" w14:textId="77777777" w:rsidR="008C6267" w:rsidRPr="00EB21D4" w:rsidRDefault="008C6267" w:rsidP="00EB21D4">
      <w:pPr>
        <w:spacing w:line="360" w:lineRule="auto"/>
        <w:jc w:val="both"/>
        <w:rPr>
          <w:b/>
          <w:sz w:val="24"/>
          <w:szCs w:val="24"/>
        </w:rPr>
      </w:pPr>
      <w:r w:rsidRPr="00EB21D4">
        <w:rPr>
          <w:b/>
          <w:sz w:val="24"/>
          <w:szCs w:val="24"/>
        </w:rPr>
        <w:t>14 – CRITÉRIO DE JULGAMENTO E ADJUDICAÇÃO</w:t>
      </w:r>
    </w:p>
    <w:p w14:paraId="30054523" w14:textId="77777777" w:rsidR="008C6267" w:rsidRPr="00EB21D4" w:rsidRDefault="008C6267" w:rsidP="00EB21D4">
      <w:pPr>
        <w:spacing w:line="360" w:lineRule="auto"/>
        <w:jc w:val="both"/>
        <w:rPr>
          <w:sz w:val="24"/>
          <w:szCs w:val="24"/>
        </w:rPr>
      </w:pPr>
      <w:r w:rsidRPr="00EB21D4">
        <w:rPr>
          <w:sz w:val="24"/>
          <w:szCs w:val="24"/>
        </w:rPr>
        <w:t>14.1 – O critério de julgamento é o MENOR PREÇO</w:t>
      </w:r>
      <w:r w:rsidRPr="00EB21D4">
        <w:rPr>
          <w:b/>
          <w:sz w:val="24"/>
          <w:szCs w:val="24"/>
        </w:rPr>
        <w:t>.</w:t>
      </w:r>
    </w:p>
    <w:p w14:paraId="553A0BE2" w14:textId="77777777" w:rsidR="008C6267" w:rsidRPr="00EB21D4" w:rsidRDefault="008C6267" w:rsidP="00EB21D4">
      <w:pPr>
        <w:spacing w:line="360" w:lineRule="auto"/>
        <w:jc w:val="both"/>
        <w:rPr>
          <w:sz w:val="24"/>
          <w:szCs w:val="24"/>
        </w:rPr>
      </w:pPr>
      <w:r w:rsidRPr="00EB21D4">
        <w:rPr>
          <w:sz w:val="24"/>
          <w:szCs w:val="24"/>
        </w:rPr>
        <w:t xml:space="preserve">14.2 – A adjudicação será feita pelo MENOR PREÇO POR ITEM. </w:t>
      </w:r>
    </w:p>
    <w:p w14:paraId="2EE6B179" w14:textId="77777777" w:rsidR="008C6267" w:rsidRPr="00EB21D4" w:rsidRDefault="008C6267" w:rsidP="00EB21D4">
      <w:pPr>
        <w:spacing w:line="360" w:lineRule="auto"/>
        <w:jc w:val="both"/>
        <w:rPr>
          <w:b/>
          <w:sz w:val="24"/>
          <w:szCs w:val="24"/>
        </w:rPr>
      </w:pPr>
      <w:r w:rsidRPr="00EB21D4">
        <w:rPr>
          <w:b/>
          <w:sz w:val="24"/>
          <w:szCs w:val="24"/>
        </w:rPr>
        <w:t>15 – QUALIFICAÇÃO TÉCNICA:</w:t>
      </w:r>
    </w:p>
    <w:p w14:paraId="633336A9" w14:textId="77777777" w:rsidR="008C6267" w:rsidRPr="00EB21D4" w:rsidRDefault="008C6267" w:rsidP="00EB21D4">
      <w:pPr>
        <w:spacing w:line="360" w:lineRule="auto"/>
        <w:jc w:val="both"/>
        <w:rPr>
          <w:sz w:val="24"/>
          <w:szCs w:val="24"/>
        </w:rPr>
      </w:pPr>
      <w:r w:rsidRPr="00EB21D4">
        <w:rPr>
          <w:sz w:val="24"/>
          <w:szCs w:val="24"/>
        </w:rPr>
        <w:t xml:space="preserve">15.1 – 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forneceu bem em prazo, características e quantidades compatíveis os descritos no instrumento convocatório e seus anexos. </w:t>
      </w:r>
    </w:p>
    <w:p w14:paraId="3EC4EB14" w14:textId="77777777" w:rsidR="008C6267" w:rsidRPr="00EB21D4" w:rsidRDefault="008C6267" w:rsidP="00EB21D4">
      <w:pPr>
        <w:spacing w:line="360" w:lineRule="auto"/>
        <w:jc w:val="both"/>
        <w:rPr>
          <w:b/>
          <w:sz w:val="24"/>
          <w:szCs w:val="24"/>
        </w:rPr>
      </w:pPr>
      <w:r w:rsidRPr="00EB21D4">
        <w:rPr>
          <w:b/>
          <w:sz w:val="24"/>
          <w:szCs w:val="24"/>
        </w:rPr>
        <w:t>16 – QUALIFICAÇÃO ECONÔMICO-FINANCEIRA:</w:t>
      </w:r>
    </w:p>
    <w:p w14:paraId="237B3782" w14:textId="77777777" w:rsidR="008C6267" w:rsidRPr="00EB21D4" w:rsidRDefault="008C6267" w:rsidP="00EB21D4">
      <w:pPr>
        <w:shd w:val="clear" w:color="auto" w:fill="FFFFFF"/>
        <w:spacing w:after="120" w:line="360" w:lineRule="auto"/>
        <w:jc w:val="both"/>
        <w:rPr>
          <w:sz w:val="24"/>
          <w:szCs w:val="24"/>
        </w:rPr>
      </w:pPr>
      <w:r w:rsidRPr="00EB21D4">
        <w:rPr>
          <w:sz w:val="24"/>
          <w:szCs w:val="24"/>
        </w:rPr>
        <w:t>16.1 – A apresentação da certidão negativa de falência expedida pelo distribuidor do local do principal estabelecimento da pessoa jurídica, na forma do art. 3º da L. 11.101/05, não sendo causa de inabilitação da licitante a anotação de distribuição de processo de recuperação judicial ou pedido de homologação extrajudicial, caso haja comprovação de que o plano já tenha sido aprovado ou homologado pelo juízo competente, quando da entrega da documentação de habilitação.</w:t>
      </w:r>
    </w:p>
    <w:p w14:paraId="490D3684" w14:textId="77777777" w:rsidR="008C6267" w:rsidRPr="00EB21D4" w:rsidRDefault="008C6267" w:rsidP="00EB21D4">
      <w:pPr>
        <w:shd w:val="clear" w:color="auto" w:fill="FFFFFF"/>
        <w:spacing w:after="120" w:line="360" w:lineRule="auto"/>
        <w:jc w:val="both"/>
        <w:rPr>
          <w:sz w:val="24"/>
          <w:szCs w:val="24"/>
        </w:rPr>
      </w:pPr>
      <w:r w:rsidRPr="00EB21D4">
        <w:rPr>
          <w:sz w:val="24"/>
          <w:szCs w:val="24"/>
        </w:rPr>
        <w:t>16.2 – A apresentação de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aceitos, alternativamente:</w:t>
      </w:r>
    </w:p>
    <w:p w14:paraId="1AF139F3" w14:textId="77777777" w:rsidR="008C6267" w:rsidRPr="00EB21D4" w:rsidRDefault="008C6267" w:rsidP="00EB21D4">
      <w:pPr>
        <w:shd w:val="clear" w:color="auto" w:fill="FFFFFF"/>
        <w:spacing w:after="120" w:line="360" w:lineRule="auto"/>
        <w:ind w:firstLine="708"/>
        <w:jc w:val="both"/>
        <w:rPr>
          <w:sz w:val="24"/>
          <w:szCs w:val="24"/>
        </w:rPr>
      </w:pPr>
      <w:r w:rsidRPr="00EB21D4">
        <w:rPr>
          <w:sz w:val="24"/>
          <w:szCs w:val="24"/>
        </w:rPr>
        <w:t>1 - por publicação em diário oficial;</w:t>
      </w:r>
      <w:proofErr w:type="gramStart"/>
      <w:r w:rsidRPr="00EB21D4">
        <w:rPr>
          <w:sz w:val="24"/>
          <w:szCs w:val="24"/>
        </w:rPr>
        <w:t xml:space="preserve">  </w:t>
      </w:r>
    </w:p>
    <w:p w14:paraId="3348EA82" w14:textId="77777777" w:rsidR="008C6267" w:rsidRPr="00EB21D4" w:rsidRDefault="008C6267" w:rsidP="00EB21D4">
      <w:pPr>
        <w:shd w:val="clear" w:color="auto" w:fill="FFFFFF"/>
        <w:spacing w:after="120" w:line="360" w:lineRule="auto"/>
        <w:ind w:firstLine="708"/>
        <w:jc w:val="both"/>
        <w:rPr>
          <w:sz w:val="24"/>
          <w:szCs w:val="24"/>
        </w:rPr>
      </w:pPr>
      <w:proofErr w:type="gramEnd"/>
      <w:r w:rsidRPr="00EB21D4">
        <w:rPr>
          <w:sz w:val="24"/>
          <w:szCs w:val="24"/>
        </w:rPr>
        <w:t>2- por publicação em jornal;</w:t>
      </w:r>
      <w:proofErr w:type="gramStart"/>
      <w:r w:rsidRPr="00EB21D4">
        <w:rPr>
          <w:sz w:val="24"/>
          <w:szCs w:val="24"/>
        </w:rPr>
        <w:t xml:space="preserve">  </w:t>
      </w:r>
    </w:p>
    <w:p w14:paraId="0F593ECB" w14:textId="77777777" w:rsidR="008C6267" w:rsidRPr="00EB21D4" w:rsidRDefault="008C6267" w:rsidP="00EB21D4">
      <w:pPr>
        <w:shd w:val="clear" w:color="auto" w:fill="FFFFFF"/>
        <w:spacing w:after="120" w:line="360" w:lineRule="auto"/>
        <w:ind w:left="708"/>
        <w:jc w:val="both"/>
        <w:rPr>
          <w:sz w:val="24"/>
          <w:szCs w:val="24"/>
        </w:rPr>
      </w:pPr>
      <w:proofErr w:type="gramEnd"/>
      <w:r w:rsidRPr="00EB21D4">
        <w:rPr>
          <w:sz w:val="24"/>
          <w:szCs w:val="24"/>
        </w:rPr>
        <w:t>3-por cópia ou fotocópia de livro diário incluindo os termos de abertura e encerramento devidamente registrado na Junta Comercial da sede ou domicílio do proponente;</w:t>
      </w:r>
    </w:p>
    <w:p w14:paraId="6DCAA2BF" w14:textId="77777777" w:rsidR="008C6267" w:rsidRPr="00EB21D4" w:rsidRDefault="008C6267" w:rsidP="00EB21D4">
      <w:pPr>
        <w:shd w:val="clear" w:color="auto" w:fill="FFFFFF"/>
        <w:spacing w:after="120" w:line="360" w:lineRule="auto"/>
        <w:ind w:left="708"/>
        <w:jc w:val="both"/>
        <w:rPr>
          <w:sz w:val="24"/>
          <w:szCs w:val="24"/>
        </w:rPr>
      </w:pPr>
      <w:r w:rsidRPr="00EB21D4">
        <w:rPr>
          <w:sz w:val="24"/>
          <w:szCs w:val="24"/>
        </w:rPr>
        <w:t>4- por Escrituração Contábil Digital (ECD), através da apresentação de copias das respectivas folhas do SPED, inclusive do termo de abertura e encerramento, devidamente transmitido via eletrônica, e obrigatoriamente observado o prazo de entrega estipulado no art. 1078 do Código Civil. </w:t>
      </w:r>
    </w:p>
    <w:p w14:paraId="11D271A6" w14:textId="77777777" w:rsidR="008C6267" w:rsidRPr="00EB21D4" w:rsidRDefault="008C6267" w:rsidP="00EB21D4">
      <w:pPr>
        <w:shd w:val="clear" w:color="auto" w:fill="FFFFFF"/>
        <w:spacing w:after="120" w:line="360" w:lineRule="auto"/>
        <w:jc w:val="both"/>
        <w:rPr>
          <w:sz w:val="24"/>
          <w:szCs w:val="24"/>
        </w:rPr>
      </w:pPr>
      <w:r w:rsidRPr="00EB21D4">
        <w:rPr>
          <w:sz w:val="24"/>
          <w:szCs w:val="24"/>
        </w:rPr>
        <w:lastRenderedPageBreak/>
        <w:t>16.3 – A comprovação da boa situação financeira da empresa, constatada mediante obtenção do índice de Liquidez Geral (LG) igual ou superior a 1,0 (um inteiro e zero décimos), resultante da aplicação da fórmula LG = (AC+RLP) / (PC+PNC), onde AC é ativo circulante, RLP é realizável em longo prazo, PC é passivo circulante e PNC é passivo não circulante, vedado arredondamento do cálculo.</w:t>
      </w:r>
    </w:p>
    <w:p w14:paraId="515EB54F" w14:textId="77777777" w:rsidR="008C6267" w:rsidRPr="00EB21D4" w:rsidRDefault="008C6267" w:rsidP="00EB21D4">
      <w:pPr>
        <w:shd w:val="clear" w:color="auto" w:fill="FFFFFF"/>
        <w:spacing w:after="120" w:line="360" w:lineRule="auto"/>
        <w:jc w:val="both"/>
        <w:rPr>
          <w:sz w:val="24"/>
          <w:szCs w:val="24"/>
        </w:rPr>
      </w:pPr>
      <w:r w:rsidRPr="00EB21D4">
        <w:rPr>
          <w:sz w:val="24"/>
          <w:szCs w:val="24"/>
        </w:rPr>
        <w:t> 16.4 – A licitante que apresentar resultado inferior a 1,0 (um inteiro e zero décimos) do índice de Liquidez Geral (LG) deverá comprovar, considerados os riscos para a Administração, o patrimônio líquido mínimo de 10% do valor estimado dos itens vencidos pelo licitante.</w:t>
      </w:r>
    </w:p>
    <w:p w14:paraId="395E86E5" w14:textId="77777777" w:rsidR="008C6267" w:rsidRPr="00EB21D4" w:rsidRDefault="008C6267" w:rsidP="00EB21D4">
      <w:pPr>
        <w:shd w:val="clear" w:color="auto" w:fill="FFFFFF"/>
        <w:spacing w:after="120" w:line="360" w:lineRule="auto"/>
        <w:jc w:val="both"/>
        <w:rPr>
          <w:sz w:val="24"/>
          <w:szCs w:val="24"/>
        </w:rPr>
      </w:pPr>
      <w:r w:rsidRPr="00EB21D4">
        <w:rPr>
          <w:sz w:val="24"/>
          <w:szCs w:val="24"/>
        </w:rPr>
        <w:t>16.5 – Em caso de empresa constituída no exercício social vigente, admite-se a apresentação de balanço patrimonial e demonstrações contábeis referentes ao período de existência da sociedade.</w:t>
      </w:r>
    </w:p>
    <w:p w14:paraId="7A69C7F2" w14:textId="77777777" w:rsidR="008C6267" w:rsidRPr="00EB21D4" w:rsidRDefault="008C6267" w:rsidP="00EB21D4">
      <w:pPr>
        <w:shd w:val="clear" w:color="auto" w:fill="FFFFFF"/>
        <w:spacing w:after="120" w:line="360" w:lineRule="auto"/>
        <w:jc w:val="both"/>
        <w:rPr>
          <w:sz w:val="24"/>
          <w:szCs w:val="24"/>
        </w:rPr>
      </w:pPr>
      <w:r w:rsidRPr="00EB21D4">
        <w:rPr>
          <w:sz w:val="24"/>
          <w:szCs w:val="24"/>
        </w:rPr>
        <w:t>16.6 – Em caso de haver previsão legal ou previsão no contrato social, admite-se a apresentação de balanço patrimonial intermediário.</w:t>
      </w:r>
    </w:p>
    <w:p w14:paraId="47287710" w14:textId="77777777" w:rsidR="008C6267" w:rsidRPr="00EB21D4" w:rsidRDefault="008C6267" w:rsidP="00EB21D4">
      <w:pPr>
        <w:spacing w:after="120" w:line="360" w:lineRule="auto"/>
        <w:jc w:val="both"/>
        <w:rPr>
          <w:sz w:val="24"/>
          <w:szCs w:val="24"/>
        </w:rPr>
      </w:pPr>
      <w:r w:rsidRPr="00EB21D4">
        <w:rPr>
          <w:sz w:val="24"/>
          <w:szCs w:val="24"/>
        </w:rPr>
        <w:t xml:space="preserve">16.7 – O licitante enquadrado como microempreendedor individual que pretenda auferir os benefícios do tratamento diferenciado previstos na Lei Complementar nº 123/ 2006 </w:t>
      </w:r>
      <w:r w:rsidRPr="00EB21D4">
        <w:rPr>
          <w:sz w:val="24"/>
          <w:szCs w:val="24"/>
          <w:shd w:val="clear" w:color="auto" w:fill="FFFFFF"/>
        </w:rPr>
        <w:t>estará dispensado da prova de inscrição nos cadastros de contribuintes estadual, da apresentação do balanço patrimonial e das demonstrações contábeis do último exercício, caso seja a sua primeira contratação com administração pública, sendo devidamente declarado.</w:t>
      </w:r>
    </w:p>
    <w:p w14:paraId="766C8D3B" w14:textId="77777777" w:rsidR="008C6267" w:rsidRPr="00EB21D4" w:rsidRDefault="008C6267" w:rsidP="00EB21D4">
      <w:pPr>
        <w:spacing w:line="360" w:lineRule="auto"/>
        <w:jc w:val="both"/>
        <w:rPr>
          <w:b/>
          <w:sz w:val="24"/>
          <w:szCs w:val="24"/>
        </w:rPr>
      </w:pPr>
      <w:r w:rsidRPr="00EB21D4">
        <w:rPr>
          <w:b/>
          <w:sz w:val="24"/>
          <w:szCs w:val="24"/>
        </w:rPr>
        <w:t>17 – GARANTIA DE EXECUÇÃO</w:t>
      </w:r>
    </w:p>
    <w:p w14:paraId="3D730A44" w14:textId="77777777" w:rsidR="008C6267" w:rsidRPr="00EB21D4" w:rsidRDefault="008C6267" w:rsidP="00EB21D4">
      <w:pPr>
        <w:spacing w:line="360" w:lineRule="auto"/>
        <w:jc w:val="both"/>
        <w:rPr>
          <w:sz w:val="24"/>
          <w:szCs w:val="24"/>
        </w:rPr>
      </w:pPr>
      <w:r w:rsidRPr="00EB21D4">
        <w:rPr>
          <w:sz w:val="24"/>
          <w:szCs w:val="24"/>
        </w:rPr>
        <w:t>17.1 – Não haverá exigência de garantia contratual da execução.</w:t>
      </w:r>
    </w:p>
    <w:p w14:paraId="015DBA09" w14:textId="77777777" w:rsidR="008C6267" w:rsidRPr="00EB21D4" w:rsidRDefault="008C6267" w:rsidP="00EB21D4">
      <w:pPr>
        <w:spacing w:line="360" w:lineRule="auto"/>
        <w:jc w:val="both"/>
        <w:rPr>
          <w:b/>
          <w:sz w:val="24"/>
          <w:szCs w:val="24"/>
        </w:rPr>
      </w:pPr>
      <w:r w:rsidRPr="00EB21D4">
        <w:rPr>
          <w:b/>
          <w:sz w:val="24"/>
          <w:szCs w:val="24"/>
        </w:rPr>
        <w:t>18 – DEMAIS OBSERVAÇÕES</w:t>
      </w:r>
    </w:p>
    <w:p w14:paraId="03B68AE5" w14:textId="77777777" w:rsidR="008C6267" w:rsidRPr="00EB21D4" w:rsidRDefault="008C6267" w:rsidP="00EB21D4">
      <w:pPr>
        <w:spacing w:line="360" w:lineRule="auto"/>
        <w:jc w:val="both"/>
        <w:rPr>
          <w:sz w:val="24"/>
          <w:szCs w:val="24"/>
        </w:rPr>
      </w:pPr>
      <w:r w:rsidRPr="00EB21D4">
        <w:rPr>
          <w:sz w:val="24"/>
          <w:szCs w:val="24"/>
        </w:rPr>
        <w:t>18.1 – O presente estará disponível aos interessados em participar do certame no Setor de Licitações do Município, situada na Praça Governador Roberto Silveira, nº 44, Centro – Bom Jardim - 2° andar – Comissão Geral de Licitações e Compras, de segunda-feira a sexta-feira, das 09h às 12h e das 13h às 17h e na Secretaria Municipal de Agricultura e Desenvolvimento Agrário, localizada na Rua Humberto Neves, s/nº - Bom Destino, Bom Jardim / RJ.</w:t>
      </w:r>
    </w:p>
    <w:p w14:paraId="0CFB1956" w14:textId="77777777" w:rsidR="008C6267" w:rsidRPr="00EB21D4" w:rsidRDefault="008C6267" w:rsidP="00EB21D4">
      <w:pPr>
        <w:spacing w:line="360" w:lineRule="auto"/>
        <w:jc w:val="both"/>
        <w:rPr>
          <w:sz w:val="24"/>
          <w:szCs w:val="24"/>
        </w:rPr>
      </w:pPr>
      <w:r w:rsidRPr="00EB21D4">
        <w:rPr>
          <w:sz w:val="24"/>
          <w:szCs w:val="24"/>
        </w:rPr>
        <w:t>18.2 – Não há anexos ao presente Termo de Referência.</w:t>
      </w:r>
    </w:p>
    <w:p w14:paraId="1807A250" w14:textId="77777777" w:rsidR="008C6267" w:rsidRPr="00EB21D4" w:rsidRDefault="008C6267" w:rsidP="00EB21D4">
      <w:pPr>
        <w:spacing w:line="360" w:lineRule="auto"/>
        <w:jc w:val="both"/>
        <w:rPr>
          <w:sz w:val="24"/>
          <w:szCs w:val="24"/>
        </w:rPr>
      </w:pPr>
      <w:r w:rsidRPr="00EB21D4">
        <w:rPr>
          <w:sz w:val="24"/>
          <w:szCs w:val="24"/>
        </w:rPr>
        <w:t>18.3 – A licitação será regida pela Lei Federal nº 10.520/2002 e Lei 8.666/93 de forma subsidiária.</w:t>
      </w:r>
    </w:p>
    <w:p w14:paraId="77EA95C1" w14:textId="77777777" w:rsidR="008C6267" w:rsidRPr="00EB21D4" w:rsidRDefault="008C6267" w:rsidP="00EB21D4">
      <w:pPr>
        <w:spacing w:line="360" w:lineRule="auto"/>
        <w:jc w:val="both"/>
        <w:rPr>
          <w:b/>
          <w:sz w:val="24"/>
          <w:szCs w:val="24"/>
        </w:rPr>
      </w:pPr>
      <w:r w:rsidRPr="00EB21D4">
        <w:rPr>
          <w:b/>
          <w:sz w:val="24"/>
          <w:szCs w:val="24"/>
        </w:rPr>
        <w:t>19 – RESPONSÁVEL PELA ELABORAÇÃO DO TERMO DE REFERÊNCIA E CIÊNCIA DOS FISCAIS E GESTOR DO CONTRATO.</w:t>
      </w:r>
    </w:p>
    <w:p w14:paraId="7D80166F" w14:textId="77777777" w:rsidR="008C6267" w:rsidRDefault="008C6267" w:rsidP="00EB21D4">
      <w:pPr>
        <w:spacing w:line="360" w:lineRule="auto"/>
        <w:jc w:val="both"/>
        <w:rPr>
          <w:sz w:val="24"/>
          <w:szCs w:val="24"/>
        </w:rPr>
      </w:pPr>
      <w:r w:rsidRPr="00EB21D4">
        <w:rPr>
          <w:sz w:val="24"/>
          <w:szCs w:val="24"/>
        </w:rPr>
        <w:t>19.1 – É responsável pela elaboração deste documento a servidora:</w:t>
      </w:r>
    </w:p>
    <w:p w14:paraId="04E87006" w14:textId="77777777" w:rsidR="008D4C62" w:rsidRPr="00EB21D4" w:rsidRDefault="008D4C62" w:rsidP="00EB21D4">
      <w:pPr>
        <w:spacing w:line="360" w:lineRule="auto"/>
        <w:jc w:val="both"/>
        <w:rPr>
          <w:sz w:val="24"/>
          <w:szCs w:val="24"/>
        </w:rPr>
      </w:pPr>
    </w:p>
    <w:p w14:paraId="26F76537" w14:textId="77777777" w:rsidR="008C6267" w:rsidRPr="00EB21D4" w:rsidRDefault="008C6267" w:rsidP="00EB21D4">
      <w:pPr>
        <w:jc w:val="center"/>
        <w:rPr>
          <w:b/>
          <w:sz w:val="24"/>
          <w:szCs w:val="24"/>
        </w:rPr>
      </w:pPr>
      <w:r w:rsidRPr="00EB21D4">
        <w:rPr>
          <w:b/>
          <w:sz w:val="24"/>
          <w:szCs w:val="24"/>
        </w:rPr>
        <w:t>Carla Martins de Souza Dutra Silva</w:t>
      </w:r>
    </w:p>
    <w:p w14:paraId="7BF2AFF1" w14:textId="77777777" w:rsidR="008C6267" w:rsidRPr="00EB21D4" w:rsidRDefault="008C6267" w:rsidP="00EB21D4">
      <w:pPr>
        <w:jc w:val="center"/>
        <w:rPr>
          <w:sz w:val="24"/>
          <w:szCs w:val="24"/>
        </w:rPr>
      </w:pPr>
      <w:r w:rsidRPr="00EB21D4">
        <w:rPr>
          <w:sz w:val="24"/>
          <w:szCs w:val="24"/>
        </w:rPr>
        <w:t>Chefe de Planejamento e Projetos Básicos</w:t>
      </w:r>
    </w:p>
    <w:p w14:paraId="28549CE6" w14:textId="77777777" w:rsidR="008C6267" w:rsidRPr="00EB21D4" w:rsidRDefault="008C6267" w:rsidP="00EB21D4">
      <w:pPr>
        <w:jc w:val="center"/>
        <w:rPr>
          <w:sz w:val="24"/>
          <w:szCs w:val="24"/>
        </w:rPr>
      </w:pPr>
      <w:r w:rsidRPr="00EB21D4">
        <w:rPr>
          <w:sz w:val="24"/>
          <w:szCs w:val="24"/>
        </w:rPr>
        <w:t>Matrícula nº 12/3618</w:t>
      </w:r>
    </w:p>
    <w:p w14:paraId="5113F035" w14:textId="77777777" w:rsidR="008C6267" w:rsidRPr="00EB21D4" w:rsidRDefault="008C6267" w:rsidP="00EB21D4">
      <w:pPr>
        <w:jc w:val="center"/>
        <w:rPr>
          <w:sz w:val="24"/>
          <w:szCs w:val="24"/>
        </w:rPr>
      </w:pPr>
    </w:p>
    <w:p w14:paraId="04F2F421" w14:textId="77777777" w:rsidR="008C6267" w:rsidRPr="00EB21D4" w:rsidRDefault="008C6267" w:rsidP="00EB21D4">
      <w:pPr>
        <w:spacing w:line="360" w:lineRule="auto"/>
        <w:jc w:val="center"/>
        <w:rPr>
          <w:sz w:val="24"/>
          <w:szCs w:val="24"/>
        </w:rPr>
      </w:pPr>
      <w:r w:rsidRPr="00EB21D4">
        <w:rPr>
          <w:sz w:val="24"/>
          <w:szCs w:val="24"/>
        </w:rPr>
        <w:t>19.2 – Está ciente de sua indicação e atribuições:</w:t>
      </w:r>
    </w:p>
    <w:p w14:paraId="62082120" w14:textId="77777777" w:rsidR="00B91005" w:rsidRDefault="00B91005" w:rsidP="00EB21D4">
      <w:pPr>
        <w:jc w:val="center"/>
        <w:rPr>
          <w:b/>
          <w:bCs/>
          <w:sz w:val="24"/>
          <w:szCs w:val="24"/>
        </w:rPr>
      </w:pPr>
    </w:p>
    <w:p w14:paraId="778C456A" w14:textId="77777777" w:rsidR="008C6267" w:rsidRPr="00EB21D4" w:rsidRDefault="008C6267" w:rsidP="00EB21D4">
      <w:pPr>
        <w:jc w:val="center"/>
        <w:rPr>
          <w:b/>
          <w:bCs/>
          <w:sz w:val="24"/>
          <w:szCs w:val="24"/>
        </w:rPr>
      </w:pPr>
      <w:r w:rsidRPr="00EB21D4">
        <w:rPr>
          <w:b/>
          <w:bCs/>
          <w:sz w:val="24"/>
          <w:szCs w:val="24"/>
        </w:rPr>
        <w:t>Thiago da Silva Dutra</w:t>
      </w:r>
    </w:p>
    <w:p w14:paraId="5B4FF2E2" w14:textId="77777777" w:rsidR="008C6267" w:rsidRPr="00EB21D4" w:rsidRDefault="008C6267" w:rsidP="00EB21D4">
      <w:pPr>
        <w:jc w:val="center"/>
        <w:rPr>
          <w:bCs/>
          <w:sz w:val="24"/>
          <w:szCs w:val="24"/>
        </w:rPr>
      </w:pPr>
      <w:r w:rsidRPr="00EB21D4">
        <w:rPr>
          <w:bCs/>
          <w:sz w:val="24"/>
          <w:szCs w:val="24"/>
        </w:rPr>
        <w:t>Matrícula nº 41/6945</w:t>
      </w:r>
    </w:p>
    <w:p w14:paraId="2525C037" w14:textId="77777777" w:rsidR="008C6267" w:rsidRPr="00EB21D4" w:rsidRDefault="008C6267" w:rsidP="00EB21D4">
      <w:pPr>
        <w:jc w:val="center"/>
        <w:rPr>
          <w:bCs/>
          <w:sz w:val="24"/>
          <w:szCs w:val="24"/>
        </w:rPr>
      </w:pPr>
      <w:r w:rsidRPr="00EB21D4">
        <w:rPr>
          <w:bCs/>
          <w:sz w:val="24"/>
          <w:szCs w:val="24"/>
        </w:rPr>
        <w:t>CPF nº 143.831.117-69</w:t>
      </w:r>
    </w:p>
    <w:p w14:paraId="707F3F39" w14:textId="77777777" w:rsidR="008C6267" w:rsidRPr="00EB21D4" w:rsidRDefault="008C6267" w:rsidP="00EB21D4">
      <w:pPr>
        <w:jc w:val="center"/>
        <w:rPr>
          <w:sz w:val="24"/>
          <w:szCs w:val="24"/>
        </w:rPr>
      </w:pPr>
    </w:p>
    <w:p w14:paraId="5CA95C86" w14:textId="77777777" w:rsidR="008C6267" w:rsidRPr="00EB21D4" w:rsidRDefault="008C6267" w:rsidP="00EB21D4">
      <w:pPr>
        <w:jc w:val="center"/>
        <w:rPr>
          <w:sz w:val="24"/>
          <w:szCs w:val="24"/>
        </w:rPr>
      </w:pPr>
    </w:p>
    <w:p w14:paraId="684F7365" w14:textId="77777777" w:rsidR="008C6267" w:rsidRPr="00EB21D4" w:rsidRDefault="008C6267" w:rsidP="00EB21D4">
      <w:pPr>
        <w:jc w:val="center"/>
        <w:rPr>
          <w:b/>
          <w:bCs/>
          <w:sz w:val="24"/>
          <w:szCs w:val="24"/>
        </w:rPr>
      </w:pPr>
      <w:proofErr w:type="spellStart"/>
      <w:r w:rsidRPr="00EB21D4">
        <w:rPr>
          <w:b/>
          <w:bCs/>
          <w:sz w:val="24"/>
          <w:szCs w:val="24"/>
        </w:rPr>
        <w:t>Cheila</w:t>
      </w:r>
      <w:proofErr w:type="spellEnd"/>
      <w:r w:rsidRPr="00EB21D4">
        <w:rPr>
          <w:b/>
          <w:bCs/>
          <w:sz w:val="24"/>
          <w:szCs w:val="24"/>
        </w:rPr>
        <w:t xml:space="preserve"> Marta </w:t>
      </w:r>
      <w:proofErr w:type="spellStart"/>
      <w:r w:rsidRPr="00EB21D4">
        <w:rPr>
          <w:b/>
          <w:bCs/>
          <w:sz w:val="24"/>
          <w:szCs w:val="24"/>
        </w:rPr>
        <w:t>Emmerick</w:t>
      </w:r>
      <w:proofErr w:type="spellEnd"/>
    </w:p>
    <w:p w14:paraId="4B0AC70D" w14:textId="5B9A0F54" w:rsidR="008C6267" w:rsidRPr="00EB21D4" w:rsidRDefault="008C6267" w:rsidP="00EB21D4">
      <w:pPr>
        <w:jc w:val="center"/>
        <w:rPr>
          <w:bCs/>
          <w:sz w:val="24"/>
          <w:szCs w:val="24"/>
        </w:rPr>
      </w:pPr>
      <w:r w:rsidRPr="00EB21D4">
        <w:rPr>
          <w:bCs/>
          <w:sz w:val="24"/>
          <w:szCs w:val="24"/>
        </w:rPr>
        <w:t>Matrícula nº 41/6699</w:t>
      </w:r>
    </w:p>
    <w:p w14:paraId="778323FF" w14:textId="77777777" w:rsidR="008C6267" w:rsidRPr="00EB21D4" w:rsidRDefault="008C6267" w:rsidP="00EB21D4">
      <w:pPr>
        <w:jc w:val="center"/>
        <w:rPr>
          <w:sz w:val="24"/>
          <w:szCs w:val="24"/>
        </w:rPr>
      </w:pPr>
      <w:r w:rsidRPr="00EB21D4">
        <w:rPr>
          <w:bCs/>
          <w:sz w:val="24"/>
          <w:szCs w:val="24"/>
        </w:rPr>
        <w:t>CPF nº 109.922.317-28</w:t>
      </w:r>
    </w:p>
    <w:p w14:paraId="7D08EB83" w14:textId="77777777" w:rsidR="008C6267" w:rsidRPr="00EB21D4" w:rsidRDefault="008C6267" w:rsidP="00EB21D4">
      <w:pPr>
        <w:jc w:val="center"/>
        <w:rPr>
          <w:b/>
          <w:sz w:val="24"/>
          <w:szCs w:val="24"/>
        </w:rPr>
      </w:pPr>
    </w:p>
    <w:p w14:paraId="5A4006C9" w14:textId="77777777" w:rsidR="008C6267" w:rsidRPr="00EB21D4" w:rsidRDefault="008C6267" w:rsidP="00EB21D4">
      <w:pPr>
        <w:spacing w:line="360" w:lineRule="auto"/>
        <w:jc w:val="center"/>
        <w:rPr>
          <w:sz w:val="24"/>
          <w:szCs w:val="24"/>
        </w:rPr>
      </w:pPr>
      <w:r w:rsidRPr="00EB21D4">
        <w:rPr>
          <w:sz w:val="24"/>
          <w:szCs w:val="24"/>
        </w:rPr>
        <w:t>19.3 – Está de acordo com os termos:</w:t>
      </w:r>
    </w:p>
    <w:p w14:paraId="65513325" w14:textId="77777777" w:rsidR="008C6267" w:rsidRPr="00EB21D4" w:rsidRDefault="008C6267" w:rsidP="00EB21D4">
      <w:pPr>
        <w:spacing w:line="360" w:lineRule="auto"/>
        <w:jc w:val="center"/>
        <w:rPr>
          <w:sz w:val="24"/>
          <w:szCs w:val="24"/>
        </w:rPr>
      </w:pPr>
    </w:p>
    <w:p w14:paraId="77240262" w14:textId="77777777" w:rsidR="008C6267" w:rsidRPr="00EB21D4" w:rsidRDefault="008C6267" w:rsidP="00EB21D4">
      <w:pPr>
        <w:jc w:val="center"/>
        <w:rPr>
          <w:b/>
          <w:bCs/>
          <w:sz w:val="24"/>
          <w:szCs w:val="24"/>
        </w:rPr>
      </w:pPr>
      <w:proofErr w:type="spellStart"/>
      <w:r w:rsidRPr="00EB21D4">
        <w:rPr>
          <w:b/>
          <w:bCs/>
          <w:sz w:val="24"/>
          <w:szCs w:val="24"/>
        </w:rPr>
        <w:t>Valadar</w:t>
      </w:r>
      <w:proofErr w:type="spellEnd"/>
      <w:r w:rsidRPr="00EB21D4">
        <w:rPr>
          <w:b/>
          <w:bCs/>
          <w:sz w:val="24"/>
          <w:szCs w:val="24"/>
        </w:rPr>
        <w:t xml:space="preserve"> Cardoso</w:t>
      </w:r>
    </w:p>
    <w:p w14:paraId="3B7C51AD" w14:textId="77777777" w:rsidR="008C6267" w:rsidRPr="00EB21D4" w:rsidRDefault="008C6267" w:rsidP="00EB21D4">
      <w:pPr>
        <w:jc w:val="center"/>
        <w:rPr>
          <w:b/>
          <w:bCs/>
          <w:sz w:val="24"/>
          <w:szCs w:val="24"/>
        </w:rPr>
      </w:pPr>
      <w:r w:rsidRPr="00EB21D4">
        <w:rPr>
          <w:b/>
          <w:bCs/>
          <w:sz w:val="24"/>
          <w:szCs w:val="24"/>
        </w:rPr>
        <w:t>Secretario de Agricultura e Des. Agrário</w:t>
      </w:r>
    </w:p>
    <w:p w14:paraId="2B563F3A" w14:textId="77777777" w:rsidR="008C6267" w:rsidRPr="00EB21D4" w:rsidRDefault="008C6267" w:rsidP="00EB21D4">
      <w:pPr>
        <w:jc w:val="center"/>
        <w:rPr>
          <w:bCs/>
          <w:sz w:val="24"/>
          <w:szCs w:val="24"/>
        </w:rPr>
      </w:pPr>
      <w:r w:rsidRPr="00EB21D4">
        <w:rPr>
          <w:bCs/>
          <w:sz w:val="24"/>
          <w:szCs w:val="24"/>
        </w:rPr>
        <w:t>Matrícula nº41/6922</w:t>
      </w:r>
    </w:p>
    <w:p w14:paraId="26C464B2" w14:textId="77777777" w:rsidR="008C6267" w:rsidRPr="00EB21D4" w:rsidRDefault="008C6267" w:rsidP="00EB21D4">
      <w:pPr>
        <w:jc w:val="center"/>
        <w:rPr>
          <w:sz w:val="24"/>
          <w:szCs w:val="24"/>
        </w:rPr>
      </w:pPr>
      <w:r w:rsidRPr="00EB21D4">
        <w:rPr>
          <w:bCs/>
          <w:sz w:val="24"/>
          <w:szCs w:val="24"/>
        </w:rPr>
        <w:t>CPF nº 809.307.368-00</w:t>
      </w:r>
    </w:p>
    <w:p w14:paraId="5757C539" w14:textId="77777777" w:rsidR="00EE6534" w:rsidRPr="00EB21D4" w:rsidRDefault="00EE6534" w:rsidP="00EB21D4">
      <w:pPr>
        <w:spacing w:line="360" w:lineRule="auto"/>
        <w:jc w:val="center"/>
        <w:rPr>
          <w:i/>
          <w:sz w:val="24"/>
          <w:szCs w:val="24"/>
        </w:rPr>
      </w:pPr>
    </w:p>
    <w:p w14:paraId="5D35FD43" w14:textId="77777777" w:rsidR="008C6267" w:rsidRPr="00EB21D4" w:rsidRDefault="008C6267" w:rsidP="00EB21D4">
      <w:pPr>
        <w:spacing w:line="360" w:lineRule="auto"/>
        <w:jc w:val="center"/>
        <w:rPr>
          <w:i/>
          <w:sz w:val="24"/>
          <w:szCs w:val="24"/>
        </w:rPr>
      </w:pPr>
    </w:p>
    <w:p w14:paraId="7B41E035" w14:textId="77777777" w:rsidR="008C6267" w:rsidRPr="00EB21D4" w:rsidRDefault="008C6267" w:rsidP="00EB21D4">
      <w:pPr>
        <w:spacing w:line="360" w:lineRule="auto"/>
        <w:jc w:val="both"/>
        <w:rPr>
          <w:i/>
          <w:sz w:val="24"/>
          <w:szCs w:val="24"/>
        </w:rPr>
      </w:pPr>
    </w:p>
    <w:p w14:paraId="29434E89" w14:textId="77777777" w:rsidR="008C6267" w:rsidRPr="00EB21D4" w:rsidRDefault="008C6267" w:rsidP="00EB21D4">
      <w:pPr>
        <w:spacing w:line="360" w:lineRule="auto"/>
        <w:jc w:val="both"/>
        <w:rPr>
          <w:i/>
          <w:sz w:val="24"/>
          <w:szCs w:val="24"/>
        </w:rPr>
      </w:pPr>
    </w:p>
    <w:p w14:paraId="1628AC39" w14:textId="77777777" w:rsidR="008C6267" w:rsidRPr="00EB21D4" w:rsidRDefault="008C6267" w:rsidP="00EB21D4">
      <w:pPr>
        <w:spacing w:line="360" w:lineRule="auto"/>
        <w:jc w:val="both"/>
        <w:rPr>
          <w:i/>
          <w:sz w:val="24"/>
          <w:szCs w:val="24"/>
        </w:rPr>
      </w:pPr>
    </w:p>
    <w:p w14:paraId="3163C101" w14:textId="77777777" w:rsidR="008C6267" w:rsidRDefault="008C6267" w:rsidP="00EB21D4">
      <w:pPr>
        <w:spacing w:line="360" w:lineRule="auto"/>
        <w:jc w:val="both"/>
        <w:rPr>
          <w:i/>
          <w:sz w:val="24"/>
          <w:szCs w:val="24"/>
        </w:rPr>
      </w:pPr>
    </w:p>
    <w:p w14:paraId="641E4622" w14:textId="77777777" w:rsidR="008D4C62" w:rsidRDefault="008D4C62" w:rsidP="00EB21D4">
      <w:pPr>
        <w:spacing w:line="360" w:lineRule="auto"/>
        <w:jc w:val="both"/>
        <w:rPr>
          <w:i/>
          <w:sz w:val="24"/>
          <w:szCs w:val="24"/>
        </w:rPr>
      </w:pPr>
    </w:p>
    <w:p w14:paraId="787569C7" w14:textId="77777777" w:rsidR="008D4C62" w:rsidRDefault="008D4C62" w:rsidP="00EB21D4">
      <w:pPr>
        <w:spacing w:line="360" w:lineRule="auto"/>
        <w:jc w:val="both"/>
        <w:rPr>
          <w:i/>
          <w:sz w:val="24"/>
          <w:szCs w:val="24"/>
        </w:rPr>
      </w:pPr>
    </w:p>
    <w:p w14:paraId="4B67F8EB" w14:textId="77777777" w:rsidR="008D4C62" w:rsidRDefault="008D4C62" w:rsidP="00EB21D4">
      <w:pPr>
        <w:spacing w:line="360" w:lineRule="auto"/>
        <w:jc w:val="both"/>
        <w:rPr>
          <w:i/>
          <w:sz w:val="24"/>
          <w:szCs w:val="24"/>
        </w:rPr>
      </w:pPr>
    </w:p>
    <w:p w14:paraId="6EC53280" w14:textId="77777777" w:rsidR="008D4C62" w:rsidRDefault="008D4C62" w:rsidP="00EB21D4">
      <w:pPr>
        <w:spacing w:line="360" w:lineRule="auto"/>
        <w:jc w:val="both"/>
        <w:rPr>
          <w:i/>
          <w:sz w:val="24"/>
          <w:szCs w:val="24"/>
        </w:rPr>
      </w:pPr>
    </w:p>
    <w:p w14:paraId="1E2F3E41" w14:textId="77777777" w:rsidR="008D4C62" w:rsidRDefault="008D4C62" w:rsidP="00EB21D4">
      <w:pPr>
        <w:spacing w:line="360" w:lineRule="auto"/>
        <w:jc w:val="both"/>
        <w:rPr>
          <w:i/>
          <w:sz w:val="24"/>
          <w:szCs w:val="24"/>
        </w:rPr>
      </w:pPr>
    </w:p>
    <w:p w14:paraId="157410DE" w14:textId="77777777" w:rsidR="008D4C62" w:rsidRDefault="008D4C62" w:rsidP="00EB21D4">
      <w:pPr>
        <w:spacing w:line="360" w:lineRule="auto"/>
        <w:jc w:val="both"/>
        <w:rPr>
          <w:i/>
          <w:sz w:val="24"/>
          <w:szCs w:val="24"/>
        </w:rPr>
      </w:pPr>
    </w:p>
    <w:p w14:paraId="20B7D28B" w14:textId="77777777" w:rsidR="008D4C62" w:rsidRDefault="008D4C62" w:rsidP="00EB21D4">
      <w:pPr>
        <w:spacing w:line="360" w:lineRule="auto"/>
        <w:jc w:val="both"/>
        <w:rPr>
          <w:i/>
          <w:sz w:val="24"/>
          <w:szCs w:val="24"/>
        </w:rPr>
      </w:pPr>
    </w:p>
    <w:p w14:paraId="4714D352" w14:textId="77777777" w:rsidR="008D4C62" w:rsidRDefault="008D4C62" w:rsidP="00EB21D4">
      <w:pPr>
        <w:spacing w:line="360" w:lineRule="auto"/>
        <w:jc w:val="both"/>
        <w:rPr>
          <w:i/>
          <w:sz w:val="24"/>
          <w:szCs w:val="24"/>
        </w:rPr>
      </w:pPr>
    </w:p>
    <w:p w14:paraId="04FBCCCE" w14:textId="77777777" w:rsidR="008D4C62" w:rsidRDefault="008D4C62" w:rsidP="00EB21D4">
      <w:pPr>
        <w:spacing w:line="360" w:lineRule="auto"/>
        <w:jc w:val="both"/>
        <w:rPr>
          <w:i/>
          <w:sz w:val="24"/>
          <w:szCs w:val="24"/>
        </w:rPr>
      </w:pPr>
    </w:p>
    <w:p w14:paraId="4AECB069" w14:textId="77777777" w:rsidR="008D4C62" w:rsidRDefault="008D4C62" w:rsidP="00EB21D4">
      <w:pPr>
        <w:spacing w:line="360" w:lineRule="auto"/>
        <w:jc w:val="both"/>
        <w:rPr>
          <w:i/>
          <w:sz w:val="24"/>
          <w:szCs w:val="24"/>
        </w:rPr>
      </w:pPr>
    </w:p>
    <w:p w14:paraId="7538811C" w14:textId="77777777" w:rsidR="008D4C62" w:rsidRDefault="008D4C62" w:rsidP="00EB21D4">
      <w:pPr>
        <w:spacing w:line="360" w:lineRule="auto"/>
        <w:jc w:val="both"/>
        <w:rPr>
          <w:i/>
          <w:sz w:val="24"/>
          <w:szCs w:val="24"/>
        </w:rPr>
      </w:pPr>
    </w:p>
    <w:p w14:paraId="13BE0EA1" w14:textId="77777777" w:rsidR="008D4C62" w:rsidRDefault="008D4C62" w:rsidP="00EB21D4">
      <w:pPr>
        <w:spacing w:line="360" w:lineRule="auto"/>
        <w:jc w:val="both"/>
        <w:rPr>
          <w:i/>
          <w:sz w:val="24"/>
          <w:szCs w:val="24"/>
        </w:rPr>
      </w:pPr>
    </w:p>
    <w:p w14:paraId="7D43E8E9" w14:textId="77777777" w:rsidR="008D4C62" w:rsidRPr="00EB21D4" w:rsidRDefault="008D4C62" w:rsidP="00EB21D4">
      <w:pPr>
        <w:spacing w:line="360" w:lineRule="auto"/>
        <w:jc w:val="both"/>
        <w:rPr>
          <w:i/>
          <w:sz w:val="24"/>
          <w:szCs w:val="24"/>
        </w:rPr>
      </w:pPr>
    </w:p>
    <w:p w14:paraId="5AF002FA" w14:textId="77777777" w:rsidR="008C6267" w:rsidRDefault="008C6267" w:rsidP="00EB21D4">
      <w:pPr>
        <w:spacing w:line="360" w:lineRule="auto"/>
        <w:jc w:val="both"/>
        <w:rPr>
          <w:i/>
          <w:sz w:val="24"/>
          <w:szCs w:val="24"/>
        </w:rPr>
      </w:pPr>
    </w:p>
    <w:p w14:paraId="7643E1B6" w14:textId="77777777" w:rsidR="008C6267" w:rsidRDefault="008C6267" w:rsidP="00EE6534">
      <w:pPr>
        <w:spacing w:line="360" w:lineRule="auto"/>
        <w:jc w:val="both"/>
        <w:rPr>
          <w:i/>
          <w:sz w:val="24"/>
          <w:szCs w:val="24"/>
        </w:rPr>
      </w:pPr>
    </w:p>
    <w:p w14:paraId="2536EC8B" w14:textId="77777777" w:rsidR="008C6267" w:rsidRPr="00EB21D4" w:rsidRDefault="008C6267" w:rsidP="00EB21D4">
      <w:pPr>
        <w:spacing w:line="360" w:lineRule="auto"/>
        <w:jc w:val="center"/>
        <w:rPr>
          <w:b/>
          <w:sz w:val="24"/>
          <w:szCs w:val="24"/>
        </w:rPr>
      </w:pPr>
      <w:r w:rsidRPr="00EB21D4">
        <w:rPr>
          <w:b/>
          <w:sz w:val="24"/>
          <w:szCs w:val="24"/>
        </w:rPr>
        <w:t>TERMO DE REFERÊNCIA</w:t>
      </w:r>
      <w:r w:rsidR="006B0B39" w:rsidRPr="00EB21D4">
        <w:rPr>
          <w:b/>
          <w:sz w:val="24"/>
          <w:szCs w:val="24"/>
        </w:rPr>
        <w:t xml:space="preserve"> – C</w:t>
      </w:r>
    </w:p>
    <w:p w14:paraId="471D59DA" w14:textId="77777777" w:rsidR="006B0B39" w:rsidRPr="00EB21D4" w:rsidRDefault="006B0B39" w:rsidP="008C6267">
      <w:pPr>
        <w:spacing w:line="360" w:lineRule="auto"/>
        <w:ind w:firstLine="708"/>
        <w:jc w:val="center"/>
        <w:rPr>
          <w:b/>
          <w:sz w:val="24"/>
          <w:szCs w:val="24"/>
        </w:rPr>
      </w:pPr>
    </w:p>
    <w:p w14:paraId="4C0CD35E" w14:textId="77777777" w:rsidR="008C6267" w:rsidRPr="00EB21D4" w:rsidRDefault="008C6267" w:rsidP="008C6267">
      <w:pPr>
        <w:spacing w:line="360" w:lineRule="auto"/>
        <w:jc w:val="both"/>
        <w:rPr>
          <w:b/>
          <w:sz w:val="24"/>
          <w:szCs w:val="24"/>
        </w:rPr>
      </w:pPr>
      <w:r w:rsidRPr="00EB21D4">
        <w:rPr>
          <w:b/>
          <w:sz w:val="24"/>
          <w:szCs w:val="24"/>
        </w:rPr>
        <w:t>1</w:t>
      </w:r>
      <w:r w:rsidRPr="00EB21D4">
        <w:rPr>
          <w:sz w:val="24"/>
          <w:szCs w:val="24"/>
        </w:rPr>
        <w:t xml:space="preserve"> – </w:t>
      </w:r>
      <w:r w:rsidRPr="00EB21D4">
        <w:rPr>
          <w:b/>
          <w:sz w:val="24"/>
          <w:szCs w:val="24"/>
        </w:rPr>
        <w:t>DEFINIÇÃO DO OBJETO</w:t>
      </w:r>
    </w:p>
    <w:p w14:paraId="23158874" w14:textId="77777777" w:rsidR="008C6267" w:rsidRPr="00EB21D4" w:rsidRDefault="008C6267" w:rsidP="008C6267">
      <w:pPr>
        <w:spacing w:line="360" w:lineRule="auto"/>
        <w:jc w:val="both"/>
        <w:rPr>
          <w:sz w:val="24"/>
          <w:szCs w:val="24"/>
        </w:rPr>
      </w:pPr>
      <w:r w:rsidRPr="00EB21D4">
        <w:rPr>
          <w:sz w:val="24"/>
          <w:szCs w:val="24"/>
        </w:rPr>
        <w:t xml:space="preserve">1.1 – O presente Termo de Referência destina-se a estabelecer os parâmetros mínimos para aquisição de </w:t>
      </w:r>
      <w:r w:rsidRPr="00EB21D4">
        <w:rPr>
          <w:b/>
          <w:sz w:val="24"/>
          <w:szCs w:val="24"/>
          <w:u w:val="single"/>
        </w:rPr>
        <w:t>Patrulha Mecanizada, sendo 01 (uma) RETROESCAVADEIRA</w:t>
      </w:r>
      <w:r w:rsidRPr="00EB21D4">
        <w:rPr>
          <w:sz w:val="24"/>
          <w:szCs w:val="24"/>
        </w:rPr>
        <w:t>, através da proposta n° 003878/2022, MAPA – Ministério da Agricultura, Pecuária e Abastecimento, atendendo a demanda da Secretaria de Agricultura e Desenvolvimento Agrário.</w:t>
      </w:r>
    </w:p>
    <w:p w14:paraId="0C2092AD" w14:textId="77777777" w:rsidR="008C6267" w:rsidRPr="00EB21D4" w:rsidRDefault="008C6267" w:rsidP="008C6267">
      <w:pPr>
        <w:spacing w:line="360" w:lineRule="auto"/>
        <w:jc w:val="both"/>
        <w:rPr>
          <w:sz w:val="24"/>
          <w:szCs w:val="24"/>
        </w:rPr>
      </w:pPr>
      <w:r w:rsidRPr="00EB21D4">
        <w:rPr>
          <w:sz w:val="24"/>
          <w:szCs w:val="24"/>
        </w:rPr>
        <w:t>1.2 – DETALHAMENTO DO OBJETO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4461"/>
        <w:gridCol w:w="1236"/>
        <w:gridCol w:w="1150"/>
        <w:gridCol w:w="1583"/>
      </w:tblGrid>
      <w:tr w:rsidR="008C6267" w:rsidRPr="008801E9" w14:paraId="05EC9815" w14:textId="77777777" w:rsidTr="006B0B39">
        <w:tc>
          <w:tcPr>
            <w:tcW w:w="750" w:type="dxa"/>
            <w:shd w:val="clear" w:color="auto" w:fill="B4C6E7"/>
            <w:vAlign w:val="center"/>
          </w:tcPr>
          <w:p w14:paraId="58A7A3BB" w14:textId="77777777" w:rsidR="008C6267" w:rsidRPr="008801E9" w:rsidRDefault="008C6267" w:rsidP="006B0B39">
            <w:pPr>
              <w:jc w:val="center"/>
              <w:rPr>
                <w:b/>
                <w:sz w:val="19"/>
                <w:szCs w:val="19"/>
              </w:rPr>
            </w:pPr>
            <w:r w:rsidRPr="008801E9">
              <w:rPr>
                <w:b/>
                <w:sz w:val="19"/>
                <w:szCs w:val="19"/>
              </w:rPr>
              <w:t>ITEM</w:t>
            </w:r>
          </w:p>
        </w:tc>
        <w:tc>
          <w:tcPr>
            <w:tcW w:w="4461" w:type="dxa"/>
            <w:shd w:val="clear" w:color="auto" w:fill="B4C6E7"/>
            <w:vAlign w:val="center"/>
          </w:tcPr>
          <w:p w14:paraId="32410F35" w14:textId="77777777" w:rsidR="008C6267" w:rsidRPr="008801E9" w:rsidRDefault="008C6267" w:rsidP="006B0B39">
            <w:pPr>
              <w:jc w:val="center"/>
              <w:rPr>
                <w:b/>
                <w:sz w:val="19"/>
                <w:szCs w:val="19"/>
              </w:rPr>
            </w:pPr>
            <w:r w:rsidRPr="008801E9">
              <w:rPr>
                <w:b/>
                <w:sz w:val="19"/>
                <w:szCs w:val="19"/>
              </w:rPr>
              <w:t>DESCRIÇÃO/ESPECIFICAÇÃO</w:t>
            </w:r>
          </w:p>
        </w:tc>
        <w:tc>
          <w:tcPr>
            <w:tcW w:w="1236" w:type="dxa"/>
            <w:shd w:val="clear" w:color="auto" w:fill="B4C6E7"/>
            <w:vAlign w:val="center"/>
          </w:tcPr>
          <w:p w14:paraId="04F128AB" w14:textId="77777777" w:rsidR="008C6267" w:rsidRPr="008801E9" w:rsidRDefault="008C6267" w:rsidP="006B0B39">
            <w:pPr>
              <w:jc w:val="center"/>
              <w:rPr>
                <w:b/>
                <w:sz w:val="19"/>
                <w:szCs w:val="19"/>
              </w:rPr>
            </w:pPr>
            <w:r w:rsidRPr="008801E9">
              <w:rPr>
                <w:b/>
                <w:sz w:val="19"/>
                <w:szCs w:val="19"/>
              </w:rPr>
              <w:t>CATMAT</w:t>
            </w:r>
          </w:p>
        </w:tc>
        <w:tc>
          <w:tcPr>
            <w:tcW w:w="1150" w:type="dxa"/>
            <w:shd w:val="clear" w:color="auto" w:fill="B4C6E7"/>
            <w:vAlign w:val="center"/>
          </w:tcPr>
          <w:p w14:paraId="32B1D561" w14:textId="77777777" w:rsidR="008C6267" w:rsidRPr="008801E9" w:rsidRDefault="008C6267" w:rsidP="006B0B39">
            <w:pPr>
              <w:jc w:val="center"/>
              <w:rPr>
                <w:b/>
                <w:sz w:val="19"/>
                <w:szCs w:val="19"/>
              </w:rPr>
            </w:pPr>
            <w:r w:rsidRPr="008801E9">
              <w:rPr>
                <w:b/>
                <w:sz w:val="19"/>
                <w:szCs w:val="19"/>
              </w:rPr>
              <w:t>UNIDADE DE MEDIDA</w:t>
            </w:r>
          </w:p>
        </w:tc>
        <w:tc>
          <w:tcPr>
            <w:tcW w:w="1583" w:type="dxa"/>
            <w:shd w:val="clear" w:color="auto" w:fill="B4C6E7"/>
            <w:vAlign w:val="center"/>
          </w:tcPr>
          <w:p w14:paraId="6B53B8FC" w14:textId="77777777" w:rsidR="008C6267" w:rsidRPr="008801E9" w:rsidRDefault="008C6267" w:rsidP="006B0B39">
            <w:pPr>
              <w:jc w:val="center"/>
              <w:rPr>
                <w:b/>
                <w:sz w:val="19"/>
                <w:szCs w:val="19"/>
              </w:rPr>
            </w:pPr>
            <w:r w:rsidRPr="008801E9">
              <w:rPr>
                <w:b/>
                <w:sz w:val="19"/>
                <w:szCs w:val="19"/>
              </w:rPr>
              <w:t>QUANTIDADE</w:t>
            </w:r>
          </w:p>
        </w:tc>
      </w:tr>
      <w:tr w:rsidR="008C6267" w:rsidRPr="008801E9" w14:paraId="12929B3C" w14:textId="77777777" w:rsidTr="006B0B39">
        <w:tc>
          <w:tcPr>
            <w:tcW w:w="750" w:type="dxa"/>
            <w:shd w:val="clear" w:color="auto" w:fill="auto"/>
            <w:vAlign w:val="center"/>
          </w:tcPr>
          <w:p w14:paraId="60930CE8" w14:textId="77777777" w:rsidR="008C6267" w:rsidRPr="008801E9" w:rsidRDefault="008C6267" w:rsidP="006B0B39">
            <w:pPr>
              <w:spacing w:line="360" w:lineRule="auto"/>
              <w:jc w:val="center"/>
              <w:rPr>
                <w:b/>
                <w:sz w:val="19"/>
                <w:szCs w:val="19"/>
              </w:rPr>
            </w:pPr>
            <w:r w:rsidRPr="008801E9">
              <w:rPr>
                <w:b/>
                <w:sz w:val="19"/>
                <w:szCs w:val="19"/>
              </w:rPr>
              <w:t>01</w:t>
            </w:r>
          </w:p>
        </w:tc>
        <w:tc>
          <w:tcPr>
            <w:tcW w:w="4461" w:type="dxa"/>
            <w:shd w:val="clear" w:color="auto" w:fill="auto"/>
            <w:vAlign w:val="center"/>
          </w:tcPr>
          <w:p w14:paraId="046311BA" w14:textId="77777777" w:rsidR="008C6267" w:rsidRPr="008801E9" w:rsidRDefault="008C6267" w:rsidP="006B0B39">
            <w:pPr>
              <w:spacing w:line="360" w:lineRule="auto"/>
              <w:jc w:val="both"/>
              <w:rPr>
                <w:sz w:val="19"/>
                <w:szCs w:val="19"/>
              </w:rPr>
            </w:pPr>
            <w:r w:rsidRPr="008801E9">
              <w:rPr>
                <w:b/>
                <w:sz w:val="19"/>
                <w:szCs w:val="19"/>
              </w:rPr>
              <w:t>RETROESCAVADEIRA</w:t>
            </w:r>
            <w:r w:rsidRPr="008801E9">
              <w:rPr>
                <w:sz w:val="19"/>
                <w:szCs w:val="19"/>
              </w:rPr>
              <w:t xml:space="preserve"> de Pneus, fabricação nacional zero hora, cabine fechada certificada ROPS/FOPS com ar condicionado e alarme de retrocesso. Motor à diesel, turbo aspirado, 4 cilindros; potência bruta mínima de 97 HP. TRANSMISSÃO: tipo </w:t>
            </w:r>
            <w:proofErr w:type="spellStart"/>
            <w:r w:rsidRPr="008801E9">
              <w:rPr>
                <w:sz w:val="19"/>
                <w:szCs w:val="19"/>
              </w:rPr>
              <w:t>power</w:t>
            </w:r>
            <w:proofErr w:type="spellEnd"/>
            <w:r w:rsidRPr="008801E9">
              <w:rPr>
                <w:sz w:val="19"/>
                <w:szCs w:val="19"/>
              </w:rPr>
              <w:t xml:space="preserve"> </w:t>
            </w:r>
            <w:proofErr w:type="spellStart"/>
            <w:r w:rsidRPr="008801E9">
              <w:rPr>
                <w:sz w:val="19"/>
                <w:szCs w:val="19"/>
              </w:rPr>
              <w:t>shuttle</w:t>
            </w:r>
            <w:proofErr w:type="spellEnd"/>
            <w:r w:rsidRPr="008801E9">
              <w:rPr>
                <w:sz w:val="19"/>
                <w:szCs w:val="19"/>
              </w:rPr>
              <w:t xml:space="preserve"> com conversor de torque, com 4 velocidades a frente e 4 a ré. Interruptor elétrico de desacoplamento de transmissão na alavanca de comando hidráulico. EIXOS/FREIOS: Redução final por planetárias, bloqueio de diferencial de acionamento aberto, discos de freio em banho de óleo de acionamento hidráulico, montados na extremidade do eixo. Freio de estacionamento com acionamento elétrico na cabine. PNEUS: Dianteiro 12,5x80 x 18, Traseiro 19.5 x 24 .SISTEMA HIDRÁULICO: Tipo centro aberto, bomba dupla de engrenagens, vazão de bomba mínima de 145 l/min. DESEMPENHO: Caçamba dianteira de 1,00 m³ com dentes aparafusados, caçamba traseira mínima de 30”  com dentes aparafusados com braço longo e profundidade mínima de escavação de 4.700 mm, altura de carregamento mínimo de 3.850 mm, altura máxima de escavação ao nível do solo de 5.450 mm. Equipamento com garantia pelo fabricante, pelo período de 12 meses sem limites de horas.</w:t>
            </w:r>
          </w:p>
          <w:p w14:paraId="67ABC032" w14:textId="77777777" w:rsidR="008C6267" w:rsidRPr="008801E9" w:rsidRDefault="008C6267" w:rsidP="006B0B39">
            <w:pPr>
              <w:spacing w:line="360" w:lineRule="auto"/>
              <w:jc w:val="both"/>
              <w:rPr>
                <w:sz w:val="19"/>
                <w:szCs w:val="19"/>
              </w:rPr>
            </w:pPr>
            <w:r w:rsidRPr="008801E9">
              <w:rPr>
                <w:sz w:val="19"/>
                <w:szCs w:val="19"/>
              </w:rPr>
              <w:t>Ano de fabricação mínimo 2023, ano do modelo mínimo 2023.</w:t>
            </w:r>
          </w:p>
        </w:tc>
        <w:tc>
          <w:tcPr>
            <w:tcW w:w="1236" w:type="dxa"/>
            <w:vAlign w:val="center"/>
          </w:tcPr>
          <w:p w14:paraId="42F91DC6" w14:textId="77777777" w:rsidR="008C6267" w:rsidRPr="008801E9" w:rsidRDefault="008C6267" w:rsidP="006B0B39">
            <w:pPr>
              <w:spacing w:line="360" w:lineRule="auto"/>
              <w:jc w:val="center"/>
              <w:rPr>
                <w:sz w:val="19"/>
                <w:szCs w:val="19"/>
              </w:rPr>
            </w:pPr>
            <w:r w:rsidRPr="008801E9">
              <w:rPr>
                <w:sz w:val="19"/>
                <w:szCs w:val="19"/>
              </w:rPr>
              <w:t>Não Localizado</w:t>
            </w:r>
          </w:p>
        </w:tc>
        <w:tc>
          <w:tcPr>
            <w:tcW w:w="1150" w:type="dxa"/>
            <w:shd w:val="clear" w:color="auto" w:fill="auto"/>
            <w:vAlign w:val="center"/>
          </w:tcPr>
          <w:p w14:paraId="69F80613" w14:textId="77777777" w:rsidR="008C6267" w:rsidRPr="008801E9" w:rsidRDefault="008C6267" w:rsidP="006B0B39">
            <w:pPr>
              <w:spacing w:line="360" w:lineRule="auto"/>
              <w:jc w:val="center"/>
              <w:rPr>
                <w:sz w:val="19"/>
                <w:szCs w:val="19"/>
              </w:rPr>
            </w:pPr>
            <w:r w:rsidRPr="008801E9">
              <w:rPr>
                <w:sz w:val="19"/>
                <w:szCs w:val="19"/>
              </w:rPr>
              <w:t>Unidade</w:t>
            </w:r>
          </w:p>
        </w:tc>
        <w:tc>
          <w:tcPr>
            <w:tcW w:w="1583" w:type="dxa"/>
            <w:shd w:val="clear" w:color="auto" w:fill="auto"/>
            <w:vAlign w:val="center"/>
          </w:tcPr>
          <w:p w14:paraId="6B0DFC3D" w14:textId="77777777" w:rsidR="008C6267" w:rsidRPr="008801E9" w:rsidRDefault="008C6267" w:rsidP="006B0B39">
            <w:pPr>
              <w:spacing w:line="360" w:lineRule="auto"/>
              <w:jc w:val="center"/>
              <w:rPr>
                <w:sz w:val="19"/>
                <w:szCs w:val="19"/>
              </w:rPr>
            </w:pPr>
            <w:r w:rsidRPr="008801E9">
              <w:rPr>
                <w:sz w:val="19"/>
                <w:szCs w:val="19"/>
              </w:rPr>
              <w:t>01</w:t>
            </w:r>
          </w:p>
        </w:tc>
      </w:tr>
    </w:tbl>
    <w:p w14:paraId="1D5A1601" w14:textId="77777777" w:rsidR="008C6267" w:rsidRDefault="008C6267" w:rsidP="008C6267">
      <w:pPr>
        <w:spacing w:after="120" w:line="360" w:lineRule="auto"/>
        <w:jc w:val="both"/>
      </w:pPr>
    </w:p>
    <w:p w14:paraId="240AE999" w14:textId="77777777" w:rsidR="008C6267" w:rsidRPr="008801E9" w:rsidRDefault="008C6267" w:rsidP="008C6267">
      <w:pPr>
        <w:spacing w:after="120" w:line="360" w:lineRule="auto"/>
        <w:jc w:val="both"/>
        <w:rPr>
          <w:sz w:val="24"/>
          <w:szCs w:val="24"/>
        </w:rPr>
      </w:pPr>
      <w:r w:rsidRPr="008801E9">
        <w:rPr>
          <w:sz w:val="24"/>
          <w:szCs w:val="24"/>
        </w:rPr>
        <w:t>1.3 – SITUAÇÃO QUE ORIGINA A DEMANDA</w:t>
      </w:r>
    </w:p>
    <w:p w14:paraId="51B06620" w14:textId="77777777" w:rsidR="008C6267" w:rsidRPr="008801E9" w:rsidRDefault="008C6267" w:rsidP="008C6267">
      <w:pPr>
        <w:spacing w:after="120" w:line="360" w:lineRule="auto"/>
        <w:jc w:val="both"/>
        <w:rPr>
          <w:sz w:val="24"/>
          <w:szCs w:val="24"/>
        </w:rPr>
      </w:pPr>
      <w:r w:rsidRPr="008801E9">
        <w:rPr>
          <w:sz w:val="24"/>
          <w:szCs w:val="24"/>
        </w:rPr>
        <w:lastRenderedPageBreak/>
        <w:t>A aquisição de Retroescavadeira permitirá melhores condições aos produtores rurais, estruturando a cadeia produtiva do Município, buscando melhorar o escoamento da produção agrícola, através da constante manutenção das vias rurais, dando um melhor acesso aos produtores rurais, auxiliando ainda na manutenção das tarefas agrícolas.</w:t>
      </w:r>
    </w:p>
    <w:p w14:paraId="774AC7C4" w14:textId="77777777" w:rsidR="008C6267" w:rsidRPr="008801E9" w:rsidRDefault="008C6267" w:rsidP="008C6267">
      <w:pPr>
        <w:spacing w:after="120" w:line="360" w:lineRule="auto"/>
        <w:jc w:val="both"/>
        <w:rPr>
          <w:sz w:val="24"/>
          <w:szCs w:val="24"/>
        </w:rPr>
      </w:pPr>
      <w:r w:rsidRPr="008801E9">
        <w:rPr>
          <w:sz w:val="24"/>
          <w:szCs w:val="24"/>
        </w:rPr>
        <w:t>Neste sentido, objetivando o desenvolvimento, a infraestrutura e o crescimento econômico do setor agrícola e pecuário de nosso Município, faz-se necessária a aquisição dos objetos elencados no item 1.2.</w:t>
      </w:r>
    </w:p>
    <w:p w14:paraId="0ADEAADC" w14:textId="77777777" w:rsidR="008C6267" w:rsidRPr="008801E9" w:rsidRDefault="008C6267" w:rsidP="008C6267">
      <w:pPr>
        <w:spacing w:line="360" w:lineRule="auto"/>
        <w:jc w:val="both"/>
        <w:rPr>
          <w:sz w:val="24"/>
          <w:szCs w:val="24"/>
        </w:rPr>
      </w:pPr>
      <w:r w:rsidRPr="008801E9">
        <w:rPr>
          <w:sz w:val="24"/>
          <w:szCs w:val="24"/>
        </w:rPr>
        <w:t>1.4 – ESTUDOS TÉCNICOS QUE EMBASAM A SOLUÇÃO</w:t>
      </w:r>
    </w:p>
    <w:p w14:paraId="1B4D68C1" w14:textId="77777777" w:rsidR="008C6267" w:rsidRPr="008801E9" w:rsidRDefault="008C6267" w:rsidP="008C6267">
      <w:pPr>
        <w:spacing w:line="360" w:lineRule="auto"/>
        <w:jc w:val="both"/>
        <w:rPr>
          <w:sz w:val="24"/>
          <w:szCs w:val="24"/>
        </w:rPr>
      </w:pPr>
      <w:r w:rsidRPr="008801E9">
        <w:rPr>
          <w:sz w:val="24"/>
          <w:szCs w:val="24"/>
        </w:rPr>
        <w:t xml:space="preserve">Baseando-se nas especificações dos equipamentos que a Secretaria já possui, bem como demais fatores que justificam a vantajosidade de tais equipamentos (peças, mão de obra, desgaste, </w:t>
      </w:r>
      <w:proofErr w:type="spellStart"/>
      <w:r w:rsidRPr="008801E9">
        <w:rPr>
          <w:sz w:val="24"/>
          <w:szCs w:val="24"/>
        </w:rPr>
        <w:t>etc</w:t>
      </w:r>
      <w:proofErr w:type="spellEnd"/>
      <w:r w:rsidRPr="008801E9">
        <w:rPr>
          <w:sz w:val="24"/>
          <w:szCs w:val="24"/>
        </w:rPr>
        <w:t>) seguem especificações técnicas necessárias para atendimento da demanda:</w:t>
      </w:r>
    </w:p>
    <w:p w14:paraId="03B87BC0" w14:textId="77777777" w:rsidR="008C6267" w:rsidRPr="008801E9" w:rsidRDefault="008C6267" w:rsidP="008C6267">
      <w:pPr>
        <w:spacing w:line="360" w:lineRule="auto"/>
        <w:jc w:val="both"/>
        <w:rPr>
          <w:sz w:val="24"/>
          <w:szCs w:val="24"/>
        </w:rPr>
      </w:pPr>
      <w:r w:rsidRPr="008801E9">
        <w:rPr>
          <w:sz w:val="24"/>
          <w:szCs w:val="24"/>
        </w:rPr>
        <w:t xml:space="preserve">Retroescavadeira de pneus; nova de fábrica; zero hora; sistema de eixos 4x4; cabine fechada, envidraçada com portas laterais; ROPS/FOPS, de fabricação nacional, em linha de produção; pintura de fábrica na cor original; ano de fabricação mínimo 2023, ano / modelo mínimo 2023; combustível diesel; direção hidrostática; bomba hidráulica; ar condicionado de fábrica; espelho retrovisor interno e externo; cinto de segurança; </w:t>
      </w:r>
      <w:proofErr w:type="spellStart"/>
      <w:r w:rsidRPr="008801E9">
        <w:rPr>
          <w:sz w:val="24"/>
          <w:szCs w:val="24"/>
        </w:rPr>
        <w:t>tocômetro</w:t>
      </w:r>
      <w:proofErr w:type="spellEnd"/>
      <w:r w:rsidRPr="008801E9">
        <w:rPr>
          <w:sz w:val="24"/>
          <w:szCs w:val="24"/>
        </w:rPr>
        <w:t xml:space="preserve"> / </w:t>
      </w:r>
      <w:proofErr w:type="spellStart"/>
      <w:r w:rsidRPr="008801E9">
        <w:rPr>
          <w:sz w:val="24"/>
          <w:szCs w:val="24"/>
        </w:rPr>
        <w:t>horímetro</w:t>
      </w:r>
      <w:proofErr w:type="spellEnd"/>
      <w:r w:rsidRPr="008801E9">
        <w:rPr>
          <w:sz w:val="24"/>
          <w:szCs w:val="24"/>
        </w:rPr>
        <w:t>; limpador de para brisa; extintor de incêndio; iluminação de trabalho noturno; para brisa dianteiro com esguicho e limpador, faróis de iluminação e luzes de freio; setas direcionais; assento de operador ajustável com suspensão e cinto de segurança (conforme legislação vigente); caçamba carregadeira de no mínimo 1m3; capacidade de levantamento na carregadeira de no mínimo 3.250kg; capacidade de escavação mínima de 4,70m; caçamba traseira mínima de 30’’ com dentes aparafusados; manual do fabricante em português, acompanhada das especificações técnicas do equipamento; ventoinha de refrigeração do radiador com reversão de rotação para limpeza externa.</w:t>
      </w:r>
    </w:p>
    <w:p w14:paraId="57701ABD" w14:textId="77777777" w:rsidR="008C6267" w:rsidRPr="008801E9" w:rsidRDefault="008C6267" w:rsidP="008C6267">
      <w:pPr>
        <w:spacing w:line="360" w:lineRule="auto"/>
        <w:jc w:val="both"/>
        <w:rPr>
          <w:sz w:val="24"/>
          <w:szCs w:val="24"/>
        </w:rPr>
      </w:pPr>
      <w:r w:rsidRPr="008801E9">
        <w:rPr>
          <w:sz w:val="24"/>
          <w:szCs w:val="24"/>
        </w:rPr>
        <w:t>1.5 – JUSTIFICATIVA DA QUANTIDADE DE DEMANDA</w:t>
      </w:r>
    </w:p>
    <w:p w14:paraId="02BEA206" w14:textId="77777777" w:rsidR="008C6267" w:rsidRPr="008801E9" w:rsidRDefault="008C6267" w:rsidP="008C6267">
      <w:pPr>
        <w:spacing w:line="360" w:lineRule="auto"/>
        <w:jc w:val="both"/>
        <w:rPr>
          <w:sz w:val="24"/>
          <w:szCs w:val="24"/>
        </w:rPr>
      </w:pPr>
      <w:r w:rsidRPr="008801E9">
        <w:rPr>
          <w:sz w:val="24"/>
          <w:szCs w:val="24"/>
        </w:rPr>
        <w:t>A quantidade demandada atenderá a demanda atual da Secretaria de Agricultura e Des. Agrário na prestação de serviços de recuperação de estradas vicinais para escoamento da produção agrícola, entre outras atividades.</w:t>
      </w:r>
    </w:p>
    <w:p w14:paraId="665A8017" w14:textId="77777777" w:rsidR="008C6267" w:rsidRPr="008801E9" w:rsidRDefault="008C6267" w:rsidP="008C6267">
      <w:pPr>
        <w:spacing w:line="360" w:lineRule="auto"/>
        <w:jc w:val="both"/>
        <w:rPr>
          <w:sz w:val="24"/>
          <w:szCs w:val="24"/>
        </w:rPr>
      </w:pPr>
      <w:r w:rsidRPr="008801E9">
        <w:rPr>
          <w:sz w:val="24"/>
          <w:szCs w:val="24"/>
        </w:rPr>
        <w:t>1.6 – JUSTIFICATIVA DO PARCELAMENTO</w:t>
      </w:r>
    </w:p>
    <w:p w14:paraId="38F0F03D" w14:textId="77777777" w:rsidR="008C6267" w:rsidRDefault="008C6267" w:rsidP="008C6267">
      <w:pPr>
        <w:spacing w:line="360" w:lineRule="auto"/>
        <w:jc w:val="both"/>
        <w:rPr>
          <w:sz w:val="24"/>
          <w:szCs w:val="24"/>
        </w:rPr>
      </w:pPr>
      <w:r w:rsidRPr="008801E9">
        <w:rPr>
          <w:sz w:val="24"/>
          <w:szCs w:val="24"/>
        </w:rPr>
        <w:t>Não cabe parcelamento do objeto em questão.</w:t>
      </w:r>
    </w:p>
    <w:p w14:paraId="75DC7530" w14:textId="77777777" w:rsidR="008A574B" w:rsidRPr="008801E9" w:rsidRDefault="008A574B" w:rsidP="008C6267">
      <w:pPr>
        <w:spacing w:line="360" w:lineRule="auto"/>
        <w:jc w:val="both"/>
        <w:rPr>
          <w:sz w:val="24"/>
          <w:szCs w:val="24"/>
        </w:rPr>
      </w:pPr>
    </w:p>
    <w:p w14:paraId="0E3D24A3" w14:textId="77777777" w:rsidR="008C6267" w:rsidRPr="008801E9" w:rsidRDefault="008C6267" w:rsidP="008C6267">
      <w:pPr>
        <w:spacing w:line="360" w:lineRule="auto"/>
        <w:jc w:val="both"/>
        <w:rPr>
          <w:b/>
          <w:sz w:val="24"/>
          <w:szCs w:val="24"/>
        </w:rPr>
      </w:pPr>
      <w:r w:rsidRPr="008801E9">
        <w:rPr>
          <w:b/>
          <w:sz w:val="24"/>
          <w:szCs w:val="24"/>
        </w:rPr>
        <w:t>2 - OBRIGAÇÕES DA CONTRATADA</w:t>
      </w:r>
    </w:p>
    <w:p w14:paraId="5AB337D6" w14:textId="77777777" w:rsidR="008C6267" w:rsidRPr="008801E9" w:rsidRDefault="008C6267" w:rsidP="008C6267">
      <w:pPr>
        <w:spacing w:line="360" w:lineRule="auto"/>
        <w:jc w:val="both"/>
        <w:rPr>
          <w:sz w:val="24"/>
          <w:szCs w:val="24"/>
        </w:rPr>
      </w:pPr>
      <w:r w:rsidRPr="008801E9">
        <w:rPr>
          <w:sz w:val="24"/>
          <w:szCs w:val="24"/>
        </w:rPr>
        <w:t>2.1 – A CONTRATADA deve cumprir todas as obrigações constantes no instrumento convocatório, seus anexos e sua proposta, assumindo como exclusivamente seus os riscos e as despesas decorrentes da boa execução do objeto e, ainda:</w:t>
      </w:r>
    </w:p>
    <w:p w14:paraId="2871F68B" w14:textId="77777777" w:rsidR="008C6267" w:rsidRPr="008801E9" w:rsidRDefault="008C6267" w:rsidP="008C6267">
      <w:pPr>
        <w:spacing w:line="360" w:lineRule="auto"/>
        <w:ind w:left="708"/>
        <w:jc w:val="both"/>
        <w:rPr>
          <w:sz w:val="24"/>
          <w:szCs w:val="24"/>
        </w:rPr>
      </w:pPr>
      <w:r w:rsidRPr="008801E9">
        <w:rPr>
          <w:sz w:val="24"/>
          <w:szCs w:val="24"/>
        </w:rPr>
        <w:lastRenderedPageBreak/>
        <w:t>2.1.1 – Efetuar a entrega do objeto em perfeitas condições, conforme especificações, prazo e local constantes no Termo de Referência e seus anexos, acompanhado da respectiva nota fiscal, na qual constarão as indicações referentes a: marca, fabricante, modelo e prazo de garantia;</w:t>
      </w:r>
    </w:p>
    <w:p w14:paraId="370BF841" w14:textId="77777777" w:rsidR="008C6267" w:rsidRPr="008801E9" w:rsidRDefault="008C6267" w:rsidP="008C6267">
      <w:pPr>
        <w:spacing w:line="360" w:lineRule="auto"/>
        <w:ind w:left="708"/>
        <w:jc w:val="both"/>
        <w:rPr>
          <w:sz w:val="24"/>
          <w:szCs w:val="24"/>
        </w:rPr>
      </w:pPr>
      <w:r w:rsidRPr="008801E9">
        <w:rPr>
          <w:sz w:val="24"/>
          <w:szCs w:val="24"/>
        </w:rPr>
        <w:t>2.1.2 – Responsabilizar-se pelos vícios e danos decorrentes do objeto, de acordo com o Código de Defesa do Consumidor (Lei nº 8.078/1990);</w:t>
      </w:r>
    </w:p>
    <w:p w14:paraId="613FB392" w14:textId="77777777" w:rsidR="008C6267" w:rsidRPr="008801E9" w:rsidRDefault="008C6267" w:rsidP="008C6267">
      <w:pPr>
        <w:spacing w:line="360" w:lineRule="auto"/>
        <w:ind w:left="708"/>
        <w:jc w:val="both"/>
        <w:rPr>
          <w:sz w:val="24"/>
          <w:szCs w:val="24"/>
        </w:rPr>
      </w:pPr>
      <w:r w:rsidRPr="008801E9">
        <w:rPr>
          <w:sz w:val="24"/>
          <w:szCs w:val="24"/>
        </w:rPr>
        <w:t>2.1.3 – Substituir, reparar ou corrigir, às suas expensas, em 10 (dez) dias úteis, o objeto com avarias ou defeitos;</w:t>
      </w:r>
    </w:p>
    <w:p w14:paraId="63D8DFB3" w14:textId="77777777" w:rsidR="008C6267" w:rsidRPr="008801E9" w:rsidRDefault="008C6267" w:rsidP="008C6267">
      <w:pPr>
        <w:spacing w:line="360" w:lineRule="auto"/>
        <w:ind w:left="708"/>
        <w:jc w:val="both"/>
        <w:rPr>
          <w:sz w:val="24"/>
          <w:szCs w:val="24"/>
        </w:rPr>
      </w:pPr>
      <w:r w:rsidRPr="008801E9">
        <w:rPr>
          <w:sz w:val="24"/>
          <w:szCs w:val="24"/>
        </w:rPr>
        <w:t>2.1.4 – Comunicar à Administração, com antecedência mínima de 24 (vinte e quatro) horas que antecede a data da entrega, os motivos que impossibilitem o cumprimento do prazo previsto, com a devida comprovação;</w:t>
      </w:r>
    </w:p>
    <w:p w14:paraId="120AB2F1" w14:textId="77777777" w:rsidR="008C6267" w:rsidRPr="008801E9" w:rsidRDefault="008C6267" w:rsidP="008C6267">
      <w:pPr>
        <w:spacing w:line="360" w:lineRule="auto"/>
        <w:ind w:left="708"/>
        <w:jc w:val="both"/>
        <w:rPr>
          <w:sz w:val="24"/>
          <w:szCs w:val="24"/>
        </w:rPr>
      </w:pPr>
      <w:r w:rsidRPr="008801E9">
        <w:rPr>
          <w:sz w:val="24"/>
          <w:szCs w:val="24"/>
        </w:rPr>
        <w:t>2.1.5 – Manter, durante toda a execução do contrato, em compatibilidade com as obrigações assumidas, todas as condições de habilitação e qualificação exigidas na licitação;</w:t>
      </w:r>
    </w:p>
    <w:p w14:paraId="3F7F8405" w14:textId="77777777" w:rsidR="008C6267" w:rsidRPr="008801E9" w:rsidRDefault="008C6267" w:rsidP="008C6267">
      <w:pPr>
        <w:spacing w:line="360" w:lineRule="auto"/>
        <w:ind w:left="708"/>
        <w:jc w:val="both"/>
        <w:rPr>
          <w:sz w:val="24"/>
          <w:szCs w:val="24"/>
        </w:rPr>
      </w:pPr>
      <w:r w:rsidRPr="008801E9">
        <w:rPr>
          <w:sz w:val="24"/>
          <w:szCs w:val="24"/>
        </w:rPr>
        <w:t>2.1.6 – Indicar preposto para representá-la durante a execução do contrato;</w:t>
      </w:r>
    </w:p>
    <w:p w14:paraId="19F87DB3" w14:textId="77777777" w:rsidR="008C6267" w:rsidRPr="008801E9" w:rsidRDefault="008C6267" w:rsidP="008C6267">
      <w:pPr>
        <w:spacing w:line="360" w:lineRule="auto"/>
        <w:ind w:left="708"/>
        <w:jc w:val="both"/>
        <w:rPr>
          <w:sz w:val="24"/>
          <w:szCs w:val="24"/>
        </w:rPr>
      </w:pPr>
      <w:r w:rsidRPr="008801E9">
        <w:rPr>
          <w:sz w:val="24"/>
          <w:szCs w:val="24"/>
        </w:rPr>
        <w:t>2.1.7 – Comunicar à Administração sobre qualquer alteração no endereço, conta bancária ou outros dados necessários para recebimento de correspondência, enquanto perdurar os efeitos da contratação;</w:t>
      </w:r>
    </w:p>
    <w:p w14:paraId="6CFAF33F" w14:textId="77777777" w:rsidR="008C6267" w:rsidRPr="008801E9" w:rsidRDefault="008C6267" w:rsidP="008C6267">
      <w:pPr>
        <w:spacing w:line="360" w:lineRule="auto"/>
        <w:ind w:left="708"/>
        <w:jc w:val="both"/>
        <w:rPr>
          <w:sz w:val="24"/>
          <w:szCs w:val="24"/>
        </w:rPr>
      </w:pPr>
      <w:r w:rsidRPr="008801E9">
        <w:rPr>
          <w:sz w:val="24"/>
          <w:szCs w:val="24"/>
        </w:rPr>
        <w:t>2.1.8 – Receber as comunicações da Administração e respondê-las ou atendê-las nos prazos específicos constantes da comunicação;</w:t>
      </w:r>
    </w:p>
    <w:p w14:paraId="7252B311" w14:textId="77777777" w:rsidR="008C6267" w:rsidRPr="008801E9" w:rsidRDefault="008C6267" w:rsidP="008C6267">
      <w:pPr>
        <w:spacing w:line="360" w:lineRule="auto"/>
        <w:ind w:left="708"/>
        <w:jc w:val="both"/>
        <w:rPr>
          <w:sz w:val="24"/>
          <w:szCs w:val="24"/>
        </w:rPr>
      </w:pPr>
      <w:r w:rsidRPr="008801E9">
        <w:rPr>
          <w:sz w:val="24"/>
          <w:szCs w:val="24"/>
        </w:rPr>
        <w:t>2.1.9 – Arcar com todas as despesas diretas e indiretas decorrentes do objeto, tais como tributos, encargos sociais e trabalhistas, transporte, depósito e entrega dos objetos.</w:t>
      </w:r>
    </w:p>
    <w:p w14:paraId="69AC84B1" w14:textId="77777777" w:rsidR="008C6267" w:rsidRPr="008801E9" w:rsidRDefault="008C6267" w:rsidP="008C6267">
      <w:pPr>
        <w:spacing w:line="360" w:lineRule="auto"/>
        <w:ind w:left="708"/>
        <w:jc w:val="both"/>
        <w:rPr>
          <w:sz w:val="24"/>
          <w:szCs w:val="24"/>
        </w:rPr>
      </w:pPr>
      <w:r w:rsidRPr="008801E9">
        <w:rPr>
          <w:sz w:val="24"/>
          <w:szCs w:val="24"/>
        </w:rPr>
        <w:t>2.1.10 -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14:paraId="1A6B5B56" w14:textId="77777777" w:rsidR="008C6267" w:rsidRPr="008801E9" w:rsidRDefault="008C6267" w:rsidP="008C6267">
      <w:pPr>
        <w:spacing w:line="360" w:lineRule="auto"/>
        <w:ind w:left="708"/>
        <w:jc w:val="both"/>
        <w:rPr>
          <w:sz w:val="24"/>
          <w:szCs w:val="24"/>
        </w:rPr>
      </w:pPr>
      <w:r w:rsidRPr="008801E9">
        <w:rPr>
          <w:sz w:val="24"/>
          <w:szCs w:val="24"/>
        </w:rPr>
        <w:t>2.1.11 – A contratada deverá fornecer, no ato da entrega do bem, Certificado de Garantia emitido pelo Fabricante do Equipamento, a contar a Entrega Técnica, com garantia mínima de 12 (doze) meses, sem número de horas, além dos Manuais originais em português.</w:t>
      </w:r>
    </w:p>
    <w:p w14:paraId="239BAE56" w14:textId="77777777" w:rsidR="008C6267" w:rsidRPr="008801E9" w:rsidRDefault="008C6267" w:rsidP="008C6267">
      <w:pPr>
        <w:spacing w:line="360" w:lineRule="auto"/>
        <w:ind w:left="708"/>
        <w:jc w:val="both"/>
        <w:rPr>
          <w:sz w:val="24"/>
          <w:szCs w:val="24"/>
        </w:rPr>
      </w:pPr>
      <w:r w:rsidRPr="008801E9">
        <w:rPr>
          <w:sz w:val="24"/>
          <w:szCs w:val="24"/>
        </w:rPr>
        <w:t>2.1.12 – São de inteira responsabilidade da Contratada as despesas relacionadas a frete, carga e descarga dos equipamentos.</w:t>
      </w:r>
    </w:p>
    <w:p w14:paraId="267BE6A5" w14:textId="77777777" w:rsidR="008C6267" w:rsidRPr="008801E9" w:rsidRDefault="008C6267" w:rsidP="008C6267">
      <w:pPr>
        <w:spacing w:line="360" w:lineRule="auto"/>
        <w:ind w:left="708"/>
        <w:jc w:val="both"/>
        <w:rPr>
          <w:sz w:val="24"/>
          <w:szCs w:val="24"/>
        </w:rPr>
      </w:pPr>
      <w:r w:rsidRPr="008801E9">
        <w:rPr>
          <w:sz w:val="24"/>
          <w:szCs w:val="24"/>
        </w:rPr>
        <w:t xml:space="preserve">2.1.13 – A contratada deve possuir assistência Técnica especializada dentro do Estado do Rio de Janeiro para atender eventuais problemas e necessidades da contratante durante o prazo de garantia do equipamento. </w:t>
      </w:r>
    </w:p>
    <w:p w14:paraId="7A4C13C4" w14:textId="77777777" w:rsidR="008C6267" w:rsidRPr="008801E9" w:rsidRDefault="008C6267" w:rsidP="008C6267">
      <w:pPr>
        <w:spacing w:line="360" w:lineRule="auto"/>
        <w:jc w:val="both"/>
        <w:rPr>
          <w:b/>
          <w:sz w:val="24"/>
          <w:szCs w:val="24"/>
        </w:rPr>
      </w:pPr>
      <w:r w:rsidRPr="008801E9">
        <w:rPr>
          <w:b/>
          <w:sz w:val="24"/>
          <w:szCs w:val="24"/>
        </w:rPr>
        <w:lastRenderedPageBreak/>
        <w:t>3 – OBRIGAÇÕES DA ADMINISTRAÇÃO</w:t>
      </w:r>
    </w:p>
    <w:p w14:paraId="539F3F83" w14:textId="77777777" w:rsidR="008C6267" w:rsidRPr="008801E9" w:rsidRDefault="008C6267" w:rsidP="008C6267">
      <w:pPr>
        <w:spacing w:line="360" w:lineRule="auto"/>
        <w:jc w:val="both"/>
        <w:rPr>
          <w:sz w:val="24"/>
          <w:szCs w:val="24"/>
        </w:rPr>
      </w:pPr>
      <w:r w:rsidRPr="008801E9">
        <w:rPr>
          <w:sz w:val="24"/>
          <w:szCs w:val="24"/>
        </w:rPr>
        <w:t>3.1 – A Administração está sujeita às seguintes obrigações:</w:t>
      </w:r>
    </w:p>
    <w:p w14:paraId="1F54616E" w14:textId="77777777" w:rsidR="008C6267" w:rsidRPr="008801E9" w:rsidRDefault="008C6267" w:rsidP="008C6267">
      <w:pPr>
        <w:spacing w:line="360" w:lineRule="auto"/>
        <w:ind w:left="708"/>
        <w:jc w:val="both"/>
        <w:rPr>
          <w:sz w:val="24"/>
          <w:szCs w:val="24"/>
        </w:rPr>
      </w:pPr>
      <w:r w:rsidRPr="008801E9">
        <w:rPr>
          <w:sz w:val="24"/>
          <w:szCs w:val="24"/>
        </w:rPr>
        <w:t>3.1.1 – Emitir a ordem de início e receber o objeto no prazo e condições estabelecidas no instrumento convocatório e seus anexos;</w:t>
      </w:r>
    </w:p>
    <w:p w14:paraId="032A6E77" w14:textId="77777777" w:rsidR="008C6267" w:rsidRPr="008801E9" w:rsidRDefault="008C6267" w:rsidP="008C6267">
      <w:pPr>
        <w:spacing w:line="360" w:lineRule="auto"/>
        <w:ind w:left="708"/>
        <w:jc w:val="both"/>
        <w:rPr>
          <w:sz w:val="24"/>
          <w:szCs w:val="24"/>
        </w:rPr>
      </w:pPr>
      <w:r w:rsidRPr="008801E9">
        <w:rPr>
          <w:sz w:val="24"/>
          <w:szCs w:val="24"/>
        </w:rPr>
        <w:t>3.1.2 – Verificar minuciosamente, no prazo fixado, a conformidade dos bens recebidos provisoriamente com as especificações constantes do instrumento convocatório e da proposta, para fins de aceitação e recebimento definitivo;</w:t>
      </w:r>
    </w:p>
    <w:p w14:paraId="0DDC72DF" w14:textId="77777777" w:rsidR="008C6267" w:rsidRPr="008801E9" w:rsidRDefault="008C6267" w:rsidP="008C6267">
      <w:pPr>
        <w:spacing w:line="360" w:lineRule="auto"/>
        <w:ind w:left="708"/>
        <w:jc w:val="both"/>
        <w:rPr>
          <w:sz w:val="24"/>
          <w:szCs w:val="24"/>
        </w:rPr>
      </w:pPr>
      <w:r w:rsidRPr="008801E9">
        <w:rPr>
          <w:sz w:val="24"/>
          <w:szCs w:val="24"/>
        </w:rPr>
        <w:t>3.1.3 – Comunicar à CONTRATADA, por escrito, sobre imperfeições, falhas ou irregularidades verificadas no objeto fornecido, para que seja substituído, reparado ou corrigido;</w:t>
      </w:r>
    </w:p>
    <w:p w14:paraId="5D2F8BDC" w14:textId="77777777" w:rsidR="008C6267" w:rsidRPr="008801E9" w:rsidRDefault="008C6267" w:rsidP="008C6267">
      <w:pPr>
        <w:spacing w:line="360" w:lineRule="auto"/>
        <w:ind w:left="708"/>
        <w:jc w:val="both"/>
        <w:rPr>
          <w:sz w:val="24"/>
          <w:szCs w:val="24"/>
        </w:rPr>
      </w:pPr>
      <w:r w:rsidRPr="008801E9">
        <w:rPr>
          <w:sz w:val="24"/>
          <w:szCs w:val="24"/>
        </w:rPr>
        <w:t>3.1.4 – Acompanhar e fiscalizar o cumprimento das obrigações da CONTRATADA, através de comissão ou servidor especialmente designado para tanto, aplicando sanções administrativas em caso de descumprimento das obrigações sem justificativa;</w:t>
      </w:r>
    </w:p>
    <w:p w14:paraId="04156645" w14:textId="77777777" w:rsidR="008C6267" w:rsidRPr="008801E9" w:rsidRDefault="008C6267" w:rsidP="008C6267">
      <w:pPr>
        <w:spacing w:line="360" w:lineRule="auto"/>
        <w:ind w:left="708"/>
        <w:jc w:val="both"/>
        <w:rPr>
          <w:sz w:val="24"/>
          <w:szCs w:val="24"/>
        </w:rPr>
      </w:pPr>
      <w:r w:rsidRPr="008801E9">
        <w:rPr>
          <w:sz w:val="24"/>
          <w:szCs w:val="24"/>
        </w:rPr>
        <w:t>3.1.5 – Efetuar o pagamento à CONTRATADA no valor correspondente ao fornecimento do objeto, no prazo e forma estabelecidos no instrumento convocatório e seus anexos;</w:t>
      </w:r>
    </w:p>
    <w:p w14:paraId="44011565" w14:textId="77777777" w:rsidR="008C6267" w:rsidRPr="008801E9" w:rsidRDefault="008C6267" w:rsidP="008C6267">
      <w:pPr>
        <w:spacing w:line="360" w:lineRule="auto"/>
        <w:jc w:val="both"/>
        <w:rPr>
          <w:sz w:val="24"/>
          <w:szCs w:val="24"/>
        </w:rPr>
      </w:pPr>
      <w:r w:rsidRPr="008801E9">
        <w:rPr>
          <w:sz w:val="24"/>
          <w:szCs w:val="24"/>
        </w:rPr>
        <w:t>3.2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789EA399" w14:textId="77777777" w:rsidR="008C6267" w:rsidRPr="008801E9" w:rsidRDefault="008C6267" w:rsidP="008C6267">
      <w:pPr>
        <w:spacing w:line="360" w:lineRule="auto"/>
        <w:jc w:val="both"/>
        <w:rPr>
          <w:b/>
          <w:sz w:val="24"/>
          <w:szCs w:val="24"/>
        </w:rPr>
      </w:pPr>
      <w:r w:rsidRPr="008801E9">
        <w:rPr>
          <w:b/>
          <w:sz w:val="24"/>
          <w:szCs w:val="24"/>
        </w:rPr>
        <w:t>4 – DINÂMICA DE EXECUÇÃO E RECEBIMENTO DO CONTRATO</w:t>
      </w:r>
    </w:p>
    <w:p w14:paraId="78F71199" w14:textId="77777777" w:rsidR="008C6267" w:rsidRPr="008801E9" w:rsidRDefault="008C6267" w:rsidP="008C6267">
      <w:pPr>
        <w:spacing w:line="360" w:lineRule="auto"/>
        <w:jc w:val="both"/>
        <w:rPr>
          <w:sz w:val="24"/>
          <w:szCs w:val="24"/>
        </w:rPr>
      </w:pPr>
      <w:r w:rsidRPr="008801E9">
        <w:rPr>
          <w:sz w:val="24"/>
          <w:szCs w:val="24"/>
        </w:rPr>
        <w:t>4.1 – 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14:paraId="396B25E0" w14:textId="77777777" w:rsidR="008C6267" w:rsidRPr="008801E9" w:rsidRDefault="008C6267" w:rsidP="008C6267">
      <w:pPr>
        <w:spacing w:line="360" w:lineRule="auto"/>
        <w:jc w:val="both"/>
        <w:rPr>
          <w:sz w:val="24"/>
          <w:szCs w:val="24"/>
        </w:rPr>
      </w:pPr>
      <w:r w:rsidRPr="008801E9">
        <w:rPr>
          <w:sz w:val="24"/>
          <w:szCs w:val="24"/>
        </w:rPr>
        <w:t>4.2 – Os bens a serem adquiridos serão fornecidos em remessa única, conforme a ordem de fornecimento em prazo máximo de 60 (sessenta) dias úteis após o recebimento da ordem de fornecimento, na Sede da Secretaria de Agricultura e Des. Agrário, no seguinte endereço: Rua Humberto Neves, s/nº Bom Destino – Bom Jardim / RJ, de segunda a sexta-feira, de 7h às 15h, onde será recebido pelo fiscal do contrato ou servidor designado para tal.</w:t>
      </w:r>
    </w:p>
    <w:p w14:paraId="5E98CFA0" w14:textId="77777777" w:rsidR="008C6267" w:rsidRPr="008801E9" w:rsidRDefault="008C6267" w:rsidP="008C6267">
      <w:pPr>
        <w:spacing w:line="360" w:lineRule="auto"/>
        <w:jc w:val="both"/>
        <w:rPr>
          <w:sz w:val="24"/>
          <w:szCs w:val="24"/>
        </w:rPr>
      </w:pPr>
      <w:r w:rsidRPr="008801E9">
        <w:rPr>
          <w:sz w:val="24"/>
          <w:szCs w:val="24"/>
        </w:rPr>
        <w:t>4.3 – O prazo para conclusão do fornecimento dos bens requisitados poderá ser prorrogado, mantidas as demais condições da contratação e assegurada a manutenção do equilíbrio econômico-financeiro, desde que ocorra fato superveniente devidamente comprovado e mediante autorização expressa da CONTRATANTE.</w:t>
      </w:r>
    </w:p>
    <w:p w14:paraId="27621162" w14:textId="77777777" w:rsidR="008C6267" w:rsidRPr="008801E9" w:rsidRDefault="008C6267" w:rsidP="008C6267">
      <w:pPr>
        <w:spacing w:line="360" w:lineRule="auto"/>
        <w:jc w:val="both"/>
        <w:rPr>
          <w:sz w:val="24"/>
          <w:szCs w:val="24"/>
        </w:rPr>
      </w:pPr>
      <w:r w:rsidRPr="008801E9">
        <w:rPr>
          <w:sz w:val="24"/>
          <w:szCs w:val="24"/>
        </w:rPr>
        <w:lastRenderedPageBreak/>
        <w:t>4.4 – Os bens serão recebidos provisoriamente pelo responsável pelo acompanhamento e fiscalização do contrato, para efeito de posterior verificação de sua conformidade com as especificações constantes no instrumento convocatório, em seus anexos ou na proposta.</w:t>
      </w:r>
    </w:p>
    <w:p w14:paraId="7841916C" w14:textId="77777777" w:rsidR="008C6267" w:rsidRPr="008801E9" w:rsidRDefault="008C6267" w:rsidP="008C6267">
      <w:pPr>
        <w:spacing w:line="360" w:lineRule="auto"/>
        <w:jc w:val="both"/>
        <w:rPr>
          <w:sz w:val="24"/>
          <w:szCs w:val="24"/>
        </w:rPr>
      </w:pPr>
      <w:r w:rsidRPr="008801E9">
        <w:rPr>
          <w:sz w:val="24"/>
          <w:szCs w:val="24"/>
        </w:rPr>
        <w:t xml:space="preserve">4.5 – Os bens poderão ser rejeitados, no todo ou em parte, quando em desacordo com as especificações constantes no instrumento convocatório, em seus anexos ou na proposta, devendo ser substituídos no prazo de 30 (trinta) dias úteis, a contar da notificação da CONTRATADA, às suas custas, sem prejuízo da aplicação das penalidades. </w:t>
      </w:r>
    </w:p>
    <w:p w14:paraId="0674DE9D" w14:textId="77777777" w:rsidR="008C6267" w:rsidRPr="008801E9" w:rsidRDefault="008C6267" w:rsidP="008C6267">
      <w:pPr>
        <w:spacing w:line="360" w:lineRule="auto"/>
        <w:jc w:val="both"/>
        <w:rPr>
          <w:sz w:val="24"/>
          <w:szCs w:val="24"/>
        </w:rPr>
      </w:pPr>
      <w:r w:rsidRPr="008801E9">
        <w:rPr>
          <w:sz w:val="24"/>
          <w:szCs w:val="24"/>
        </w:rPr>
        <w:t>4.6 – Os bens serão recebidos definitivamente no prazo de 10 (dez) dias corridos, contados do recebimento provisório, após a verificação da qualidade e quantidade do material e consequente aceitação mediante termo circunstanciado ou ateste das notas fiscais.</w:t>
      </w:r>
    </w:p>
    <w:p w14:paraId="4C8CE29C" w14:textId="77777777" w:rsidR="008C6267" w:rsidRPr="008801E9" w:rsidRDefault="008C6267" w:rsidP="008C6267">
      <w:pPr>
        <w:spacing w:line="360" w:lineRule="auto"/>
        <w:jc w:val="both"/>
        <w:rPr>
          <w:sz w:val="24"/>
          <w:szCs w:val="24"/>
        </w:rPr>
      </w:pPr>
      <w:r w:rsidRPr="008801E9">
        <w:rPr>
          <w:sz w:val="24"/>
          <w:szCs w:val="24"/>
        </w:rPr>
        <w:t>4.7 – Caso a verificação de conformidade não seja procedida dentro do prazo fixado, reputar-se-á como realizada, consumando-se o recebimento definitivo no dia do esgotamento do prazo.</w:t>
      </w:r>
    </w:p>
    <w:p w14:paraId="53DE4FA4" w14:textId="77777777" w:rsidR="008C6267" w:rsidRPr="008801E9" w:rsidRDefault="008C6267" w:rsidP="008C6267">
      <w:pPr>
        <w:spacing w:line="360" w:lineRule="auto"/>
        <w:jc w:val="both"/>
        <w:rPr>
          <w:sz w:val="24"/>
          <w:szCs w:val="24"/>
        </w:rPr>
      </w:pPr>
      <w:r w:rsidRPr="008801E9">
        <w:rPr>
          <w:sz w:val="24"/>
          <w:szCs w:val="24"/>
        </w:rPr>
        <w:t>4.8 – O recebimento provisório ou definitivo do objeto não exclui a responsabilidade da CONTRATADA pelos prejuízos resultantes da incorreta execução do contrato.</w:t>
      </w:r>
    </w:p>
    <w:p w14:paraId="12A21FAC" w14:textId="77777777" w:rsidR="008C6267" w:rsidRPr="008801E9" w:rsidRDefault="008C6267" w:rsidP="008C6267">
      <w:pPr>
        <w:spacing w:line="360" w:lineRule="auto"/>
        <w:jc w:val="both"/>
        <w:rPr>
          <w:sz w:val="24"/>
          <w:szCs w:val="24"/>
        </w:rPr>
      </w:pPr>
      <w:r w:rsidRPr="008801E9">
        <w:rPr>
          <w:sz w:val="24"/>
          <w:szCs w:val="24"/>
        </w:rPr>
        <w:t>4.9 –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14:paraId="70A5BBD5" w14:textId="77777777" w:rsidR="008C6267" w:rsidRPr="008801E9" w:rsidRDefault="008C6267" w:rsidP="008C6267">
      <w:pPr>
        <w:spacing w:line="360" w:lineRule="auto"/>
        <w:jc w:val="both"/>
        <w:rPr>
          <w:b/>
          <w:sz w:val="24"/>
          <w:szCs w:val="24"/>
        </w:rPr>
      </w:pPr>
      <w:r w:rsidRPr="008801E9">
        <w:rPr>
          <w:b/>
          <w:sz w:val="24"/>
          <w:szCs w:val="24"/>
        </w:rPr>
        <w:t>5 – PROTOCOLO DE COMUNICAÇÃO ENTRE AS PARTES</w:t>
      </w:r>
    </w:p>
    <w:p w14:paraId="2123DCFB" w14:textId="77777777" w:rsidR="008C6267" w:rsidRPr="008801E9" w:rsidRDefault="008C6267" w:rsidP="008C6267">
      <w:pPr>
        <w:spacing w:line="360" w:lineRule="auto"/>
        <w:jc w:val="both"/>
        <w:rPr>
          <w:sz w:val="24"/>
          <w:szCs w:val="24"/>
        </w:rPr>
      </w:pPr>
      <w:r w:rsidRPr="008801E9">
        <w:rPr>
          <w:sz w:val="24"/>
          <w:szCs w:val="24"/>
        </w:rPr>
        <w:t>5.1 – Todas as comunicações entre a Administração e a CONTRATADA serão feitas por escrito, preferencialmente por meio eletrônico.</w:t>
      </w:r>
    </w:p>
    <w:p w14:paraId="77E153BC" w14:textId="77777777" w:rsidR="008C6267" w:rsidRPr="008801E9" w:rsidRDefault="008C6267" w:rsidP="008C6267">
      <w:pPr>
        <w:spacing w:line="360" w:lineRule="auto"/>
        <w:jc w:val="both"/>
        <w:rPr>
          <w:sz w:val="24"/>
          <w:szCs w:val="24"/>
        </w:rPr>
      </w:pPr>
      <w:r w:rsidRPr="008801E9">
        <w:rPr>
          <w:sz w:val="24"/>
          <w:szCs w:val="24"/>
        </w:rPr>
        <w:t>5.2 – A CONTRATADA, ao apresentar sua proposta comercial, deverá informar seu endereço para correio eletrônico, ou caso não disponha, o seu endereço comercial para recebimento das comunicações.</w:t>
      </w:r>
    </w:p>
    <w:p w14:paraId="1A56493D" w14:textId="77777777" w:rsidR="008C6267" w:rsidRPr="008801E9" w:rsidRDefault="008C6267" w:rsidP="008C6267">
      <w:pPr>
        <w:spacing w:line="360" w:lineRule="auto"/>
        <w:jc w:val="both"/>
        <w:rPr>
          <w:sz w:val="24"/>
          <w:szCs w:val="24"/>
        </w:rPr>
      </w:pPr>
      <w:r w:rsidRPr="008801E9">
        <w:rPr>
          <w:sz w:val="24"/>
          <w:szCs w:val="24"/>
        </w:rPr>
        <w:t>5.3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14:paraId="7B445909" w14:textId="77777777" w:rsidR="008C6267" w:rsidRPr="008801E9" w:rsidRDefault="008C6267" w:rsidP="008C6267">
      <w:pPr>
        <w:spacing w:line="360" w:lineRule="auto"/>
        <w:jc w:val="both"/>
        <w:rPr>
          <w:sz w:val="24"/>
          <w:szCs w:val="24"/>
        </w:rPr>
      </w:pPr>
      <w:r w:rsidRPr="008801E9">
        <w:rPr>
          <w:sz w:val="24"/>
          <w:szCs w:val="24"/>
        </w:rPr>
        <w:t xml:space="preserve">5.4 – Fica facultado à Administração comunicar à Contratada, por meio de publicação em órgão da imprensa oficial, caso os métodos usuais não sejam efetivos, sem prejuízo do previsto no item anterior. </w:t>
      </w:r>
    </w:p>
    <w:p w14:paraId="0818B119" w14:textId="77777777" w:rsidR="008C6267" w:rsidRPr="008801E9" w:rsidRDefault="008C6267" w:rsidP="008C6267">
      <w:pPr>
        <w:spacing w:line="360" w:lineRule="auto"/>
        <w:jc w:val="both"/>
        <w:rPr>
          <w:b/>
          <w:sz w:val="24"/>
          <w:szCs w:val="24"/>
        </w:rPr>
      </w:pPr>
      <w:r w:rsidRPr="008801E9">
        <w:rPr>
          <w:b/>
          <w:sz w:val="24"/>
          <w:szCs w:val="24"/>
        </w:rPr>
        <w:t>6 – GESTOR DO CONTRATO E ATRIBUIÇÕES</w:t>
      </w:r>
    </w:p>
    <w:p w14:paraId="25889B1D" w14:textId="740CE1D7" w:rsidR="008A574B" w:rsidRDefault="008C6267" w:rsidP="008C6267">
      <w:pPr>
        <w:spacing w:line="360" w:lineRule="auto"/>
        <w:jc w:val="both"/>
        <w:rPr>
          <w:b/>
          <w:sz w:val="24"/>
          <w:szCs w:val="24"/>
        </w:rPr>
      </w:pPr>
      <w:r w:rsidRPr="008801E9">
        <w:rPr>
          <w:sz w:val="24"/>
          <w:szCs w:val="24"/>
        </w:rPr>
        <w:lastRenderedPageBreak/>
        <w:t xml:space="preserve">6.1 – O gestor do contrato é SECRETARIA DE ADMINISTRAÇÃO, representada pelo Secretário </w:t>
      </w:r>
      <w:proofErr w:type="spellStart"/>
      <w:r w:rsidRPr="008801E9">
        <w:rPr>
          <w:b/>
          <w:sz w:val="24"/>
          <w:szCs w:val="24"/>
        </w:rPr>
        <w:t>Valadar</w:t>
      </w:r>
      <w:proofErr w:type="spellEnd"/>
      <w:r w:rsidRPr="008801E9">
        <w:rPr>
          <w:b/>
          <w:sz w:val="24"/>
          <w:szCs w:val="24"/>
        </w:rPr>
        <w:t xml:space="preserve"> Cardoso, Matrícula nº 41/6922, CPF nº 809.307.368-00</w:t>
      </w:r>
      <w:r w:rsidR="008A574B">
        <w:rPr>
          <w:b/>
          <w:sz w:val="24"/>
          <w:szCs w:val="24"/>
        </w:rPr>
        <w:t>.</w:t>
      </w:r>
    </w:p>
    <w:p w14:paraId="364EC541" w14:textId="04B377F0" w:rsidR="008C6267" w:rsidRPr="008801E9" w:rsidRDefault="008C6267" w:rsidP="008C6267">
      <w:pPr>
        <w:spacing w:line="360" w:lineRule="auto"/>
        <w:jc w:val="both"/>
        <w:rPr>
          <w:sz w:val="24"/>
          <w:szCs w:val="24"/>
        </w:rPr>
      </w:pPr>
      <w:r w:rsidRPr="008801E9">
        <w:rPr>
          <w:sz w:val="24"/>
          <w:szCs w:val="24"/>
        </w:rPr>
        <w:t>6.2 – Compete ao gestor do contrato:</w:t>
      </w:r>
    </w:p>
    <w:p w14:paraId="06F218CC" w14:textId="77777777" w:rsidR="008C6267" w:rsidRPr="008801E9" w:rsidRDefault="008C6267" w:rsidP="008C6267">
      <w:pPr>
        <w:spacing w:line="360" w:lineRule="auto"/>
        <w:ind w:left="708"/>
        <w:jc w:val="both"/>
        <w:rPr>
          <w:sz w:val="24"/>
          <w:szCs w:val="24"/>
        </w:rPr>
      </w:pPr>
      <w:r w:rsidRPr="008801E9">
        <w:rPr>
          <w:sz w:val="24"/>
          <w:szCs w:val="24"/>
        </w:rPr>
        <w:t>6.2.1 – Emitir a ordem de início da execução contratual;</w:t>
      </w:r>
    </w:p>
    <w:p w14:paraId="10ADF6D8" w14:textId="77777777" w:rsidR="008C6267" w:rsidRPr="008801E9" w:rsidRDefault="008C6267" w:rsidP="008C6267">
      <w:pPr>
        <w:spacing w:line="360" w:lineRule="auto"/>
        <w:ind w:left="708"/>
        <w:jc w:val="both"/>
        <w:rPr>
          <w:sz w:val="24"/>
          <w:szCs w:val="24"/>
        </w:rPr>
      </w:pPr>
      <w:r w:rsidRPr="008801E9">
        <w:rPr>
          <w:sz w:val="24"/>
          <w:szCs w:val="24"/>
        </w:rPr>
        <w:t>6.2.2 – Solicitar à fiscalização do contrato que inicie os procedimentos de acompanhamento e fiscalização;</w:t>
      </w:r>
    </w:p>
    <w:p w14:paraId="7CE380CD" w14:textId="77777777" w:rsidR="008C6267" w:rsidRPr="008801E9" w:rsidRDefault="008C6267" w:rsidP="008C6267">
      <w:pPr>
        <w:spacing w:line="360" w:lineRule="auto"/>
        <w:ind w:left="708"/>
        <w:jc w:val="both"/>
        <w:rPr>
          <w:sz w:val="24"/>
          <w:szCs w:val="24"/>
        </w:rPr>
      </w:pPr>
      <w:r w:rsidRPr="008801E9">
        <w:rPr>
          <w:sz w:val="24"/>
          <w:szCs w:val="24"/>
        </w:rPr>
        <w:t>6.2.3 – Encaminhar comunicações à CONTRATADA ou fornecer meios para que a fiscalização se comunique com a CONTRATADA;</w:t>
      </w:r>
    </w:p>
    <w:p w14:paraId="3ED12B7D" w14:textId="77777777" w:rsidR="008C6267" w:rsidRPr="008801E9" w:rsidRDefault="008C6267" w:rsidP="008C6267">
      <w:pPr>
        <w:spacing w:line="360" w:lineRule="auto"/>
        <w:ind w:left="708"/>
        <w:jc w:val="both"/>
        <w:rPr>
          <w:sz w:val="24"/>
          <w:szCs w:val="24"/>
        </w:rPr>
      </w:pPr>
      <w:r w:rsidRPr="008801E9">
        <w:rPr>
          <w:sz w:val="24"/>
          <w:szCs w:val="24"/>
        </w:rPr>
        <w:t>6.2.4 – Solicitar aplicação de sanções por descumprimento contratual;</w:t>
      </w:r>
    </w:p>
    <w:p w14:paraId="797E2D5A" w14:textId="77777777" w:rsidR="008C6267" w:rsidRPr="008801E9" w:rsidRDefault="008C6267" w:rsidP="008C6267">
      <w:pPr>
        <w:spacing w:line="360" w:lineRule="auto"/>
        <w:ind w:left="708"/>
        <w:jc w:val="both"/>
        <w:rPr>
          <w:sz w:val="24"/>
          <w:szCs w:val="24"/>
        </w:rPr>
      </w:pPr>
      <w:r w:rsidRPr="008801E9">
        <w:rPr>
          <w:sz w:val="24"/>
          <w:szCs w:val="24"/>
        </w:rPr>
        <w:t>6.2.5 – Requerer ajustes, aditivos, suspensões, prorrogações ou supressões ao contrato, na forma da legislação;</w:t>
      </w:r>
    </w:p>
    <w:p w14:paraId="789ED8D1" w14:textId="77777777" w:rsidR="008C6267" w:rsidRPr="008801E9" w:rsidRDefault="008C6267" w:rsidP="008C6267">
      <w:pPr>
        <w:spacing w:line="360" w:lineRule="auto"/>
        <w:ind w:left="708"/>
        <w:jc w:val="both"/>
        <w:rPr>
          <w:sz w:val="24"/>
          <w:szCs w:val="24"/>
        </w:rPr>
      </w:pPr>
      <w:r w:rsidRPr="008801E9">
        <w:rPr>
          <w:sz w:val="24"/>
          <w:szCs w:val="24"/>
        </w:rPr>
        <w:t>6.2.6 – Solicitar a rescisão do contrato, nas hipóteses do instrumento convocatório e da legislação aplicável;</w:t>
      </w:r>
    </w:p>
    <w:p w14:paraId="00F0C556" w14:textId="77777777" w:rsidR="008C6267" w:rsidRPr="008801E9" w:rsidRDefault="008C6267" w:rsidP="008C6267">
      <w:pPr>
        <w:spacing w:line="360" w:lineRule="auto"/>
        <w:ind w:left="708"/>
        <w:jc w:val="both"/>
        <w:rPr>
          <w:sz w:val="24"/>
          <w:szCs w:val="24"/>
        </w:rPr>
      </w:pPr>
      <w:r w:rsidRPr="008801E9">
        <w:rPr>
          <w:sz w:val="24"/>
          <w:szCs w:val="24"/>
        </w:rPr>
        <w:t>6.2.7 – Tomar demais medidas necessárias para a regularização de faltas ou eventuais problemas relacionados à execução do contrato.</w:t>
      </w:r>
    </w:p>
    <w:p w14:paraId="2FCF2E03" w14:textId="77777777" w:rsidR="008C6267" w:rsidRPr="008801E9" w:rsidRDefault="008C6267" w:rsidP="008C6267">
      <w:pPr>
        <w:spacing w:line="360" w:lineRule="auto"/>
        <w:ind w:left="708"/>
        <w:jc w:val="both"/>
        <w:rPr>
          <w:sz w:val="24"/>
          <w:szCs w:val="24"/>
        </w:rPr>
      </w:pPr>
      <w:r w:rsidRPr="008801E9">
        <w:rPr>
          <w:sz w:val="24"/>
          <w:szCs w:val="24"/>
        </w:rPr>
        <w:t>6.2.8 – Solicitar ao Fiscal de Contrato o envio de relatórios relativos à fiscalização de contrato.</w:t>
      </w:r>
    </w:p>
    <w:p w14:paraId="3A2504A7" w14:textId="77777777" w:rsidR="008C6267" w:rsidRPr="008801E9" w:rsidRDefault="008C6267" w:rsidP="008C6267">
      <w:pPr>
        <w:spacing w:line="360" w:lineRule="auto"/>
        <w:jc w:val="both"/>
        <w:rPr>
          <w:b/>
          <w:sz w:val="24"/>
          <w:szCs w:val="24"/>
        </w:rPr>
      </w:pPr>
      <w:r w:rsidRPr="008801E9">
        <w:rPr>
          <w:b/>
          <w:sz w:val="24"/>
          <w:szCs w:val="24"/>
        </w:rPr>
        <w:t>7 – FISCALIZAÇÃO DO CONTRATO E ATRIBUIÇÕES</w:t>
      </w:r>
    </w:p>
    <w:p w14:paraId="39305EA9" w14:textId="77777777" w:rsidR="008C6267" w:rsidRPr="008801E9" w:rsidRDefault="008C6267" w:rsidP="008C6267">
      <w:pPr>
        <w:spacing w:line="360" w:lineRule="auto"/>
        <w:jc w:val="both"/>
        <w:rPr>
          <w:sz w:val="24"/>
          <w:szCs w:val="24"/>
        </w:rPr>
      </w:pPr>
      <w:r w:rsidRPr="008801E9">
        <w:rPr>
          <w:sz w:val="24"/>
          <w:szCs w:val="24"/>
        </w:rPr>
        <w:t>7.1 – Serão responsáveis pelo acompanhamento e fiscalização do contrato os servidores:</w:t>
      </w:r>
    </w:p>
    <w:p w14:paraId="0FAC4F6A" w14:textId="77777777" w:rsidR="008C6267" w:rsidRPr="008801E9" w:rsidRDefault="008C6267" w:rsidP="008C6267">
      <w:pPr>
        <w:spacing w:line="360" w:lineRule="auto"/>
        <w:rPr>
          <w:sz w:val="24"/>
          <w:szCs w:val="24"/>
        </w:rPr>
      </w:pPr>
      <w:r w:rsidRPr="008801E9">
        <w:rPr>
          <w:b/>
          <w:sz w:val="24"/>
          <w:szCs w:val="24"/>
        </w:rPr>
        <w:t>- Thiago da Silva Dutra,</w:t>
      </w:r>
      <w:r w:rsidRPr="008801E9">
        <w:rPr>
          <w:sz w:val="24"/>
          <w:szCs w:val="24"/>
        </w:rPr>
        <w:t xml:space="preserve"> Matrícula nº41/6945, CPF nº 143.831.117-69;</w:t>
      </w:r>
    </w:p>
    <w:p w14:paraId="606F5D10" w14:textId="77777777" w:rsidR="008C6267" w:rsidRPr="008801E9" w:rsidRDefault="008C6267" w:rsidP="008C6267">
      <w:pPr>
        <w:spacing w:line="360" w:lineRule="auto"/>
        <w:rPr>
          <w:sz w:val="24"/>
          <w:szCs w:val="24"/>
        </w:rPr>
      </w:pPr>
      <w:r w:rsidRPr="008801E9">
        <w:rPr>
          <w:sz w:val="24"/>
          <w:szCs w:val="24"/>
        </w:rPr>
        <w:t xml:space="preserve">- </w:t>
      </w:r>
      <w:proofErr w:type="spellStart"/>
      <w:r w:rsidRPr="008801E9">
        <w:rPr>
          <w:b/>
          <w:sz w:val="24"/>
          <w:szCs w:val="24"/>
        </w:rPr>
        <w:t>Cheila</w:t>
      </w:r>
      <w:proofErr w:type="spellEnd"/>
      <w:r w:rsidRPr="008801E9">
        <w:rPr>
          <w:b/>
          <w:sz w:val="24"/>
          <w:szCs w:val="24"/>
        </w:rPr>
        <w:t xml:space="preserve"> Marta </w:t>
      </w:r>
      <w:proofErr w:type="spellStart"/>
      <w:r w:rsidRPr="008801E9">
        <w:rPr>
          <w:b/>
          <w:sz w:val="24"/>
          <w:szCs w:val="24"/>
        </w:rPr>
        <w:t>Emmerick</w:t>
      </w:r>
      <w:proofErr w:type="spellEnd"/>
      <w:r w:rsidRPr="008801E9">
        <w:rPr>
          <w:b/>
          <w:sz w:val="24"/>
          <w:szCs w:val="24"/>
        </w:rPr>
        <w:t>,</w:t>
      </w:r>
      <w:proofErr w:type="gramStart"/>
      <w:r w:rsidRPr="008801E9">
        <w:rPr>
          <w:b/>
          <w:sz w:val="24"/>
          <w:szCs w:val="24"/>
        </w:rPr>
        <w:t xml:space="preserve"> </w:t>
      </w:r>
      <w:r w:rsidRPr="008801E9">
        <w:rPr>
          <w:sz w:val="24"/>
          <w:szCs w:val="24"/>
        </w:rPr>
        <w:t xml:space="preserve"> </w:t>
      </w:r>
      <w:proofErr w:type="gramEnd"/>
      <w:r w:rsidRPr="008801E9">
        <w:rPr>
          <w:sz w:val="24"/>
          <w:szCs w:val="24"/>
        </w:rPr>
        <w:t>Matrícula nº 41/6699, CPF nº 109.922.317-28.</w:t>
      </w:r>
    </w:p>
    <w:p w14:paraId="2B521A90" w14:textId="77777777" w:rsidR="008C6267" w:rsidRPr="008801E9" w:rsidRDefault="008C6267" w:rsidP="008C6267">
      <w:pPr>
        <w:spacing w:line="360" w:lineRule="auto"/>
        <w:rPr>
          <w:sz w:val="24"/>
          <w:szCs w:val="24"/>
        </w:rPr>
      </w:pPr>
    </w:p>
    <w:p w14:paraId="07D1C16F" w14:textId="77777777" w:rsidR="008C6267" w:rsidRPr="008801E9" w:rsidRDefault="008C6267" w:rsidP="008C6267">
      <w:pPr>
        <w:spacing w:line="360" w:lineRule="auto"/>
        <w:jc w:val="both"/>
        <w:rPr>
          <w:sz w:val="24"/>
          <w:szCs w:val="24"/>
        </w:rPr>
      </w:pPr>
      <w:r w:rsidRPr="008801E9">
        <w:rPr>
          <w:sz w:val="24"/>
          <w:szCs w:val="24"/>
        </w:rPr>
        <w:t>7.2 – Compete à fiscalização do contrato:</w:t>
      </w:r>
    </w:p>
    <w:p w14:paraId="14F67EDE" w14:textId="77777777" w:rsidR="008C6267" w:rsidRPr="008801E9" w:rsidRDefault="008C6267" w:rsidP="008C6267">
      <w:pPr>
        <w:spacing w:line="360" w:lineRule="auto"/>
        <w:ind w:left="708"/>
        <w:jc w:val="both"/>
        <w:rPr>
          <w:sz w:val="24"/>
          <w:szCs w:val="24"/>
        </w:rPr>
      </w:pPr>
      <w:r w:rsidRPr="008801E9">
        <w:rPr>
          <w:sz w:val="24"/>
          <w:szCs w:val="24"/>
        </w:rPr>
        <w:t>7.2.1 – Realizar os procedimentos de acompanhamento da execução do contrato;</w:t>
      </w:r>
    </w:p>
    <w:p w14:paraId="4F6DBF53" w14:textId="77777777" w:rsidR="008C6267" w:rsidRPr="008801E9" w:rsidRDefault="008C6267" w:rsidP="008C6267">
      <w:pPr>
        <w:spacing w:line="360" w:lineRule="auto"/>
        <w:ind w:left="708"/>
        <w:jc w:val="both"/>
        <w:rPr>
          <w:sz w:val="24"/>
          <w:szCs w:val="24"/>
        </w:rPr>
      </w:pPr>
      <w:r w:rsidRPr="008801E9">
        <w:rPr>
          <w:sz w:val="24"/>
          <w:szCs w:val="24"/>
        </w:rPr>
        <w:t>7.2.2 – Apresentar-se pessoalmente no local, data e horário para o recebimento dos bens.</w:t>
      </w:r>
    </w:p>
    <w:p w14:paraId="4051A13A" w14:textId="77777777" w:rsidR="008C6267" w:rsidRPr="008801E9" w:rsidRDefault="008C6267" w:rsidP="008C6267">
      <w:pPr>
        <w:spacing w:line="360" w:lineRule="auto"/>
        <w:ind w:left="708"/>
        <w:jc w:val="both"/>
        <w:rPr>
          <w:sz w:val="24"/>
          <w:szCs w:val="24"/>
        </w:rPr>
      </w:pPr>
      <w:r w:rsidRPr="008801E9">
        <w:rPr>
          <w:sz w:val="24"/>
          <w:szCs w:val="24"/>
        </w:rPr>
        <w:t>7.2.3 – Apurar ouvidorias, reclamações ou denúncias relativas à execução do contrato, inclusive anônimas;</w:t>
      </w:r>
    </w:p>
    <w:p w14:paraId="16A31241" w14:textId="77777777" w:rsidR="008C6267" w:rsidRPr="008801E9" w:rsidRDefault="008C6267" w:rsidP="008C6267">
      <w:pPr>
        <w:spacing w:line="360" w:lineRule="auto"/>
        <w:ind w:left="708"/>
        <w:jc w:val="both"/>
        <w:rPr>
          <w:sz w:val="24"/>
          <w:szCs w:val="24"/>
        </w:rPr>
      </w:pPr>
      <w:r w:rsidRPr="008801E9">
        <w:rPr>
          <w:sz w:val="24"/>
          <w:szCs w:val="24"/>
        </w:rPr>
        <w:t>7.2.4 – Receber e analisar os documentos emitidos pela CONTRATADA que são exigidos no instrumento convocatório e seus anexos;</w:t>
      </w:r>
    </w:p>
    <w:p w14:paraId="08FFF579" w14:textId="77777777" w:rsidR="008C6267" w:rsidRPr="008801E9" w:rsidRDefault="008C6267" w:rsidP="008C6267">
      <w:pPr>
        <w:spacing w:line="360" w:lineRule="auto"/>
        <w:ind w:left="708"/>
        <w:jc w:val="both"/>
        <w:rPr>
          <w:sz w:val="24"/>
          <w:szCs w:val="24"/>
        </w:rPr>
      </w:pPr>
      <w:r w:rsidRPr="008801E9">
        <w:rPr>
          <w:sz w:val="24"/>
          <w:szCs w:val="24"/>
        </w:rPr>
        <w:t>7.2.5 – Elaborar o registro próprio e emitir termo circunstanciando, recibos e demais instrumentos de fiscalização, anotando todas as ocorrências da execução do contrato;</w:t>
      </w:r>
    </w:p>
    <w:p w14:paraId="5E78DCBA" w14:textId="77777777" w:rsidR="008C6267" w:rsidRPr="008801E9" w:rsidRDefault="008C6267" w:rsidP="008C6267">
      <w:pPr>
        <w:spacing w:line="360" w:lineRule="auto"/>
        <w:ind w:left="708"/>
        <w:jc w:val="both"/>
        <w:rPr>
          <w:sz w:val="24"/>
          <w:szCs w:val="24"/>
        </w:rPr>
      </w:pPr>
      <w:r w:rsidRPr="008801E9">
        <w:rPr>
          <w:sz w:val="24"/>
          <w:szCs w:val="24"/>
        </w:rPr>
        <w:t>7.2.6 – Verificar a quantidade, qualidade e conformidade dos bens fornecidos;</w:t>
      </w:r>
    </w:p>
    <w:p w14:paraId="5DB8A722" w14:textId="77777777" w:rsidR="008C6267" w:rsidRPr="008801E9" w:rsidRDefault="008C6267" w:rsidP="008C6267">
      <w:pPr>
        <w:spacing w:line="360" w:lineRule="auto"/>
        <w:ind w:left="708"/>
        <w:jc w:val="both"/>
        <w:rPr>
          <w:sz w:val="24"/>
          <w:szCs w:val="24"/>
        </w:rPr>
      </w:pPr>
      <w:r w:rsidRPr="008801E9">
        <w:rPr>
          <w:sz w:val="24"/>
          <w:szCs w:val="24"/>
        </w:rPr>
        <w:lastRenderedPageBreak/>
        <w:t>7.2.7 – Recusar os bens entregues em desacordo com o instrumento convocatório e seus anexos, exigindo sua substituição no prazo disposto no instrumento convocatório e seus anexos;</w:t>
      </w:r>
    </w:p>
    <w:p w14:paraId="0FF09BD8" w14:textId="77777777" w:rsidR="008C6267" w:rsidRPr="008801E9" w:rsidRDefault="008C6267" w:rsidP="008C6267">
      <w:pPr>
        <w:spacing w:line="360" w:lineRule="auto"/>
        <w:ind w:left="708"/>
        <w:jc w:val="both"/>
        <w:rPr>
          <w:sz w:val="24"/>
          <w:szCs w:val="24"/>
        </w:rPr>
      </w:pPr>
      <w:r w:rsidRPr="008801E9">
        <w:rPr>
          <w:sz w:val="24"/>
          <w:szCs w:val="24"/>
        </w:rPr>
        <w:t>7.2.8 – Atestar o recebimento definitivo dos objetos entregues em acordo com o instrumento convocatório e seus anexos.</w:t>
      </w:r>
    </w:p>
    <w:p w14:paraId="1C9774CE" w14:textId="77777777" w:rsidR="008C6267" w:rsidRPr="008801E9" w:rsidRDefault="008C6267" w:rsidP="008C6267">
      <w:pPr>
        <w:spacing w:line="360" w:lineRule="auto"/>
        <w:ind w:left="708"/>
        <w:jc w:val="both"/>
        <w:rPr>
          <w:sz w:val="24"/>
          <w:szCs w:val="24"/>
        </w:rPr>
      </w:pPr>
      <w:r w:rsidRPr="008801E9">
        <w:rPr>
          <w:sz w:val="24"/>
          <w:szCs w:val="24"/>
        </w:rPr>
        <w:t>7.2.9 – Encaminhar relatório relativo à fiscalização do contrato ao Gestor do Contrato, contendo informações relevantes quanto à fiscalização e execução do instrumento contratual.</w:t>
      </w:r>
    </w:p>
    <w:p w14:paraId="7968B350" w14:textId="77777777" w:rsidR="008C6267" w:rsidRPr="008801E9" w:rsidRDefault="008C6267" w:rsidP="008C6267">
      <w:pPr>
        <w:spacing w:line="360" w:lineRule="auto"/>
        <w:jc w:val="both"/>
        <w:rPr>
          <w:b/>
          <w:sz w:val="24"/>
          <w:szCs w:val="24"/>
        </w:rPr>
      </w:pPr>
      <w:r w:rsidRPr="008801E9">
        <w:rPr>
          <w:b/>
          <w:sz w:val="24"/>
          <w:szCs w:val="24"/>
        </w:rPr>
        <w:t>8 – FORMA DE PAGAMENTO</w:t>
      </w:r>
    </w:p>
    <w:p w14:paraId="40B3F1E8" w14:textId="77777777" w:rsidR="008C6267" w:rsidRPr="008801E9" w:rsidRDefault="008C6267" w:rsidP="008C6267">
      <w:pPr>
        <w:spacing w:line="360" w:lineRule="auto"/>
        <w:jc w:val="both"/>
        <w:rPr>
          <w:sz w:val="24"/>
          <w:szCs w:val="24"/>
        </w:rPr>
      </w:pPr>
      <w:r w:rsidRPr="008801E9">
        <w:rPr>
          <w:sz w:val="24"/>
          <w:szCs w:val="24"/>
        </w:rPr>
        <w:t>8.1 – O CONTRATANTE terá:</w:t>
      </w:r>
    </w:p>
    <w:p w14:paraId="52543635" w14:textId="77777777" w:rsidR="008C6267" w:rsidRPr="008801E9" w:rsidRDefault="008C6267" w:rsidP="008C6267">
      <w:pPr>
        <w:spacing w:line="360" w:lineRule="auto"/>
        <w:ind w:left="708"/>
        <w:jc w:val="both"/>
        <w:rPr>
          <w:sz w:val="24"/>
          <w:szCs w:val="24"/>
        </w:rPr>
      </w:pPr>
      <w:r w:rsidRPr="008801E9">
        <w:rPr>
          <w:sz w:val="24"/>
          <w:szCs w:val="24"/>
        </w:rPr>
        <w:t>8.1.1 – O prazo de 05 (cinco) dias corridos, contados da data do recebimento definitivo dos bens, para realizar o pagamento, nos casos de bens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p>
    <w:p w14:paraId="03B082CC" w14:textId="77777777" w:rsidR="008C6267" w:rsidRPr="008801E9" w:rsidRDefault="008C6267" w:rsidP="008C6267">
      <w:pPr>
        <w:spacing w:line="360" w:lineRule="auto"/>
        <w:ind w:left="708"/>
        <w:jc w:val="both"/>
        <w:rPr>
          <w:sz w:val="24"/>
          <w:szCs w:val="24"/>
        </w:rPr>
      </w:pPr>
      <w:r w:rsidRPr="008801E9">
        <w:rPr>
          <w:sz w:val="24"/>
          <w:szCs w:val="24"/>
        </w:rPr>
        <w:t>8.1.2 – O prazo de 30 (trinta) dias corridos, contados da data do recebimento definitivo dos bens, para realizar o pagamento, nas demais hipóteses.</w:t>
      </w:r>
    </w:p>
    <w:p w14:paraId="25968309" w14:textId="77777777" w:rsidR="008C6267" w:rsidRPr="008801E9" w:rsidRDefault="008C6267" w:rsidP="008C6267">
      <w:pPr>
        <w:spacing w:line="360" w:lineRule="auto"/>
        <w:jc w:val="both"/>
        <w:rPr>
          <w:sz w:val="24"/>
          <w:szCs w:val="24"/>
        </w:rPr>
      </w:pPr>
      <w:r w:rsidRPr="008801E9">
        <w:rPr>
          <w:sz w:val="24"/>
          <w:szCs w:val="24"/>
        </w:rPr>
        <w:t>8.2 – Os documentos fiscais serão emitidos em nome do MUNICÍPIO DE BOM JARDIM – RJ, CNPJ nº 28.561.041/0001-76, situado na Praça Governador Roberto Silveira, nº 44, Centro, Bom Jardim - RJ, CEP 28660-000.</w:t>
      </w:r>
    </w:p>
    <w:p w14:paraId="1A2DA938" w14:textId="77777777" w:rsidR="008C6267" w:rsidRPr="008801E9" w:rsidRDefault="008C6267" w:rsidP="008C6267">
      <w:pPr>
        <w:spacing w:line="360" w:lineRule="auto"/>
        <w:jc w:val="both"/>
        <w:rPr>
          <w:sz w:val="24"/>
          <w:szCs w:val="24"/>
        </w:rPr>
      </w:pPr>
      <w:r w:rsidRPr="008801E9">
        <w:rPr>
          <w:sz w:val="24"/>
          <w:szCs w:val="24"/>
        </w:rPr>
        <w:t>8.3 – Junto aos documentos fiscais, a CONTRATADA deverá apresentar os documentos de habilitação e regularidade fiscal e trabalhista com validade atualizada exigidas no instrumento convocatório e seus anexos.</w:t>
      </w:r>
    </w:p>
    <w:p w14:paraId="64C17E9E" w14:textId="77777777" w:rsidR="008C6267" w:rsidRPr="008801E9" w:rsidRDefault="008C6267" w:rsidP="008C6267">
      <w:pPr>
        <w:spacing w:line="360" w:lineRule="auto"/>
        <w:jc w:val="both"/>
        <w:rPr>
          <w:sz w:val="24"/>
          <w:szCs w:val="24"/>
        </w:rPr>
      </w:pPr>
      <w:r w:rsidRPr="008801E9">
        <w:rPr>
          <w:sz w:val="24"/>
          <w:szCs w:val="24"/>
        </w:rPr>
        <w:t>8.4 – Após a juntada da prova de recebimento definitivo, a Administração incluirá o crédito da CONTRATADA na respectiva fila de pagamento, a fim de garantir o pagamento em obediência à estrita ordem cronológica das datas de exigibilidade dos créditos.</w:t>
      </w:r>
    </w:p>
    <w:p w14:paraId="6E2352DB" w14:textId="77777777" w:rsidR="008C6267" w:rsidRPr="008801E9" w:rsidRDefault="008C6267" w:rsidP="008C6267">
      <w:pPr>
        <w:spacing w:line="360" w:lineRule="auto"/>
        <w:jc w:val="both"/>
        <w:rPr>
          <w:sz w:val="24"/>
          <w:szCs w:val="24"/>
        </w:rPr>
      </w:pPr>
      <w:r w:rsidRPr="008801E9">
        <w:rPr>
          <w:sz w:val="24"/>
          <w:szCs w:val="24"/>
        </w:rPr>
        <w:t>8.5 – A ordem de pagamento poderá ser alterada por despacho fundamentado da autoridade superior, nas hipóteses de:</w:t>
      </w:r>
    </w:p>
    <w:p w14:paraId="5C2E8522" w14:textId="77777777" w:rsidR="008C6267" w:rsidRPr="008801E9" w:rsidRDefault="008C6267" w:rsidP="008C6267">
      <w:pPr>
        <w:spacing w:line="360" w:lineRule="auto"/>
        <w:ind w:left="708"/>
        <w:jc w:val="both"/>
        <w:rPr>
          <w:sz w:val="24"/>
          <w:szCs w:val="24"/>
        </w:rPr>
      </w:pPr>
      <w:r w:rsidRPr="008801E9">
        <w:rPr>
          <w:sz w:val="24"/>
          <w:szCs w:val="24"/>
        </w:rPr>
        <w:t>8.5.1 – Haver suspensão do pagamento do crédito;</w:t>
      </w:r>
    </w:p>
    <w:p w14:paraId="7FB640A4" w14:textId="77777777" w:rsidR="008C6267" w:rsidRPr="008801E9" w:rsidRDefault="008C6267" w:rsidP="008C6267">
      <w:pPr>
        <w:spacing w:line="360" w:lineRule="auto"/>
        <w:ind w:left="708"/>
        <w:jc w:val="both"/>
        <w:rPr>
          <w:sz w:val="24"/>
          <w:szCs w:val="24"/>
        </w:rPr>
      </w:pPr>
      <w:r w:rsidRPr="008801E9">
        <w:rPr>
          <w:sz w:val="24"/>
          <w:szCs w:val="24"/>
        </w:rPr>
        <w:t>8.5.2 – Grave perturbação da ordem, situação de emergência ou calamidade pública;</w:t>
      </w:r>
    </w:p>
    <w:p w14:paraId="0DDAC4E0" w14:textId="77777777" w:rsidR="008C6267" w:rsidRPr="008801E9" w:rsidRDefault="008C6267" w:rsidP="008C6267">
      <w:pPr>
        <w:spacing w:line="360" w:lineRule="auto"/>
        <w:ind w:left="708"/>
        <w:jc w:val="both"/>
        <w:rPr>
          <w:sz w:val="24"/>
          <w:szCs w:val="24"/>
        </w:rPr>
      </w:pPr>
      <w:r w:rsidRPr="008801E9">
        <w:rPr>
          <w:sz w:val="24"/>
          <w:szCs w:val="24"/>
        </w:rPr>
        <w:t>8.5.3 – Haver seguros veiculares e imobiliários;</w:t>
      </w:r>
    </w:p>
    <w:p w14:paraId="1CBF6B11" w14:textId="77777777" w:rsidR="008C6267" w:rsidRPr="008801E9" w:rsidRDefault="008C6267" w:rsidP="008C6267">
      <w:pPr>
        <w:spacing w:line="360" w:lineRule="auto"/>
        <w:ind w:left="708"/>
        <w:jc w:val="both"/>
        <w:rPr>
          <w:sz w:val="24"/>
          <w:szCs w:val="24"/>
        </w:rPr>
      </w:pPr>
      <w:r w:rsidRPr="008801E9">
        <w:rPr>
          <w:sz w:val="24"/>
          <w:szCs w:val="24"/>
        </w:rPr>
        <w:t>8.5.4 – Evitar fundada ameaça de interrupção dos serviços essenciais da Administração ou para restaurá-los;</w:t>
      </w:r>
    </w:p>
    <w:p w14:paraId="767B2CA9" w14:textId="77777777" w:rsidR="008C6267" w:rsidRPr="008801E9" w:rsidRDefault="008C6267" w:rsidP="008C6267">
      <w:pPr>
        <w:spacing w:line="360" w:lineRule="auto"/>
        <w:ind w:left="708"/>
        <w:jc w:val="both"/>
        <w:rPr>
          <w:sz w:val="24"/>
          <w:szCs w:val="24"/>
        </w:rPr>
      </w:pPr>
      <w:r w:rsidRPr="008801E9">
        <w:rPr>
          <w:sz w:val="24"/>
          <w:szCs w:val="24"/>
        </w:rPr>
        <w:lastRenderedPageBreak/>
        <w:t>8.5.5 – Cumprimento de ordem judicial ou decisão de Tribunal de Contas;</w:t>
      </w:r>
    </w:p>
    <w:p w14:paraId="6E6D4627" w14:textId="77777777" w:rsidR="008C6267" w:rsidRPr="008801E9" w:rsidRDefault="008C6267" w:rsidP="008C6267">
      <w:pPr>
        <w:spacing w:line="360" w:lineRule="auto"/>
        <w:ind w:left="708"/>
        <w:jc w:val="both"/>
        <w:rPr>
          <w:sz w:val="24"/>
          <w:szCs w:val="24"/>
        </w:rPr>
      </w:pPr>
      <w:r w:rsidRPr="008801E9">
        <w:rPr>
          <w:sz w:val="24"/>
          <w:szCs w:val="24"/>
        </w:rPr>
        <w:t>8.5.6 – Pagamento de direitos oriundos de contratos em caso de falência, recuperação judicial ou dissolução da empresa contratada;</w:t>
      </w:r>
    </w:p>
    <w:p w14:paraId="7129429F" w14:textId="77777777" w:rsidR="008C6267" w:rsidRPr="008801E9" w:rsidRDefault="008C6267" w:rsidP="008C6267">
      <w:pPr>
        <w:spacing w:line="360" w:lineRule="auto"/>
        <w:ind w:left="708"/>
        <w:jc w:val="both"/>
        <w:rPr>
          <w:sz w:val="24"/>
          <w:szCs w:val="24"/>
        </w:rPr>
      </w:pPr>
      <w:r w:rsidRPr="008801E9">
        <w:rPr>
          <w:sz w:val="24"/>
          <w:szCs w:val="24"/>
        </w:rPr>
        <w:t>8.5.7 – Ocorrência de casos fortuitos ou força maior;</w:t>
      </w:r>
    </w:p>
    <w:p w14:paraId="56EDC2B9" w14:textId="77777777" w:rsidR="008C6267" w:rsidRPr="008801E9" w:rsidRDefault="008C6267" w:rsidP="008C6267">
      <w:pPr>
        <w:spacing w:line="360" w:lineRule="auto"/>
        <w:ind w:left="708"/>
        <w:jc w:val="both"/>
        <w:rPr>
          <w:sz w:val="24"/>
          <w:szCs w:val="24"/>
        </w:rPr>
      </w:pPr>
      <w:r w:rsidRPr="008801E9">
        <w:rPr>
          <w:sz w:val="24"/>
          <w:szCs w:val="24"/>
        </w:rPr>
        <w:t>8.5.8 – Créditos decorrentes de empréstimos e financiamentos bancários;</w:t>
      </w:r>
    </w:p>
    <w:p w14:paraId="7A5421DF" w14:textId="77777777" w:rsidR="008C6267" w:rsidRPr="008801E9" w:rsidRDefault="008C6267" w:rsidP="008C6267">
      <w:pPr>
        <w:spacing w:line="360" w:lineRule="auto"/>
        <w:ind w:left="708"/>
        <w:jc w:val="both"/>
        <w:rPr>
          <w:sz w:val="24"/>
          <w:szCs w:val="24"/>
        </w:rPr>
      </w:pPr>
      <w:r w:rsidRPr="008801E9">
        <w:rPr>
          <w:sz w:val="24"/>
          <w:szCs w:val="24"/>
        </w:rPr>
        <w:t>8.5.9 – Outros motivos de relevante interesse público, devidamente comprovados e motivados.</w:t>
      </w:r>
    </w:p>
    <w:p w14:paraId="08A47315" w14:textId="77777777" w:rsidR="008C6267" w:rsidRPr="008801E9" w:rsidRDefault="008C6267" w:rsidP="008C6267">
      <w:pPr>
        <w:spacing w:line="360" w:lineRule="auto"/>
        <w:jc w:val="both"/>
        <w:rPr>
          <w:sz w:val="24"/>
          <w:szCs w:val="24"/>
        </w:rPr>
      </w:pPr>
      <w:r w:rsidRPr="008801E9">
        <w:rPr>
          <w:sz w:val="24"/>
          <w:szCs w:val="24"/>
        </w:rPr>
        <w:t>8.6 – O pagamento será suspenso, por meio de decisão motivada dos servidores competentes, em caso de constada irregularidade na documentação da CONTRATADA ou irregularidade durante o processo de liquidação.</w:t>
      </w:r>
    </w:p>
    <w:p w14:paraId="27DFA4E7" w14:textId="77777777" w:rsidR="008C6267" w:rsidRPr="008801E9" w:rsidRDefault="008C6267" w:rsidP="008C6267">
      <w:pPr>
        <w:spacing w:line="360" w:lineRule="auto"/>
        <w:jc w:val="both"/>
        <w:rPr>
          <w:sz w:val="24"/>
          <w:szCs w:val="24"/>
        </w:rPr>
      </w:pPr>
      <w:r w:rsidRPr="008801E9">
        <w:rPr>
          <w:sz w:val="24"/>
          <w:szCs w:val="24"/>
        </w:rPr>
        <w:t xml:space="preserve">8.7 – O pagamento será feito em depósito em conta corrente informada pela CONTRATADA, em parcela única, na forma da legislação vigente. </w:t>
      </w:r>
    </w:p>
    <w:p w14:paraId="49C5F534" w14:textId="77777777" w:rsidR="008C6267" w:rsidRPr="008801E9" w:rsidRDefault="008C6267" w:rsidP="008C6267">
      <w:pPr>
        <w:spacing w:line="360" w:lineRule="auto"/>
        <w:jc w:val="both"/>
        <w:rPr>
          <w:sz w:val="24"/>
          <w:szCs w:val="24"/>
        </w:rPr>
      </w:pPr>
      <w:r w:rsidRPr="008801E9">
        <w:rPr>
          <w:sz w:val="24"/>
          <w:szCs w:val="24"/>
        </w:rPr>
        <w:t>8.8 – Os pagamentos eventualmente realizados com atraso, desde que não decorram de ato ou fato atribuível à CONTRATADA, sofrerão a incidência de atualização financeira pelo IPC-A e juros moratórios de 0,5% ao mês.</w:t>
      </w:r>
    </w:p>
    <w:p w14:paraId="4A5CAA13" w14:textId="77777777" w:rsidR="008C6267" w:rsidRPr="008801E9" w:rsidRDefault="008C6267" w:rsidP="008C6267">
      <w:pPr>
        <w:spacing w:line="360" w:lineRule="auto"/>
        <w:jc w:val="both"/>
        <w:rPr>
          <w:sz w:val="24"/>
          <w:szCs w:val="24"/>
        </w:rPr>
      </w:pPr>
      <w:r w:rsidRPr="008801E9">
        <w:rPr>
          <w:sz w:val="24"/>
          <w:szCs w:val="24"/>
        </w:rPr>
        <w:t>8.9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14:paraId="5FF5811A" w14:textId="77777777" w:rsidR="008C6267" w:rsidRPr="008801E9" w:rsidRDefault="008C6267" w:rsidP="008C6267">
      <w:pPr>
        <w:spacing w:line="360" w:lineRule="auto"/>
        <w:jc w:val="both"/>
        <w:rPr>
          <w:sz w:val="24"/>
          <w:szCs w:val="24"/>
        </w:rPr>
      </w:pPr>
      <w:r w:rsidRPr="008801E9">
        <w:rPr>
          <w:sz w:val="24"/>
          <w:szCs w:val="24"/>
        </w:rPr>
        <w:t>8.10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14:paraId="6866B95B" w14:textId="77777777" w:rsidR="008C6267" w:rsidRPr="008801E9" w:rsidRDefault="008C6267" w:rsidP="008C6267">
      <w:pPr>
        <w:spacing w:line="360" w:lineRule="auto"/>
        <w:jc w:val="both"/>
        <w:rPr>
          <w:sz w:val="24"/>
          <w:szCs w:val="24"/>
        </w:rPr>
      </w:pPr>
      <w:r w:rsidRPr="008801E9">
        <w:rPr>
          <w:sz w:val="24"/>
          <w:szCs w:val="24"/>
        </w:rPr>
        <w:t>8.11 – É vedado à CONTRATADA a cessão de crédito para instituições financeiras decorrentes dos pagamentos futuros dispostos no instrumento convocatório e seus anexos, ressalvada a hipótese do art. 46 da Lei Complementar nº 123/06.</w:t>
      </w:r>
    </w:p>
    <w:p w14:paraId="47E1BC03" w14:textId="77777777" w:rsidR="008C6267" w:rsidRPr="008801E9" w:rsidRDefault="008C6267" w:rsidP="008C6267">
      <w:pPr>
        <w:spacing w:line="360" w:lineRule="auto"/>
        <w:jc w:val="both"/>
        <w:rPr>
          <w:b/>
          <w:sz w:val="24"/>
          <w:szCs w:val="24"/>
        </w:rPr>
      </w:pPr>
      <w:r w:rsidRPr="008801E9">
        <w:rPr>
          <w:b/>
          <w:sz w:val="24"/>
          <w:szCs w:val="24"/>
        </w:rPr>
        <w:t>9 – REAJUSTES DOS PREÇOS</w:t>
      </w:r>
    </w:p>
    <w:p w14:paraId="39F6A4C5" w14:textId="77777777" w:rsidR="008C6267" w:rsidRPr="008801E9" w:rsidRDefault="008C6267" w:rsidP="008C6267">
      <w:pPr>
        <w:spacing w:line="360" w:lineRule="auto"/>
        <w:jc w:val="both"/>
        <w:rPr>
          <w:sz w:val="24"/>
          <w:szCs w:val="24"/>
        </w:rPr>
      </w:pPr>
      <w:r w:rsidRPr="008801E9">
        <w:rPr>
          <w:sz w:val="24"/>
          <w:szCs w:val="24"/>
        </w:rPr>
        <w:t>9.1 – Os preços são fixos e irreajustáveis no prazo de um ano contado da data limite para a apresentação das propostas.</w:t>
      </w:r>
    </w:p>
    <w:p w14:paraId="461BDFB3" w14:textId="77777777" w:rsidR="008C6267" w:rsidRPr="008801E9" w:rsidRDefault="008C6267" w:rsidP="008C6267">
      <w:pPr>
        <w:spacing w:line="360" w:lineRule="auto"/>
        <w:jc w:val="both"/>
        <w:rPr>
          <w:sz w:val="24"/>
          <w:szCs w:val="24"/>
        </w:rPr>
      </w:pPr>
      <w:r w:rsidRPr="008801E9">
        <w:rPr>
          <w:sz w:val="24"/>
          <w:szCs w:val="24"/>
        </w:rPr>
        <w:t xml:space="preserve">9.2 – Dentro do prazo de vigência do contrato e mediante solicitação da contratada, os preços contratados poderão sofrer reajuste após o interregno de um ano, aplicando-se o </w:t>
      </w:r>
      <w:r w:rsidRPr="008801E9">
        <w:rPr>
          <w:sz w:val="24"/>
          <w:szCs w:val="24"/>
        </w:rPr>
        <w:lastRenderedPageBreak/>
        <w:t>índice IPC-A exclusivamente para as obrigações iniciadas e concluídas após a ocorrência da anualidade.</w:t>
      </w:r>
    </w:p>
    <w:p w14:paraId="3661B077" w14:textId="77777777" w:rsidR="008C6267" w:rsidRPr="008801E9" w:rsidRDefault="008C6267" w:rsidP="008C6267">
      <w:pPr>
        <w:spacing w:line="360" w:lineRule="auto"/>
        <w:jc w:val="both"/>
        <w:rPr>
          <w:sz w:val="24"/>
          <w:szCs w:val="24"/>
        </w:rPr>
      </w:pPr>
      <w:r w:rsidRPr="008801E9">
        <w:rPr>
          <w:sz w:val="24"/>
          <w:szCs w:val="24"/>
        </w:rPr>
        <w:t>9.3 – Nos reajustes subsequentes ao primeiro, o interregno mínimo de um ano será contado a partir dos efeitos financeiros do último reajuste.</w:t>
      </w:r>
    </w:p>
    <w:p w14:paraId="5CBBA849" w14:textId="77777777" w:rsidR="008C6267" w:rsidRPr="008801E9" w:rsidRDefault="008C6267" w:rsidP="008C6267">
      <w:pPr>
        <w:spacing w:line="360" w:lineRule="auto"/>
        <w:jc w:val="both"/>
        <w:rPr>
          <w:sz w:val="24"/>
          <w:szCs w:val="24"/>
        </w:rPr>
      </w:pPr>
      <w:r w:rsidRPr="008801E9">
        <w:rPr>
          <w:sz w:val="24"/>
          <w:szCs w:val="24"/>
        </w:rPr>
        <w:t>9.4 – No caso de atraso ou não divulgação do índice de reajustamento, a Administração pagará à CONTRATADA a importância calculada pela última variação conhecida, liquidando a diferença correspondente tão logo seja divulgado o índice definitivo.</w:t>
      </w:r>
    </w:p>
    <w:p w14:paraId="2633D74E" w14:textId="77777777" w:rsidR="008C6267" w:rsidRPr="008801E9" w:rsidRDefault="008C6267" w:rsidP="008C6267">
      <w:pPr>
        <w:spacing w:line="360" w:lineRule="auto"/>
        <w:jc w:val="both"/>
        <w:rPr>
          <w:sz w:val="24"/>
          <w:szCs w:val="24"/>
        </w:rPr>
      </w:pPr>
      <w:r w:rsidRPr="008801E9">
        <w:rPr>
          <w:sz w:val="24"/>
          <w:szCs w:val="24"/>
        </w:rPr>
        <w:t>9.5 – Caso o índice estabelecido para reajustamento venha a ser extinto ou de qualquer forma não possa mais ser utilizado, será adotado, em substituição, o que vier a ser determinado pela legislação então em vigor.</w:t>
      </w:r>
    </w:p>
    <w:p w14:paraId="2DD79C8F" w14:textId="77777777" w:rsidR="008C6267" w:rsidRPr="008801E9" w:rsidRDefault="008C6267" w:rsidP="008C6267">
      <w:pPr>
        <w:spacing w:line="360" w:lineRule="auto"/>
        <w:jc w:val="both"/>
        <w:rPr>
          <w:sz w:val="24"/>
          <w:szCs w:val="24"/>
        </w:rPr>
      </w:pPr>
      <w:r w:rsidRPr="008801E9">
        <w:rPr>
          <w:sz w:val="24"/>
          <w:szCs w:val="24"/>
        </w:rPr>
        <w:t>9.6 – Na ausência de previsão legal quanto ao índice substituto, as partes elegerão novo índice oficial, para reajustamento do preço do valor remanescente, por meio de termo aditivo.</w:t>
      </w:r>
    </w:p>
    <w:p w14:paraId="439DEFE4" w14:textId="77777777" w:rsidR="008C6267" w:rsidRDefault="008C6267" w:rsidP="008C6267">
      <w:pPr>
        <w:spacing w:line="360" w:lineRule="auto"/>
        <w:jc w:val="both"/>
        <w:rPr>
          <w:sz w:val="24"/>
          <w:szCs w:val="24"/>
        </w:rPr>
      </w:pPr>
      <w:r w:rsidRPr="008801E9">
        <w:rPr>
          <w:sz w:val="24"/>
          <w:szCs w:val="24"/>
        </w:rPr>
        <w:t xml:space="preserve">9.7 – O reajuste poderá ser realizado por </w:t>
      </w:r>
      <w:proofErr w:type="spellStart"/>
      <w:r w:rsidRPr="008801E9">
        <w:rPr>
          <w:sz w:val="24"/>
          <w:szCs w:val="24"/>
        </w:rPr>
        <w:t>apostilamento</w:t>
      </w:r>
      <w:proofErr w:type="spellEnd"/>
      <w:r w:rsidRPr="008801E9">
        <w:rPr>
          <w:sz w:val="24"/>
          <w:szCs w:val="24"/>
        </w:rPr>
        <w:t>.</w:t>
      </w:r>
    </w:p>
    <w:p w14:paraId="2D40E307" w14:textId="77777777" w:rsidR="008A574B" w:rsidRPr="008801E9" w:rsidRDefault="008A574B" w:rsidP="008C6267">
      <w:pPr>
        <w:spacing w:line="360" w:lineRule="auto"/>
        <w:jc w:val="both"/>
        <w:rPr>
          <w:sz w:val="24"/>
          <w:szCs w:val="24"/>
        </w:rPr>
      </w:pPr>
    </w:p>
    <w:p w14:paraId="1D08E4C8" w14:textId="77777777" w:rsidR="008C6267" w:rsidRPr="008801E9" w:rsidRDefault="008C6267" w:rsidP="008C6267">
      <w:pPr>
        <w:spacing w:line="360" w:lineRule="auto"/>
        <w:jc w:val="both"/>
        <w:rPr>
          <w:b/>
          <w:sz w:val="24"/>
          <w:szCs w:val="24"/>
        </w:rPr>
      </w:pPr>
      <w:r w:rsidRPr="008801E9">
        <w:rPr>
          <w:b/>
          <w:sz w:val="24"/>
          <w:szCs w:val="24"/>
        </w:rPr>
        <w:t>10 – PENALIDADES</w:t>
      </w:r>
    </w:p>
    <w:p w14:paraId="793D9628" w14:textId="77777777" w:rsidR="008C6267" w:rsidRPr="008801E9" w:rsidRDefault="008C6267" w:rsidP="008C6267">
      <w:pPr>
        <w:spacing w:line="360" w:lineRule="auto"/>
        <w:jc w:val="both"/>
        <w:rPr>
          <w:sz w:val="24"/>
          <w:szCs w:val="24"/>
        </w:rPr>
      </w:pPr>
      <w:r w:rsidRPr="008801E9">
        <w:rPr>
          <w:sz w:val="24"/>
          <w:szCs w:val="24"/>
        </w:rPr>
        <w:t>10.1 – 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14:paraId="4AB68400" w14:textId="77777777" w:rsidR="008C6267" w:rsidRPr="008801E9" w:rsidRDefault="008C6267" w:rsidP="008C6267">
      <w:pPr>
        <w:spacing w:line="360" w:lineRule="auto"/>
        <w:ind w:left="708"/>
        <w:jc w:val="both"/>
        <w:rPr>
          <w:sz w:val="24"/>
          <w:szCs w:val="24"/>
        </w:rPr>
      </w:pPr>
      <w:r w:rsidRPr="008801E9">
        <w:rPr>
          <w:sz w:val="24"/>
          <w:szCs w:val="24"/>
        </w:rPr>
        <w:t>10.1.1 – Advertência;</w:t>
      </w:r>
    </w:p>
    <w:p w14:paraId="56F2DD6C" w14:textId="77777777" w:rsidR="008C6267" w:rsidRPr="008801E9" w:rsidRDefault="008C6267" w:rsidP="008C6267">
      <w:pPr>
        <w:spacing w:line="360" w:lineRule="auto"/>
        <w:ind w:left="708"/>
        <w:jc w:val="both"/>
        <w:rPr>
          <w:sz w:val="24"/>
          <w:szCs w:val="24"/>
        </w:rPr>
      </w:pPr>
      <w:r w:rsidRPr="008801E9">
        <w:rPr>
          <w:sz w:val="24"/>
          <w:szCs w:val="24"/>
        </w:rPr>
        <w:t>10.1.2 – Multa(s);</w:t>
      </w:r>
    </w:p>
    <w:p w14:paraId="3E2567E1" w14:textId="77777777" w:rsidR="008C6267" w:rsidRPr="008801E9" w:rsidRDefault="008C6267" w:rsidP="008C6267">
      <w:pPr>
        <w:spacing w:line="360" w:lineRule="auto"/>
        <w:ind w:left="708"/>
        <w:jc w:val="both"/>
        <w:rPr>
          <w:sz w:val="24"/>
          <w:szCs w:val="24"/>
        </w:rPr>
      </w:pPr>
      <w:r w:rsidRPr="008801E9">
        <w:rPr>
          <w:sz w:val="24"/>
          <w:szCs w:val="24"/>
        </w:rPr>
        <w:t>10.1.3 – Suspensão temporária de participação em licitação e impedimento de contratar com a Administração Municipal, por prazo não superior a 02 (dois) anos;</w:t>
      </w:r>
    </w:p>
    <w:p w14:paraId="3C0EEEF1" w14:textId="77777777" w:rsidR="008C6267" w:rsidRPr="008801E9" w:rsidRDefault="008C6267" w:rsidP="008C6267">
      <w:pPr>
        <w:spacing w:line="360" w:lineRule="auto"/>
        <w:ind w:left="708"/>
        <w:jc w:val="both"/>
        <w:rPr>
          <w:sz w:val="24"/>
          <w:szCs w:val="24"/>
        </w:rPr>
      </w:pPr>
      <w:r w:rsidRPr="008801E9">
        <w:rPr>
          <w:sz w:val="24"/>
          <w:szCs w:val="24"/>
        </w:rPr>
        <w:t>10.1.4 – Declaração de inidoneidade para licitar ou contratar com a Administração Pública enquanto perdurarem os motivos determinantes da punição ou até que seja promovida a reabilitação perante a própria autoridade que aplicou a penalidade.</w:t>
      </w:r>
    </w:p>
    <w:p w14:paraId="23F162FA" w14:textId="77777777" w:rsidR="008C6267" w:rsidRPr="008801E9" w:rsidRDefault="008C6267" w:rsidP="008C6267">
      <w:pPr>
        <w:spacing w:line="360" w:lineRule="auto"/>
        <w:jc w:val="both"/>
        <w:rPr>
          <w:sz w:val="24"/>
          <w:szCs w:val="24"/>
        </w:rPr>
      </w:pPr>
      <w:r w:rsidRPr="008801E9">
        <w:rPr>
          <w:sz w:val="24"/>
          <w:szCs w:val="24"/>
        </w:rPr>
        <w:t>10.2 – São infrações leves as condutas que caracterizam inexecução parcial do contrato, mas sem prejuízo à Administração, em especial:</w:t>
      </w:r>
    </w:p>
    <w:p w14:paraId="7E6ED8F9" w14:textId="77777777" w:rsidR="008C6267" w:rsidRPr="008801E9" w:rsidRDefault="008C6267" w:rsidP="008C6267">
      <w:pPr>
        <w:spacing w:line="360" w:lineRule="auto"/>
        <w:ind w:left="708"/>
        <w:jc w:val="both"/>
        <w:rPr>
          <w:sz w:val="24"/>
          <w:szCs w:val="24"/>
        </w:rPr>
      </w:pPr>
      <w:r w:rsidRPr="008801E9">
        <w:rPr>
          <w:sz w:val="24"/>
          <w:szCs w:val="24"/>
        </w:rPr>
        <w:t>10.2.1 – Não fornecer os bens conforme as especificidades indicadas no instrumento convocatório e seus anexos, corrigindo em tempo hábil o fornecimento;</w:t>
      </w:r>
    </w:p>
    <w:p w14:paraId="7D86C595" w14:textId="77777777" w:rsidR="008C6267" w:rsidRPr="008801E9" w:rsidRDefault="008C6267" w:rsidP="008C6267">
      <w:pPr>
        <w:spacing w:line="360" w:lineRule="auto"/>
        <w:ind w:left="708"/>
        <w:jc w:val="both"/>
        <w:rPr>
          <w:sz w:val="24"/>
          <w:szCs w:val="24"/>
        </w:rPr>
      </w:pPr>
      <w:r w:rsidRPr="008801E9">
        <w:rPr>
          <w:sz w:val="24"/>
          <w:szCs w:val="24"/>
        </w:rPr>
        <w:t>10.2.2 – Não observar as cláusulas contratuais referentes às obrigações, quando não importar em conduta mais grave;</w:t>
      </w:r>
    </w:p>
    <w:p w14:paraId="3656F285" w14:textId="77777777" w:rsidR="008C6267" w:rsidRPr="008801E9" w:rsidRDefault="008C6267" w:rsidP="008C6267">
      <w:pPr>
        <w:spacing w:line="360" w:lineRule="auto"/>
        <w:ind w:left="708"/>
        <w:jc w:val="both"/>
        <w:rPr>
          <w:sz w:val="24"/>
          <w:szCs w:val="24"/>
        </w:rPr>
      </w:pPr>
      <w:r w:rsidRPr="008801E9">
        <w:rPr>
          <w:sz w:val="24"/>
          <w:szCs w:val="24"/>
        </w:rPr>
        <w:lastRenderedPageBreak/>
        <w:t>10.2.3 – Deixar de adotar as medidas necessárias para adequar o fornecimento às especificidades indicadas no instrumento convocatório e seus anexos;</w:t>
      </w:r>
    </w:p>
    <w:p w14:paraId="40A2A8DD" w14:textId="77777777" w:rsidR="008C6267" w:rsidRPr="008801E9" w:rsidRDefault="008C6267" w:rsidP="008C6267">
      <w:pPr>
        <w:spacing w:line="360" w:lineRule="auto"/>
        <w:ind w:left="708"/>
        <w:jc w:val="both"/>
        <w:rPr>
          <w:sz w:val="24"/>
          <w:szCs w:val="24"/>
        </w:rPr>
      </w:pPr>
      <w:r w:rsidRPr="008801E9">
        <w:rPr>
          <w:sz w:val="24"/>
          <w:szCs w:val="24"/>
        </w:rPr>
        <w:t>10.2.4 – Deixar de apresentar imotivadamente qualquer documento, relatório, informação, relativo à execução do contrato ou ao qual está obrigado pela legislação;</w:t>
      </w:r>
    </w:p>
    <w:p w14:paraId="3B350A3D" w14:textId="77777777" w:rsidR="008C6267" w:rsidRPr="008801E9" w:rsidRDefault="008C6267" w:rsidP="008C6267">
      <w:pPr>
        <w:spacing w:line="360" w:lineRule="auto"/>
        <w:ind w:left="708"/>
        <w:jc w:val="both"/>
        <w:rPr>
          <w:sz w:val="24"/>
          <w:szCs w:val="24"/>
        </w:rPr>
      </w:pPr>
      <w:r w:rsidRPr="008801E9">
        <w:rPr>
          <w:sz w:val="24"/>
          <w:szCs w:val="24"/>
        </w:rPr>
        <w:t>10.2.5 – Apresentar intempestivamente os documentos que comprovem a manutenção das condições de habilitação e qualificação exigidas na fase de licitação.</w:t>
      </w:r>
    </w:p>
    <w:p w14:paraId="7CD6ABD6" w14:textId="77777777" w:rsidR="008C6267" w:rsidRPr="008801E9" w:rsidRDefault="008C6267" w:rsidP="008C6267">
      <w:pPr>
        <w:spacing w:line="360" w:lineRule="auto"/>
        <w:jc w:val="both"/>
        <w:rPr>
          <w:sz w:val="24"/>
          <w:szCs w:val="24"/>
        </w:rPr>
      </w:pPr>
      <w:r w:rsidRPr="008801E9">
        <w:rPr>
          <w:sz w:val="24"/>
          <w:szCs w:val="24"/>
        </w:rPr>
        <w:t>10.3 – São infrações médias as condutas que caracterizam inexecução parcial do contrato, em especial:</w:t>
      </w:r>
    </w:p>
    <w:p w14:paraId="528B1D3D" w14:textId="77777777" w:rsidR="008C6267" w:rsidRPr="008801E9" w:rsidRDefault="008C6267" w:rsidP="008C6267">
      <w:pPr>
        <w:spacing w:line="360" w:lineRule="auto"/>
        <w:ind w:left="708"/>
        <w:jc w:val="both"/>
        <w:rPr>
          <w:sz w:val="24"/>
          <w:szCs w:val="24"/>
        </w:rPr>
      </w:pPr>
      <w:r w:rsidRPr="008801E9">
        <w:rPr>
          <w:sz w:val="24"/>
          <w:szCs w:val="24"/>
        </w:rPr>
        <w:t>10.3.1 – Reincidir em conduta ou omissão que ensejou a aplicação anterior de advertência;</w:t>
      </w:r>
    </w:p>
    <w:p w14:paraId="3DED8799" w14:textId="77777777" w:rsidR="008C6267" w:rsidRPr="008801E9" w:rsidRDefault="008C6267" w:rsidP="008C6267">
      <w:pPr>
        <w:spacing w:line="360" w:lineRule="auto"/>
        <w:ind w:left="708"/>
        <w:jc w:val="both"/>
        <w:rPr>
          <w:sz w:val="24"/>
          <w:szCs w:val="24"/>
        </w:rPr>
      </w:pPr>
      <w:r w:rsidRPr="008801E9">
        <w:rPr>
          <w:sz w:val="24"/>
          <w:szCs w:val="24"/>
        </w:rPr>
        <w:t>10.3.2 – Atrasar o fornecimento ou a substituição dos bens;</w:t>
      </w:r>
    </w:p>
    <w:p w14:paraId="5C77DBA3" w14:textId="77777777" w:rsidR="008C6267" w:rsidRPr="008801E9" w:rsidRDefault="008C6267" w:rsidP="008C6267">
      <w:pPr>
        <w:spacing w:line="360" w:lineRule="auto"/>
        <w:ind w:left="708"/>
        <w:jc w:val="both"/>
        <w:rPr>
          <w:sz w:val="24"/>
          <w:szCs w:val="24"/>
        </w:rPr>
      </w:pPr>
      <w:r w:rsidRPr="008801E9">
        <w:rPr>
          <w:sz w:val="24"/>
          <w:szCs w:val="24"/>
        </w:rPr>
        <w:t>10.3.3 – Não completar, de forma parcial, o fornecimento dos bens;</w:t>
      </w:r>
    </w:p>
    <w:p w14:paraId="7D31DAFF" w14:textId="77777777" w:rsidR="008C6267" w:rsidRPr="008801E9" w:rsidRDefault="008C6267" w:rsidP="008C6267">
      <w:pPr>
        <w:spacing w:line="360" w:lineRule="auto"/>
        <w:jc w:val="both"/>
        <w:rPr>
          <w:sz w:val="24"/>
          <w:szCs w:val="24"/>
        </w:rPr>
      </w:pPr>
      <w:r w:rsidRPr="008801E9">
        <w:rPr>
          <w:sz w:val="24"/>
          <w:szCs w:val="24"/>
        </w:rPr>
        <w:t>10.4 – São infrações graves as condutas que caracterizam inexecução parcial ou total do contrato, em especial:</w:t>
      </w:r>
    </w:p>
    <w:p w14:paraId="7CAB6038" w14:textId="77777777" w:rsidR="008C6267" w:rsidRPr="008801E9" w:rsidRDefault="008C6267" w:rsidP="008C6267">
      <w:pPr>
        <w:spacing w:line="360" w:lineRule="auto"/>
        <w:ind w:left="708"/>
        <w:jc w:val="both"/>
        <w:rPr>
          <w:sz w:val="24"/>
          <w:szCs w:val="24"/>
        </w:rPr>
      </w:pPr>
      <w:r w:rsidRPr="008801E9">
        <w:rPr>
          <w:sz w:val="24"/>
          <w:szCs w:val="24"/>
        </w:rPr>
        <w:t>10.4.1 – Recusar-se o adjudicatário, sem a devida justificativa, a assinar o contrato, aceitar ou retirar o instrumento equivalente, dentro do prazo estabelecido pela Administração;</w:t>
      </w:r>
    </w:p>
    <w:p w14:paraId="559740A6" w14:textId="77777777" w:rsidR="008C6267" w:rsidRPr="008801E9" w:rsidRDefault="008C6267" w:rsidP="008C6267">
      <w:pPr>
        <w:spacing w:line="360" w:lineRule="auto"/>
        <w:ind w:left="708"/>
        <w:jc w:val="both"/>
        <w:rPr>
          <w:sz w:val="24"/>
          <w:szCs w:val="24"/>
        </w:rPr>
      </w:pPr>
      <w:r w:rsidRPr="008801E9">
        <w:rPr>
          <w:sz w:val="24"/>
          <w:szCs w:val="24"/>
        </w:rPr>
        <w:t>10.4.2 – Atrasar o fornecimento dos bens em prazo superior a 05 (cinco) dias úteis.</w:t>
      </w:r>
    </w:p>
    <w:p w14:paraId="26980755" w14:textId="77777777" w:rsidR="008C6267" w:rsidRPr="008801E9" w:rsidRDefault="008C6267" w:rsidP="008C6267">
      <w:pPr>
        <w:spacing w:line="360" w:lineRule="auto"/>
        <w:ind w:left="708"/>
        <w:jc w:val="both"/>
        <w:rPr>
          <w:sz w:val="24"/>
          <w:szCs w:val="24"/>
        </w:rPr>
      </w:pPr>
      <w:r w:rsidRPr="008801E9">
        <w:rPr>
          <w:sz w:val="24"/>
          <w:szCs w:val="24"/>
        </w:rPr>
        <w:t>10.4.3 – Atrasar reiteradamente o fornecimento ou substituição dos bens.</w:t>
      </w:r>
    </w:p>
    <w:p w14:paraId="315E185A" w14:textId="77777777" w:rsidR="008C6267" w:rsidRPr="008801E9" w:rsidRDefault="008C6267" w:rsidP="008C6267">
      <w:pPr>
        <w:spacing w:line="360" w:lineRule="auto"/>
        <w:jc w:val="both"/>
        <w:rPr>
          <w:sz w:val="24"/>
          <w:szCs w:val="24"/>
        </w:rPr>
      </w:pPr>
      <w:r w:rsidRPr="008801E9">
        <w:rPr>
          <w:sz w:val="24"/>
          <w:szCs w:val="24"/>
        </w:rPr>
        <w:t>10.5 – São infrações gravíssimas as condutas que induzam a Administração a erro ou que causem prejuízo ao erário, em especial:</w:t>
      </w:r>
    </w:p>
    <w:p w14:paraId="01D911AF" w14:textId="77777777" w:rsidR="008C6267" w:rsidRPr="008801E9" w:rsidRDefault="008C6267" w:rsidP="008C6267">
      <w:pPr>
        <w:spacing w:line="360" w:lineRule="auto"/>
        <w:ind w:left="708"/>
        <w:jc w:val="both"/>
        <w:rPr>
          <w:sz w:val="24"/>
          <w:szCs w:val="24"/>
        </w:rPr>
      </w:pPr>
      <w:r w:rsidRPr="008801E9">
        <w:rPr>
          <w:sz w:val="24"/>
          <w:szCs w:val="24"/>
        </w:rPr>
        <w:t>10.5.1 – Apresentar documentação falsa;</w:t>
      </w:r>
    </w:p>
    <w:p w14:paraId="7F882A02" w14:textId="77777777" w:rsidR="008C6267" w:rsidRPr="008801E9" w:rsidRDefault="008C6267" w:rsidP="008C6267">
      <w:pPr>
        <w:spacing w:line="360" w:lineRule="auto"/>
        <w:ind w:left="708"/>
        <w:jc w:val="both"/>
        <w:rPr>
          <w:sz w:val="24"/>
          <w:szCs w:val="24"/>
        </w:rPr>
      </w:pPr>
      <w:r w:rsidRPr="008801E9">
        <w:rPr>
          <w:sz w:val="24"/>
          <w:szCs w:val="24"/>
        </w:rPr>
        <w:t>10.5.2 – Simular, fraudar ou não iniciar a execução do contrato;</w:t>
      </w:r>
    </w:p>
    <w:p w14:paraId="25C07ADA" w14:textId="77777777" w:rsidR="008C6267" w:rsidRPr="008801E9" w:rsidRDefault="008C6267" w:rsidP="008C6267">
      <w:pPr>
        <w:spacing w:line="360" w:lineRule="auto"/>
        <w:ind w:left="708"/>
        <w:jc w:val="both"/>
        <w:rPr>
          <w:sz w:val="24"/>
          <w:szCs w:val="24"/>
        </w:rPr>
      </w:pPr>
      <w:r w:rsidRPr="008801E9">
        <w:rPr>
          <w:sz w:val="24"/>
          <w:szCs w:val="24"/>
        </w:rPr>
        <w:t>10.5.3 – Praticar atos ilícitos visando frustrar os objetivos da contratação;</w:t>
      </w:r>
    </w:p>
    <w:p w14:paraId="6435CBCB" w14:textId="77777777" w:rsidR="008C6267" w:rsidRPr="008801E9" w:rsidRDefault="008C6267" w:rsidP="008C6267">
      <w:pPr>
        <w:spacing w:line="360" w:lineRule="auto"/>
        <w:ind w:left="708"/>
        <w:jc w:val="both"/>
        <w:rPr>
          <w:sz w:val="24"/>
          <w:szCs w:val="24"/>
        </w:rPr>
      </w:pPr>
      <w:r w:rsidRPr="008801E9">
        <w:rPr>
          <w:sz w:val="24"/>
          <w:szCs w:val="24"/>
        </w:rPr>
        <w:t>10.5.4 – Cometer fraude fiscal;</w:t>
      </w:r>
    </w:p>
    <w:p w14:paraId="7ED81956" w14:textId="77777777" w:rsidR="008C6267" w:rsidRPr="008801E9" w:rsidRDefault="008C6267" w:rsidP="008C6267">
      <w:pPr>
        <w:spacing w:line="360" w:lineRule="auto"/>
        <w:ind w:left="708"/>
        <w:jc w:val="both"/>
        <w:rPr>
          <w:sz w:val="24"/>
          <w:szCs w:val="24"/>
        </w:rPr>
      </w:pPr>
      <w:r w:rsidRPr="008801E9">
        <w:rPr>
          <w:sz w:val="24"/>
          <w:szCs w:val="24"/>
        </w:rPr>
        <w:t>10.5.5 – Comportar-se de modo inidôneo;</w:t>
      </w:r>
    </w:p>
    <w:p w14:paraId="4350FC57" w14:textId="77777777" w:rsidR="008C6267" w:rsidRPr="008801E9" w:rsidRDefault="008C6267" w:rsidP="008C6267">
      <w:pPr>
        <w:spacing w:line="360" w:lineRule="auto"/>
        <w:ind w:left="708"/>
        <w:jc w:val="both"/>
        <w:rPr>
          <w:sz w:val="24"/>
          <w:szCs w:val="24"/>
        </w:rPr>
      </w:pPr>
      <w:r w:rsidRPr="008801E9">
        <w:rPr>
          <w:sz w:val="24"/>
          <w:szCs w:val="24"/>
        </w:rPr>
        <w:t>10.5.6 – Não mantiver sua proposta;</w:t>
      </w:r>
    </w:p>
    <w:p w14:paraId="14ED7870" w14:textId="77777777" w:rsidR="008C6267" w:rsidRPr="008801E9" w:rsidRDefault="008C6267" w:rsidP="008C6267">
      <w:pPr>
        <w:spacing w:line="360" w:lineRule="auto"/>
        <w:ind w:left="708"/>
        <w:jc w:val="both"/>
        <w:rPr>
          <w:sz w:val="24"/>
          <w:szCs w:val="24"/>
        </w:rPr>
      </w:pPr>
      <w:r w:rsidRPr="008801E9">
        <w:rPr>
          <w:sz w:val="24"/>
          <w:szCs w:val="24"/>
        </w:rPr>
        <w:t>10.5.7 – Não recolher os tributos, contribuições previdenciárias e demais obrigações legais, incluindo o FGTS, quando cabível.</w:t>
      </w:r>
    </w:p>
    <w:p w14:paraId="75322A90" w14:textId="77777777" w:rsidR="008C6267" w:rsidRPr="008801E9" w:rsidRDefault="008C6267" w:rsidP="008C6267">
      <w:pPr>
        <w:spacing w:line="360" w:lineRule="auto"/>
        <w:jc w:val="both"/>
        <w:rPr>
          <w:sz w:val="24"/>
          <w:szCs w:val="24"/>
        </w:rPr>
      </w:pPr>
      <w:r w:rsidRPr="008801E9">
        <w:rPr>
          <w:sz w:val="24"/>
          <w:szCs w:val="24"/>
        </w:rPr>
        <w:t>10.6 – Será aplicada a penalidade de advertência às condutas que caracterizam infrações leves que importarem em inexecução parcial do contrato, bem como a inobservância das regras estabelecidas no instrumento convocatório e seus anexos.</w:t>
      </w:r>
    </w:p>
    <w:p w14:paraId="2097DA43" w14:textId="77777777" w:rsidR="008C6267" w:rsidRPr="008801E9" w:rsidRDefault="008C6267" w:rsidP="008C6267">
      <w:pPr>
        <w:spacing w:line="360" w:lineRule="auto"/>
        <w:jc w:val="both"/>
        <w:rPr>
          <w:sz w:val="24"/>
          <w:szCs w:val="24"/>
        </w:rPr>
      </w:pPr>
      <w:r w:rsidRPr="008801E9">
        <w:rPr>
          <w:sz w:val="24"/>
          <w:szCs w:val="24"/>
        </w:rPr>
        <w:lastRenderedPageBreak/>
        <w:t>10.7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14:paraId="7C9D113B" w14:textId="77777777" w:rsidR="008C6267" w:rsidRPr="008801E9" w:rsidRDefault="008C6267" w:rsidP="008C6267">
      <w:pPr>
        <w:spacing w:line="360" w:lineRule="auto"/>
        <w:ind w:left="708"/>
        <w:jc w:val="both"/>
        <w:rPr>
          <w:sz w:val="24"/>
          <w:szCs w:val="24"/>
        </w:rPr>
      </w:pPr>
      <w:r w:rsidRPr="008801E9">
        <w:rPr>
          <w:sz w:val="24"/>
          <w:szCs w:val="24"/>
        </w:rPr>
        <w:t>10.7.1 – Para as infrações médias, o valor da multa será arbitrado entre 01 a 100 UNIFBJ;</w:t>
      </w:r>
    </w:p>
    <w:p w14:paraId="30AAFCEB" w14:textId="77777777" w:rsidR="008C6267" w:rsidRPr="008801E9" w:rsidRDefault="008C6267" w:rsidP="008C6267">
      <w:pPr>
        <w:spacing w:line="360" w:lineRule="auto"/>
        <w:ind w:left="708"/>
        <w:jc w:val="both"/>
        <w:rPr>
          <w:sz w:val="24"/>
          <w:szCs w:val="24"/>
        </w:rPr>
      </w:pPr>
      <w:r w:rsidRPr="008801E9">
        <w:rPr>
          <w:sz w:val="24"/>
          <w:szCs w:val="24"/>
        </w:rPr>
        <w:t>10.7.2 – Para as infrações graves, o valor da multa será arbitrado entre 05 a 300 UNIFBJ;</w:t>
      </w:r>
    </w:p>
    <w:p w14:paraId="2AB5A035" w14:textId="77777777" w:rsidR="008C6267" w:rsidRPr="008801E9" w:rsidRDefault="008C6267" w:rsidP="008C6267">
      <w:pPr>
        <w:spacing w:line="360" w:lineRule="auto"/>
        <w:ind w:left="708"/>
        <w:jc w:val="both"/>
        <w:rPr>
          <w:sz w:val="24"/>
          <w:szCs w:val="24"/>
        </w:rPr>
      </w:pPr>
      <w:r w:rsidRPr="008801E9">
        <w:rPr>
          <w:sz w:val="24"/>
          <w:szCs w:val="24"/>
        </w:rPr>
        <w:t>10.7.3 – Para as infrações gravíssimas, o valor da multa será arbitrado entre 15 a 600 UNIFBJ.</w:t>
      </w:r>
    </w:p>
    <w:p w14:paraId="14CFED1E" w14:textId="77777777" w:rsidR="008C6267" w:rsidRPr="008801E9" w:rsidRDefault="008C6267" w:rsidP="008C6267">
      <w:pPr>
        <w:spacing w:line="360" w:lineRule="auto"/>
        <w:jc w:val="both"/>
        <w:rPr>
          <w:sz w:val="24"/>
          <w:szCs w:val="24"/>
        </w:rPr>
      </w:pPr>
      <w:r w:rsidRPr="008801E9">
        <w:rPr>
          <w:sz w:val="24"/>
          <w:szCs w:val="24"/>
        </w:rPr>
        <w:t>10.8 – 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w:t>
      </w:r>
    </w:p>
    <w:p w14:paraId="07C865E7" w14:textId="77777777" w:rsidR="008C6267" w:rsidRPr="008801E9" w:rsidRDefault="008C6267" w:rsidP="008C6267">
      <w:pPr>
        <w:spacing w:line="360" w:lineRule="auto"/>
        <w:jc w:val="both"/>
        <w:rPr>
          <w:sz w:val="24"/>
          <w:szCs w:val="24"/>
        </w:rPr>
      </w:pPr>
      <w:r w:rsidRPr="008801E9">
        <w:rPr>
          <w:sz w:val="24"/>
          <w:szCs w:val="24"/>
        </w:rPr>
        <w:t>10.9 – Será aplicada a penalidade de declaração de inidoneidade, que poderá ser cumulativamente com a penalidade de multa, quando a CONTRATADA cometer infração gravíssima com dolo, má-fé ou em conluio com servidores públicos ou outras licitantes.</w:t>
      </w:r>
    </w:p>
    <w:p w14:paraId="2DFA05C4" w14:textId="77777777" w:rsidR="008C6267" w:rsidRPr="008801E9" w:rsidRDefault="008C6267" w:rsidP="008C6267">
      <w:pPr>
        <w:spacing w:line="360" w:lineRule="auto"/>
        <w:jc w:val="both"/>
        <w:rPr>
          <w:sz w:val="24"/>
          <w:szCs w:val="24"/>
        </w:rPr>
      </w:pPr>
      <w:r w:rsidRPr="008801E9">
        <w:rPr>
          <w:sz w:val="24"/>
          <w:szCs w:val="24"/>
        </w:rPr>
        <w:t>10.10 – A sanção de suspensão temporária de participação em licitação e impedimento de contratar com a Administração Municipal produz efeitos apenas para o Município de Bom Jardim - RJ.</w:t>
      </w:r>
    </w:p>
    <w:p w14:paraId="6BBC088B" w14:textId="77777777" w:rsidR="008C6267" w:rsidRPr="008801E9" w:rsidRDefault="008C6267" w:rsidP="008C6267">
      <w:pPr>
        <w:spacing w:line="360" w:lineRule="auto"/>
        <w:jc w:val="both"/>
        <w:rPr>
          <w:sz w:val="24"/>
          <w:szCs w:val="24"/>
        </w:rPr>
      </w:pPr>
      <w:r w:rsidRPr="008801E9">
        <w:rPr>
          <w:sz w:val="24"/>
          <w:szCs w:val="24"/>
        </w:rPr>
        <w:t>10.11 – A sanção de declaração de inidoneidade para licitar ou contratar com a Administração Pública produz efeito em todo o território nacional.</w:t>
      </w:r>
    </w:p>
    <w:p w14:paraId="27A09C42" w14:textId="77777777" w:rsidR="008C6267" w:rsidRPr="008801E9" w:rsidRDefault="008C6267" w:rsidP="008C6267">
      <w:pPr>
        <w:spacing w:line="360" w:lineRule="auto"/>
        <w:jc w:val="both"/>
        <w:rPr>
          <w:sz w:val="24"/>
          <w:szCs w:val="24"/>
        </w:rPr>
      </w:pPr>
      <w:r w:rsidRPr="008801E9">
        <w:rPr>
          <w:sz w:val="24"/>
          <w:szCs w:val="24"/>
        </w:rPr>
        <w:t>10.12 – Para assegurar os efeitos da declaração de inidoneidade e da suspensão temporária, a Administração incluirá as empresas sancionadas no Cadastro Nacional de Empresas Inidôneas e Suspensas - CEIS, até a reabilitação da empresa sancionada.</w:t>
      </w:r>
    </w:p>
    <w:p w14:paraId="579748D9" w14:textId="77777777" w:rsidR="008C6267" w:rsidRPr="008801E9" w:rsidRDefault="008C6267" w:rsidP="008C6267">
      <w:pPr>
        <w:spacing w:line="360" w:lineRule="auto"/>
        <w:jc w:val="both"/>
        <w:rPr>
          <w:sz w:val="24"/>
          <w:szCs w:val="24"/>
        </w:rPr>
      </w:pPr>
      <w:r w:rsidRPr="008801E9">
        <w:rPr>
          <w:sz w:val="24"/>
          <w:szCs w:val="24"/>
        </w:rPr>
        <w:t>10.13 – A reabilitação da declaração de inidoneidade será concedida quando a empresa ou profissional penalizado ressarcir a Administração pelos prejuízos resultantes e após decorrido o prazo de 02 (dois) anos de sua aplicação.</w:t>
      </w:r>
    </w:p>
    <w:p w14:paraId="61D28180" w14:textId="77777777" w:rsidR="008C6267" w:rsidRPr="008801E9" w:rsidRDefault="008C6267" w:rsidP="008C6267">
      <w:pPr>
        <w:spacing w:line="360" w:lineRule="auto"/>
        <w:jc w:val="both"/>
        <w:rPr>
          <w:sz w:val="24"/>
          <w:szCs w:val="24"/>
        </w:rPr>
      </w:pPr>
      <w:r w:rsidRPr="008801E9">
        <w:rPr>
          <w:sz w:val="24"/>
          <w:szCs w:val="24"/>
        </w:rPr>
        <w:t>10.14 – 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14:paraId="63BEEF14" w14:textId="77777777" w:rsidR="008C6267" w:rsidRPr="008801E9" w:rsidRDefault="008C6267" w:rsidP="008C6267">
      <w:pPr>
        <w:spacing w:line="360" w:lineRule="auto"/>
        <w:jc w:val="both"/>
        <w:rPr>
          <w:sz w:val="24"/>
          <w:szCs w:val="24"/>
        </w:rPr>
      </w:pPr>
      <w:r w:rsidRPr="008801E9">
        <w:rPr>
          <w:sz w:val="24"/>
          <w:szCs w:val="24"/>
        </w:rPr>
        <w:t xml:space="preserve">10.15 – As penalidades de suspensão temporária de participação em licitação e impedimento de contratar com a Administração e a declaração de inidoneidade para </w:t>
      </w:r>
      <w:r w:rsidRPr="008801E9">
        <w:rPr>
          <w:sz w:val="24"/>
          <w:szCs w:val="24"/>
        </w:rPr>
        <w:lastRenderedPageBreak/>
        <w:t>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14:paraId="2EE6BB77" w14:textId="77777777" w:rsidR="008C6267" w:rsidRPr="008801E9" w:rsidRDefault="008C6267" w:rsidP="008C6267">
      <w:pPr>
        <w:spacing w:line="360" w:lineRule="auto"/>
        <w:jc w:val="both"/>
        <w:rPr>
          <w:sz w:val="24"/>
          <w:szCs w:val="24"/>
        </w:rPr>
      </w:pPr>
      <w:r w:rsidRPr="008801E9">
        <w:rPr>
          <w:sz w:val="24"/>
          <w:szCs w:val="24"/>
        </w:rPr>
        <w:t>10.16 – 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14:paraId="64B29EF7" w14:textId="77777777" w:rsidR="008C6267" w:rsidRPr="008801E9" w:rsidRDefault="008C6267" w:rsidP="008C6267">
      <w:pPr>
        <w:spacing w:line="360" w:lineRule="auto"/>
        <w:jc w:val="both"/>
        <w:rPr>
          <w:sz w:val="24"/>
          <w:szCs w:val="24"/>
        </w:rPr>
      </w:pPr>
      <w:r w:rsidRPr="008801E9">
        <w:rPr>
          <w:sz w:val="24"/>
          <w:szCs w:val="24"/>
        </w:rPr>
        <w:t>10.17 – As multas aplicadas deverão ser recolhidas em favor do Município no prazo de 05 (cinco) dias úteis, a contar do recebimento da notificação.</w:t>
      </w:r>
    </w:p>
    <w:p w14:paraId="338968A9" w14:textId="77777777" w:rsidR="008C6267" w:rsidRPr="008801E9" w:rsidRDefault="008C6267" w:rsidP="008C6267">
      <w:pPr>
        <w:spacing w:line="360" w:lineRule="auto"/>
        <w:jc w:val="both"/>
        <w:rPr>
          <w:sz w:val="24"/>
          <w:szCs w:val="24"/>
        </w:rPr>
      </w:pPr>
      <w:r w:rsidRPr="008801E9">
        <w:rPr>
          <w:sz w:val="24"/>
          <w:szCs w:val="24"/>
        </w:rPr>
        <w:t>10.18 – As multas aplicadas e não recolhidas no prazo do instrumento convocatório serão inscritas em dívida ativa e executadas judicialmente conforme o disposto na Lei Federal nº 6.830/80 e na legislação tributária vigente, acrescida dos encargos correspondentes.</w:t>
      </w:r>
    </w:p>
    <w:p w14:paraId="3980E9B2" w14:textId="77777777" w:rsidR="008C6267" w:rsidRPr="008801E9" w:rsidRDefault="008C6267" w:rsidP="008C6267">
      <w:pPr>
        <w:spacing w:line="360" w:lineRule="auto"/>
        <w:jc w:val="both"/>
        <w:rPr>
          <w:sz w:val="24"/>
          <w:szCs w:val="24"/>
        </w:rPr>
      </w:pPr>
      <w:r w:rsidRPr="008801E9">
        <w:rPr>
          <w:sz w:val="24"/>
          <w:szCs w:val="24"/>
        </w:rPr>
        <w:t>10.19 – As penalidades só poderão ser relevadas na hipótese de caso fortuito ou força maior, devidamente justificado e comprovado, a juízo da Administração.</w:t>
      </w:r>
    </w:p>
    <w:p w14:paraId="21922463" w14:textId="77777777" w:rsidR="008C6267" w:rsidRPr="008801E9" w:rsidRDefault="008C6267" w:rsidP="008C6267">
      <w:pPr>
        <w:spacing w:line="360" w:lineRule="auto"/>
        <w:jc w:val="both"/>
        <w:rPr>
          <w:b/>
          <w:sz w:val="24"/>
          <w:szCs w:val="24"/>
        </w:rPr>
      </w:pPr>
      <w:r w:rsidRPr="008801E9">
        <w:rPr>
          <w:b/>
          <w:sz w:val="24"/>
          <w:szCs w:val="24"/>
        </w:rPr>
        <w:t>11 – CONVOCAÇÃO PARA ASSINATURA CONTRATUAL</w:t>
      </w:r>
    </w:p>
    <w:p w14:paraId="7E8AB1D1" w14:textId="77777777" w:rsidR="008C6267" w:rsidRPr="008801E9" w:rsidRDefault="008C6267" w:rsidP="008C6267">
      <w:pPr>
        <w:spacing w:line="360" w:lineRule="auto"/>
        <w:jc w:val="both"/>
        <w:rPr>
          <w:sz w:val="24"/>
          <w:szCs w:val="24"/>
        </w:rPr>
      </w:pPr>
      <w:r w:rsidRPr="008801E9">
        <w:rPr>
          <w:sz w:val="24"/>
          <w:szCs w:val="24"/>
        </w:rPr>
        <w:t>11.1 – Uma vez homologado o resultado da licitação, a licitante vencedora será convocada para assinar e retirar o termo de contrato ou instrumento equivalente, sendo cientificada de que sua omissão ensejará decaimento do direito à contratação, sem prejuízo à aplicação das penalidades dispostos no instrumento convocatório e seus anexos.</w:t>
      </w:r>
    </w:p>
    <w:p w14:paraId="29D4A68C" w14:textId="77777777" w:rsidR="008C6267" w:rsidRPr="008801E9" w:rsidRDefault="008C6267" w:rsidP="008C6267">
      <w:pPr>
        <w:spacing w:line="360" w:lineRule="auto"/>
        <w:jc w:val="both"/>
        <w:rPr>
          <w:sz w:val="24"/>
          <w:szCs w:val="24"/>
        </w:rPr>
      </w:pPr>
      <w:r w:rsidRPr="008801E9">
        <w:rPr>
          <w:sz w:val="24"/>
          <w:szCs w:val="24"/>
        </w:rPr>
        <w:t>11.2 – Alternativamente ao comparecimento perante o órgão ou entidade para a assinatura do contrato, a licitante vencedora poderá enviar o termo de contrato ou aceite assinado mediante correspondência postal com aviso de recebimento (AR) ou por meio eletrônico com a respectiva assinatura digital, cujo marco do cumprimento será contado a partir da data de postagem.</w:t>
      </w:r>
    </w:p>
    <w:p w14:paraId="5E061A01" w14:textId="77777777" w:rsidR="008C6267" w:rsidRPr="008801E9" w:rsidRDefault="008C6267" w:rsidP="008C6267">
      <w:pPr>
        <w:spacing w:line="360" w:lineRule="auto"/>
        <w:jc w:val="both"/>
        <w:rPr>
          <w:sz w:val="24"/>
          <w:szCs w:val="24"/>
        </w:rPr>
      </w:pPr>
      <w:r w:rsidRPr="008801E9">
        <w:rPr>
          <w:sz w:val="24"/>
          <w:szCs w:val="24"/>
        </w:rPr>
        <w:t>11.3 – O aceite de nota de empenho ou instrumento equivalente, emitida à licitante vencedora, implica no reconhecimento que:</w:t>
      </w:r>
    </w:p>
    <w:p w14:paraId="2B208DB4" w14:textId="77777777" w:rsidR="008C6267" w:rsidRPr="008801E9" w:rsidRDefault="008C6267" w:rsidP="008C6267">
      <w:pPr>
        <w:spacing w:line="360" w:lineRule="auto"/>
        <w:ind w:left="708"/>
        <w:jc w:val="both"/>
        <w:rPr>
          <w:sz w:val="24"/>
          <w:szCs w:val="24"/>
        </w:rPr>
      </w:pPr>
      <w:r w:rsidRPr="008801E9">
        <w:rPr>
          <w:sz w:val="24"/>
          <w:szCs w:val="24"/>
        </w:rPr>
        <w:t>11.3.1 – A nota ou instrumento está substituindo o contrato, aplicando-se à relação de negócios ali estabelecida as disposições da Lei Federal nº 8.666, de 1993;</w:t>
      </w:r>
    </w:p>
    <w:p w14:paraId="1AE8F71A" w14:textId="77777777" w:rsidR="008C6267" w:rsidRPr="008801E9" w:rsidRDefault="008C6267" w:rsidP="008C6267">
      <w:pPr>
        <w:spacing w:line="360" w:lineRule="auto"/>
        <w:ind w:left="708"/>
        <w:jc w:val="both"/>
        <w:rPr>
          <w:sz w:val="24"/>
          <w:szCs w:val="24"/>
        </w:rPr>
      </w:pPr>
      <w:r w:rsidRPr="008801E9">
        <w:rPr>
          <w:sz w:val="24"/>
          <w:szCs w:val="24"/>
        </w:rPr>
        <w:t>11.3.2 – A contratada se vincula à sua proposta e às previsões contidas no instrumento convocatório e seus anexos.</w:t>
      </w:r>
    </w:p>
    <w:p w14:paraId="765C6993" w14:textId="77777777" w:rsidR="008C6267" w:rsidRPr="008801E9" w:rsidRDefault="008C6267" w:rsidP="008C6267">
      <w:pPr>
        <w:spacing w:line="360" w:lineRule="auto"/>
        <w:jc w:val="both"/>
        <w:rPr>
          <w:sz w:val="24"/>
          <w:szCs w:val="24"/>
        </w:rPr>
      </w:pPr>
      <w:r w:rsidRPr="008801E9">
        <w:rPr>
          <w:sz w:val="24"/>
          <w:szCs w:val="24"/>
        </w:rPr>
        <w:t xml:space="preserve">11.4 – O prazo para assinar, aceitar ou retirar o termo de contrato ou instrumento equivalente será de 05 (cinco) dias úteis, contados da data do recebimento da </w:t>
      </w:r>
      <w:r w:rsidRPr="008801E9">
        <w:rPr>
          <w:sz w:val="24"/>
          <w:szCs w:val="24"/>
        </w:rPr>
        <w:lastRenderedPageBreak/>
        <w:t>convocação, podendo ser prorrogado por igual período, desde que solicitado pela parte durante o seu transcurso e tenha ocorrido fato justificado aceito pela Administração.</w:t>
      </w:r>
    </w:p>
    <w:p w14:paraId="524B1108" w14:textId="77777777" w:rsidR="008C6267" w:rsidRPr="008801E9" w:rsidRDefault="008C6267" w:rsidP="008C6267">
      <w:pPr>
        <w:spacing w:line="360" w:lineRule="auto"/>
        <w:jc w:val="both"/>
        <w:rPr>
          <w:sz w:val="24"/>
          <w:szCs w:val="24"/>
        </w:rPr>
      </w:pPr>
      <w:r w:rsidRPr="008801E9">
        <w:rPr>
          <w:sz w:val="24"/>
          <w:szCs w:val="24"/>
        </w:rPr>
        <w:t>11.5 – Como requisito para celebração do contrato, a licitante vencedora deverá manter as mesmas condições de habilitação consignadas no instrumento convocatório e seus anexos.</w:t>
      </w:r>
    </w:p>
    <w:p w14:paraId="24D937A6" w14:textId="77777777" w:rsidR="008C6267" w:rsidRPr="008801E9" w:rsidRDefault="008C6267" w:rsidP="008C6267">
      <w:pPr>
        <w:spacing w:line="360" w:lineRule="auto"/>
        <w:jc w:val="both"/>
        <w:rPr>
          <w:b/>
          <w:sz w:val="24"/>
          <w:szCs w:val="24"/>
        </w:rPr>
      </w:pPr>
      <w:r w:rsidRPr="008801E9">
        <w:rPr>
          <w:b/>
          <w:sz w:val="24"/>
          <w:szCs w:val="24"/>
        </w:rPr>
        <w:t>12 – DURAÇÃO, ALTERAÇÃO E EXTINÇÃO CONTRATUAL</w:t>
      </w:r>
    </w:p>
    <w:p w14:paraId="3C38A9AE" w14:textId="77777777" w:rsidR="008C6267" w:rsidRPr="008801E9" w:rsidRDefault="008C6267" w:rsidP="008C6267">
      <w:pPr>
        <w:spacing w:line="360" w:lineRule="auto"/>
        <w:jc w:val="both"/>
        <w:rPr>
          <w:sz w:val="24"/>
          <w:szCs w:val="24"/>
        </w:rPr>
      </w:pPr>
      <w:r w:rsidRPr="008801E9">
        <w:rPr>
          <w:sz w:val="24"/>
          <w:szCs w:val="24"/>
        </w:rPr>
        <w:t>12.1 – O contrato terá duração de 12 (doze) meses, com eficácia na forma do art. 61, parágrafo único da Lei Federal nº 8.666/93, sendo vedada sua prorrogação, a partir da assinatura contratual.</w:t>
      </w:r>
    </w:p>
    <w:p w14:paraId="64D251E6" w14:textId="77777777" w:rsidR="008C6267" w:rsidRPr="008801E9" w:rsidRDefault="008C6267" w:rsidP="008C6267">
      <w:pPr>
        <w:spacing w:line="360" w:lineRule="auto"/>
        <w:jc w:val="both"/>
        <w:rPr>
          <w:sz w:val="24"/>
          <w:szCs w:val="24"/>
        </w:rPr>
      </w:pPr>
      <w:r w:rsidRPr="008801E9">
        <w:rPr>
          <w:sz w:val="24"/>
          <w:szCs w:val="24"/>
        </w:rPr>
        <w:t>12.2 – O contrato poderá ser alterado unilateralmente pela Administração, após a devida justificativa, obrigando a CONTRATADA a aceitar seus termos e resguardado o equilíbrio econômico-financeiro, nas seguintes hipóteses:</w:t>
      </w:r>
    </w:p>
    <w:p w14:paraId="739CCEA6" w14:textId="77777777" w:rsidR="008C6267" w:rsidRPr="008801E9" w:rsidRDefault="008C6267" w:rsidP="008C6267">
      <w:pPr>
        <w:spacing w:line="360" w:lineRule="auto"/>
        <w:ind w:left="708"/>
        <w:jc w:val="both"/>
        <w:rPr>
          <w:sz w:val="24"/>
          <w:szCs w:val="24"/>
        </w:rPr>
      </w:pPr>
      <w:r w:rsidRPr="008801E9">
        <w:rPr>
          <w:sz w:val="24"/>
          <w:szCs w:val="24"/>
        </w:rPr>
        <w:t>12.2.1 – Quando houver modificação das especificações, para melhor adequação técnica aos objetivos da Administração;</w:t>
      </w:r>
    </w:p>
    <w:p w14:paraId="61B0BE4C" w14:textId="77777777" w:rsidR="008C6267" w:rsidRPr="008801E9" w:rsidRDefault="008C6267" w:rsidP="008C6267">
      <w:pPr>
        <w:spacing w:line="360" w:lineRule="auto"/>
        <w:ind w:left="708"/>
        <w:jc w:val="both"/>
        <w:rPr>
          <w:sz w:val="24"/>
          <w:szCs w:val="24"/>
        </w:rPr>
      </w:pPr>
      <w:r w:rsidRPr="008801E9">
        <w:rPr>
          <w:sz w:val="24"/>
          <w:szCs w:val="24"/>
        </w:rPr>
        <w:t>12.2.2 – Quando houver modificação do valor contratual em razão de acréscimos ou supressão quantitativa dos bens a serem fornecidos, limitados à 25% (vinte e cinco por cento) do valor inicial atualizado do contrato.</w:t>
      </w:r>
    </w:p>
    <w:p w14:paraId="54815D86" w14:textId="77777777" w:rsidR="008C6267" w:rsidRPr="008801E9" w:rsidRDefault="008C6267" w:rsidP="008C6267">
      <w:pPr>
        <w:spacing w:line="360" w:lineRule="auto"/>
        <w:jc w:val="both"/>
        <w:rPr>
          <w:sz w:val="24"/>
          <w:szCs w:val="24"/>
        </w:rPr>
      </w:pPr>
      <w:r w:rsidRPr="008801E9">
        <w:rPr>
          <w:sz w:val="24"/>
          <w:szCs w:val="24"/>
        </w:rPr>
        <w:t>12.3 – O contrato poderá ser alterado por comum acordo das partes, após justificativa da Administração, nas seguintes hipóteses:</w:t>
      </w:r>
    </w:p>
    <w:p w14:paraId="01EDB773" w14:textId="77777777" w:rsidR="008C6267" w:rsidRPr="008801E9" w:rsidRDefault="008C6267" w:rsidP="008C6267">
      <w:pPr>
        <w:spacing w:line="360" w:lineRule="auto"/>
        <w:ind w:left="708"/>
        <w:jc w:val="both"/>
        <w:rPr>
          <w:sz w:val="24"/>
          <w:szCs w:val="24"/>
        </w:rPr>
      </w:pPr>
      <w:r w:rsidRPr="008801E9">
        <w:rPr>
          <w:sz w:val="24"/>
          <w:szCs w:val="24"/>
        </w:rPr>
        <w:t>12.3.1 – Quando conveniente a substituição de garantia de execução;</w:t>
      </w:r>
    </w:p>
    <w:p w14:paraId="17A35B1F" w14:textId="77777777" w:rsidR="008C6267" w:rsidRPr="008801E9" w:rsidRDefault="008C6267" w:rsidP="008C6267">
      <w:pPr>
        <w:spacing w:line="360" w:lineRule="auto"/>
        <w:ind w:left="708"/>
        <w:jc w:val="both"/>
        <w:rPr>
          <w:sz w:val="24"/>
          <w:szCs w:val="24"/>
        </w:rPr>
      </w:pPr>
      <w:r w:rsidRPr="008801E9">
        <w:rPr>
          <w:sz w:val="24"/>
          <w:szCs w:val="24"/>
        </w:rPr>
        <w:t>12.3.2 – Quando necessária a modificação da forma de fornecimento ou da dinâmica de execução do contrato, em razão da verificação técnica de inaplicabilidade dos termos contratuais originais;</w:t>
      </w:r>
    </w:p>
    <w:p w14:paraId="70EB6B69" w14:textId="77777777" w:rsidR="008C6267" w:rsidRPr="008801E9" w:rsidRDefault="008C6267" w:rsidP="008C6267">
      <w:pPr>
        <w:spacing w:line="360" w:lineRule="auto"/>
        <w:ind w:left="708"/>
        <w:jc w:val="both"/>
        <w:rPr>
          <w:sz w:val="24"/>
          <w:szCs w:val="24"/>
        </w:rPr>
      </w:pPr>
      <w:r w:rsidRPr="008801E9">
        <w:rPr>
          <w:sz w:val="24"/>
          <w:szCs w:val="24"/>
        </w:rPr>
        <w:t>12.3.3 – Quando necessária a modificação da forma de pagamento, por imposição de circunstâncias supervenientes, mantido o valor inicial atualizado, sendo vedada a antecipação do pagamento sem a correspondente contraprestação do fornecimento;</w:t>
      </w:r>
    </w:p>
    <w:p w14:paraId="12848000" w14:textId="77777777" w:rsidR="008C6267" w:rsidRPr="008801E9" w:rsidRDefault="008C6267" w:rsidP="008C6267">
      <w:pPr>
        <w:spacing w:line="360" w:lineRule="auto"/>
        <w:ind w:left="708"/>
        <w:jc w:val="both"/>
        <w:rPr>
          <w:sz w:val="24"/>
          <w:szCs w:val="24"/>
        </w:rPr>
      </w:pPr>
      <w:r w:rsidRPr="008801E9">
        <w:rPr>
          <w:sz w:val="24"/>
          <w:szCs w:val="24"/>
        </w:rPr>
        <w:t>12.3.4 – Para restabelecer a relação que as partes pactuaram inicialmente entre os encargos da CONTRATADA e a retribuição da Administração para a justa remuneração, objetivando a manutenção do equilíbrio econômico-financeiro inicial do contrato,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14:paraId="002F465D" w14:textId="77777777" w:rsidR="008C6267" w:rsidRPr="008801E9" w:rsidRDefault="008C6267" w:rsidP="008C6267">
      <w:pPr>
        <w:spacing w:line="360" w:lineRule="auto"/>
        <w:ind w:left="708"/>
        <w:jc w:val="both"/>
        <w:rPr>
          <w:sz w:val="24"/>
          <w:szCs w:val="24"/>
        </w:rPr>
      </w:pPr>
      <w:r w:rsidRPr="008801E9">
        <w:rPr>
          <w:sz w:val="24"/>
          <w:szCs w:val="24"/>
        </w:rPr>
        <w:t>12.3.5 – Quando necessária a supressão de bens a serem fornecidos em proporção superior à 25% (vinte e cinco por cento) do valor inicial atualizado do contrato.</w:t>
      </w:r>
    </w:p>
    <w:p w14:paraId="30AB0067" w14:textId="77777777" w:rsidR="008C6267" w:rsidRPr="008801E9" w:rsidRDefault="008C6267" w:rsidP="008C6267">
      <w:pPr>
        <w:spacing w:line="360" w:lineRule="auto"/>
        <w:jc w:val="both"/>
        <w:rPr>
          <w:sz w:val="24"/>
          <w:szCs w:val="24"/>
        </w:rPr>
      </w:pPr>
      <w:r w:rsidRPr="008801E9">
        <w:rPr>
          <w:sz w:val="24"/>
          <w:szCs w:val="24"/>
        </w:rPr>
        <w:lastRenderedPageBreak/>
        <w:t>12.4 – Havendo alteração unilateral, a Administração restabelecerá, por aditamento, o equilíbrio financeiro-econômico inicial.</w:t>
      </w:r>
    </w:p>
    <w:p w14:paraId="2B3B461D" w14:textId="77777777" w:rsidR="008C6267" w:rsidRPr="008801E9" w:rsidRDefault="008C6267" w:rsidP="008C6267">
      <w:pPr>
        <w:spacing w:line="360" w:lineRule="auto"/>
        <w:jc w:val="both"/>
        <w:rPr>
          <w:sz w:val="24"/>
          <w:szCs w:val="24"/>
        </w:rPr>
      </w:pPr>
      <w:r w:rsidRPr="008801E9">
        <w:rPr>
          <w:sz w:val="24"/>
          <w:szCs w:val="24"/>
        </w:rPr>
        <w:t>12.5 – A Administração poderá, após a devida justificativa, ordenar por escrito a suspensão do contrato pelo prazo máximo de 120 (cento e vinte) dias, incluindo neste limite eventuais prorrogações de suspensão ou novos pedidos de suspensão.</w:t>
      </w:r>
    </w:p>
    <w:p w14:paraId="1BFD8E78" w14:textId="77777777" w:rsidR="008C6267" w:rsidRPr="008801E9" w:rsidRDefault="008C6267" w:rsidP="008C6267">
      <w:pPr>
        <w:spacing w:line="360" w:lineRule="auto"/>
        <w:jc w:val="both"/>
        <w:rPr>
          <w:sz w:val="24"/>
          <w:szCs w:val="24"/>
        </w:rPr>
      </w:pPr>
      <w:r w:rsidRPr="008801E9">
        <w:rPr>
          <w:sz w:val="24"/>
          <w:szCs w:val="24"/>
        </w:rPr>
        <w:t>12.6 – O reinício da execução do contrato, após a suspensão, será realizado após ordem da Administração, nos moldes adotados para a execução do objeto.</w:t>
      </w:r>
    </w:p>
    <w:p w14:paraId="694F5374" w14:textId="77777777" w:rsidR="008C6267" w:rsidRPr="008801E9" w:rsidRDefault="008C6267" w:rsidP="008C6267">
      <w:pPr>
        <w:spacing w:line="360" w:lineRule="auto"/>
        <w:jc w:val="both"/>
        <w:rPr>
          <w:sz w:val="24"/>
          <w:szCs w:val="24"/>
        </w:rPr>
      </w:pPr>
      <w:r w:rsidRPr="008801E9">
        <w:rPr>
          <w:sz w:val="24"/>
          <w:szCs w:val="24"/>
        </w:rPr>
        <w:t>12.7 – O contrato será extinto após a conclusão de sua execução, por rescisão determinada por ato unilateral da Administração, por rescisão administrativa consensual ou por rescisão judicial.</w:t>
      </w:r>
    </w:p>
    <w:p w14:paraId="23417C62" w14:textId="77777777" w:rsidR="008C6267" w:rsidRPr="008801E9" w:rsidRDefault="008C6267" w:rsidP="008C6267">
      <w:pPr>
        <w:spacing w:line="360" w:lineRule="auto"/>
        <w:jc w:val="both"/>
        <w:rPr>
          <w:sz w:val="24"/>
          <w:szCs w:val="24"/>
        </w:rPr>
      </w:pPr>
      <w:r w:rsidRPr="008801E9">
        <w:rPr>
          <w:sz w:val="24"/>
          <w:szCs w:val="24"/>
        </w:rPr>
        <w:t>12.8 – São hipóteses de rescisão determinada por ato unilateral da Administração:</w:t>
      </w:r>
    </w:p>
    <w:p w14:paraId="224D7D04" w14:textId="77777777" w:rsidR="008C6267" w:rsidRPr="008801E9" w:rsidRDefault="008C6267" w:rsidP="008C6267">
      <w:pPr>
        <w:spacing w:line="360" w:lineRule="auto"/>
        <w:ind w:left="708"/>
        <w:jc w:val="both"/>
        <w:rPr>
          <w:sz w:val="24"/>
          <w:szCs w:val="24"/>
        </w:rPr>
      </w:pPr>
      <w:r w:rsidRPr="008801E9">
        <w:rPr>
          <w:sz w:val="24"/>
          <w:szCs w:val="24"/>
        </w:rPr>
        <w:t>12.8.1 – O não cumprimento de cláusulas contratuais, especificações, projetos ou prazos;</w:t>
      </w:r>
    </w:p>
    <w:p w14:paraId="11C1CBE3" w14:textId="77777777" w:rsidR="008C6267" w:rsidRPr="008801E9" w:rsidRDefault="008C6267" w:rsidP="008C6267">
      <w:pPr>
        <w:spacing w:line="360" w:lineRule="auto"/>
        <w:ind w:left="708"/>
        <w:jc w:val="both"/>
        <w:rPr>
          <w:sz w:val="24"/>
          <w:szCs w:val="24"/>
        </w:rPr>
      </w:pPr>
      <w:r w:rsidRPr="008801E9">
        <w:rPr>
          <w:sz w:val="24"/>
          <w:szCs w:val="24"/>
        </w:rPr>
        <w:t>12.8.2 – O cumprimento irregular de cláusulas contratuais, especificações, projetos e prazos;</w:t>
      </w:r>
    </w:p>
    <w:p w14:paraId="52B7773D" w14:textId="77777777" w:rsidR="008C6267" w:rsidRPr="008801E9" w:rsidRDefault="008C6267" w:rsidP="008C6267">
      <w:pPr>
        <w:spacing w:line="360" w:lineRule="auto"/>
        <w:ind w:left="708"/>
        <w:jc w:val="both"/>
        <w:rPr>
          <w:sz w:val="24"/>
          <w:szCs w:val="24"/>
        </w:rPr>
      </w:pPr>
      <w:r w:rsidRPr="008801E9">
        <w:rPr>
          <w:sz w:val="24"/>
          <w:szCs w:val="24"/>
        </w:rPr>
        <w:t>12.8.3 – A lentidão do seu cumprimento, levando a Administração a comprovar a impossibilidade da conclusão do fornecimento nos prazos estipulados;</w:t>
      </w:r>
    </w:p>
    <w:p w14:paraId="63664CB4" w14:textId="77777777" w:rsidR="008C6267" w:rsidRPr="008801E9" w:rsidRDefault="008C6267" w:rsidP="008C6267">
      <w:pPr>
        <w:spacing w:line="360" w:lineRule="auto"/>
        <w:ind w:left="708"/>
        <w:jc w:val="both"/>
        <w:rPr>
          <w:sz w:val="24"/>
          <w:szCs w:val="24"/>
        </w:rPr>
      </w:pPr>
      <w:r w:rsidRPr="008801E9">
        <w:rPr>
          <w:sz w:val="24"/>
          <w:szCs w:val="24"/>
        </w:rPr>
        <w:t>12.8.4 – O atraso injustificado no início do fornecimento;</w:t>
      </w:r>
    </w:p>
    <w:p w14:paraId="669984A8" w14:textId="77777777" w:rsidR="008C6267" w:rsidRPr="008801E9" w:rsidRDefault="008C6267" w:rsidP="008C6267">
      <w:pPr>
        <w:spacing w:line="360" w:lineRule="auto"/>
        <w:ind w:left="708"/>
        <w:jc w:val="both"/>
        <w:rPr>
          <w:sz w:val="24"/>
          <w:szCs w:val="24"/>
        </w:rPr>
      </w:pPr>
      <w:r w:rsidRPr="008801E9">
        <w:rPr>
          <w:sz w:val="24"/>
          <w:szCs w:val="24"/>
        </w:rPr>
        <w:t>12.8.5 – A paralisação do fornecimento sem justa causa e prévia comunicação à Administração;</w:t>
      </w:r>
    </w:p>
    <w:p w14:paraId="2A83171F" w14:textId="77777777" w:rsidR="008C6267" w:rsidRPr="008801E9" w:rsidRDefault="008C6267" w:rsidP="008C6267">
      <w:pPr>
        <w:spacing w:line="360" w:lineRule="auto"/>
        <w:ind w:left="708"/>
        <w:jc w:val="both"/>
        <w:rPr>
          <w:sz w:val="24"/>
          <w:szCs w:val="24"/>
        </w:rPr>
      </w:pPr>
      <w:r w:rsidRPr="008801E9">
        <w:rPr>
          <w:sz w:val="24"/>
          <w:szCs w:val="24"/>
        </w:rPr>
        <w:t>12.8.6 – A subcontratação total ou parcial do seu objeto, a associação do contratado com outrem, a cessão ou transferência, total ou parcial, bem como a fusão, cisão ou incorporação, não admitidas no instrumento convocatórios e seus anexos;</w:t>
      </w:r>
    </w:p>
    <w:p w14:paraId="021ABDEF" w14:textId="77777777" w:rsidR="008C6267" w:rsidRPr="008801E9" w:rsidRDefault="008C6267" w:rsidP="008C6267">
      <w:pPr>
        <w:spacing w:line="360" w:lineRule="auto"/>
        <w:ind w:left="708"/>
        <w:jc w:val="both"/>
        <w:rPr>
          <w:sz w:val="24"/>
          <w:szCs w:val="24"/>
        </w:rPr>
      </w:pPr>
      <w:r w:rsidRPr="008801E9">
        <w:rPr>
          <w:sz w:val="24"/>
          <w:szCs w:val="24"/>
        </w:rPr>
        <w:t>12.8.7 – O desatendimento das determinações regulares da autoridade designada para acompanhar e fiscalizar a sua execução, assim como as de seus superiores;</w:t>
      </w:r>
    </w:p>
    <w:p w14:paraId="56F519BE" w14:textId="77777777" w:rsidR="008C6267" w:rsidRPr="008801E9" w:rsidRDefault="008C6267" w:rsidP="008C6267">
      <w:pPr>
        <w:spacing w:line="360" w:lineRule="auto"/>
        <w:ind w:left="708"/>
        <w:jc w:val="both"/>
        <w:rPr>
          <w:sz w:val="24"/>
          <w:szCs w:val="24"/>
        </w:rPr>
      </w:pPr>
      <w:r w:rsidRPr="008801E9">
        <w:rPr>
          <w:sz w:val="24"/>
          <w:szCs w:val="24"/>
        </w:rPr>
        <w:t>12.8.8 – O cometimento reiterado de faltas na sua execução, anotadas em registro próprio da fiscalização;</w:t>
      </w:r>
    </w:p>
    <w:p w14:paraId="13E97667" w14:textId="77777777" w:rsidR="008C6267" w:rsidRPr="008801E9" w:rsidRDefault="008C6267" w:rsidP="008C6267">
      <w:pPr>
        <w:spacing w:line="360" w:lineRule="auto"/>
        <w:ind w:left="708"/>
        <w:jc w:val="both"/>
        <w:rPr>
          <w:sz w:val="24"/>
          <w:szCs w:val="24"/>
        </w:rPr>
      </w:pPr>
      <w:r w:rsidRPr="008801E9">
        <w:rPr>
          <w:sz w:val="24"/>
          <w:szCs w:val="24"/>
        </w:rPr>
        <w:t>12.8.9 – A decretação de falência ou a instauração de insolvência civil;</w:t>
      </w:r>
    </w:p>
    <w:p w14:paraId="7E7018DE" w14:textId="77777777" w:rsidR="008C6267" w:rsidRPr="008801E9" w:rsidRDefault="008C6267" w:rsidP="008C6267">
      <w:pPr>
        <w:spacing w:line="360" w:lineRule="auto"/>
        <w:ind w:left="708"/>
        <w:jc w:val="both"/>
        <w:rPr>
          <w:sz w:val="24"/>
          <w:szCs w:val="24"/>
        </w:rPr>
      </w:pPr>
      <w:r w:rsidRPr="008801E9">
        <w:rPr>
          <w:sz w:val="24"/>
          <w:szCs w:val="24"/>
        </w:rPr>
        <w:t>12.8.10 – A dissolução da sociedade ou o falecimento do contratado;</w:t>
      </w:r>
    </w:p>
    <w:p w14:paraId="2D76F97B" w14:textId="77777777" w:rsidR="008C6267" w:rsidRPr="008801E9" w:rsidRDefault="008C6267" w:rsidP="008C6267">
      <w:pPr>
        <w:spacing w:line="360" w:lineRule="auto"/>
        <w:ind w:left="708"/>
        <w:jc w:val="both"/>
        <w:rPr>
          <w:sz w:val="24"/>
          <w:szCs w:val="24"/>
        </w:rPr>
      </w:pPr>
      <w:r w:rsidRPr="008801E9">
        <w:rPr>
          <w:sz w:val="24"/>
          <w:szCs w:val="24"/>
        </w:rPr>
        <w:t>12.8.11 – A alteração social ou a modificação da finalidade ou da estrutura da empresa, que prejudique a execução do contrato;</w:t>
      </w:r>
    </w:p>
    <w:p w14:paraId="484DAED6" w14:textId="77777777" w:rsidR="008C6267" w:rsidRPr="008801E9" w:rsidRDefault="008C6267" w:rsidP="008C6267">
      <w:pPr>
        <w:spacing w:line="360" w:lineRule="auto"/>
        <w:ind w:left="708"/>
        <w:jc w:val="both"/>
        <w:rPr>
          <w:sz w:val="24"/>
          <w:szCs w:val="24"/>
        </w:rPr>
      </w:pPr>
      <w:r w:rsidRPr="008801E9">
        <w:rPr>
          <w:sz w:val="24"/>
          <w:szCs w:val="24"/>
        </w:rPr>
        <w:t>12.8.12 – Razões de interesse público, de alta relevância e amplo conhecimento, justificadas e determinadas pela máxima autoridade da esfera administrativa a que está subordinado o contratante e exaradas no processo administrativo a que se refere o contrato;</w:t>
      </w:r>
    </w:p>
    <w:p w14:paraId="673928B3" w14:textId="77777777" w:rsidR="008C6267" w:rsidRPr="008801E9" w:rsidRDefault="008C6267" w:rsidP="008C6267">
      <w:pPr>
        <w:spacing w:line="360" w:lineRule="auto"/>
        <w:ind w:left="708"/>
        <w:jc w:val="both"/>
        <w:rPr>
          <w:sz w:val="24"/>
          <w:szCs w:val="24"/>
        </w:rPr>
      </w:pPr>
      <w:r w:rsidRPr="008801E9">
        <w:rPr>
          <w:sz w:val="24"/>
          <w:szCs w:val="24"/>
        </w:rPr>
        <w:lastRenderedPageBreak/>
        <w:t>12.8.13 – A ocorrência de caso fortuito ou de força maior, regularmente comprovada, impeditiva da execução do contrato.</w:t>
      </w:r>
    </w:p>
    <w:p w14:paraId="16DB3685" w14:textId="77777777" w:rsidR="008C6267" w:rsidRPr="008801E9" w:rsidRDefault="008C6267" w:rsidP="008C6267">
      <w:pPr>
        <w:spacing w:line="360" w:lineRule="auto"/>
        <w:jc w:val="both"/>
        <w:rPr>
          <w:sz w:val="24"/>
          <w:szCs w:val="24"/>
        </w:rPr>
      </w:pPr>
      <w:r w:rsidRPr="008801E9">
        <w:rPr>
          <w:sz w:val="24"/>
          <w:szCs w:val="24"/>
        </w:rPr>
        <w:t>12.9 – A rescisão administrativa se dará mediante comum acordo entre a Administração e a CONTRATADA, reduzida a termo no processo de licitação.</w:t>
      </w:r>
    </w:p>
    <w:p w14:paraId="72C73779" w14:textId="77777777" w:rsidR="008C6267" w:rsidRPr="008801E9" w:rsidRDefault="008C6267" w:rsidP="008C6267">
      <w:pPr>
        <w:spacing w:line="360" w:lineRule="auto"/>
        <w:jc w:val="both"/>
        <w:rPr>
          <w:sz w:val="24"/>
          <w:szCs w:val="24"/>
        </w:rPr>
      </w:pPr>
      <w:r w:rsidRPr="008801E9">
        <w:rPr>
          <w:sz w:val="24"/>
          <w:szCs w:val="24"/>
        </w:rPr>
        <w:t>12.10 – A rescisão por ato unilateral da Administração acarretará nas consequências dispostos no art. 80 da Lei Federal nº 8.666/93, sem prejuízo de eventual aplicação de penalidades por inexecução contratual.</w:t>
      </w:r>
    </w:p>
    <w:p w14:paraId="5FA80EC6" w14:textId="77777777" w:rsidR="008C6267" w:rsidRPr="008801E9" w:rsidRDefault="008C6267" w:rsidP="008C6267">
      <w:pPr>
        <w:spacing w:line="360" w:lineRule="auto"/>
        <w:jc w:val="both"/>
        <w:rPr>
          <w:b/>
          <w:sz w:val="24"/>
          <w:szCs w:val="24"/>
        </w:rPr>
      </w:pPr>
      <w:r w:rsidRPr="008801E9">
        <w:rPr>
          <w:b/>
          <w:sz w:val="24"/>
          <w:szCs w:val="24"/>
        </w:rPr>
        <w:t>13 – SUBCONTRATAÇÃO</w:t>
      </w:r>
    </w:p>
    <w:p w14:paraId="4D4B9879" w14:textId="77777777" w:rsidR="008C6267" w:rsidRPr="008801E9" w:rsidRDefault="008C6267" w:rsidP="008C6267">
      <w:pPr>
        <w:spacing w:line="360" w:lineRule="auto"/>
        <w:jc w:val="both"/>
        <w:rPr>
          <w:sz w:val="24"/>
          <w:szCs w:val="24"/>
        </w:rPr>
      </w:pPr>
      <w:r w:rsidRPr="008801E9">
        <w:rPr>
          <w:sz w:val="24"/>
          <w:szCs w:val="24"/>
        </w:rPr>
        <w:t>13.1 – Não será admitida subcontratação para o presente objeto.</w:t>
      </w:r>
    </w:p>
    <w:p w14:paraId="68252BED" w14:textId="77777777" w:rsidR="008C6267" w:rsidRPr="008801E9" w:rsidRDefault="008C6267" w:rsidP="008C6267">
      <w:pPr>
        <w:spacing w:line="360" w:lineRule="auto"/>
        <w:jc w:val="both"/>
        <w:rPr>
          <w:b/>
          <w:sz w:val="24"/>
          <w:szCs w:val="24"/>
        </w:rPr>
      </w:pPr>
      <w:r w:rsidRPr="008801E9">
        <w:rPr>
          <w:b/>
          <w:sz w:val="24"/>
          <w:szCs w:val="24"/>
        </w:rPr>
        <w:t>14 – CRITÉRIO DE JULGAMENTO E ADJUDICAÇÃO</w:t>
      </w:r>
    </w:p>
    <w:p w14:paraId="7513185C" w14:textId="77777777" w:rsidR="008C6267" w:rsidRPr="008801E9" w:rsidRDefault="008C6267" w:rsidP="008C6267">
      <w:pPr>
        <w:spacing w:line="360" w:lineRule="auto"/>
        <w:jc w:val="both"/>
        <w:rPr>
          <w:sz w:val="24"/>
          <w:szCs w:val="24"/>
        </w:rPr>
      </w:pPr>
      <w:r w:rsidRPr="008801E9">
        <w:rPr>
          <w:sz w:val="24"/>
          <w:szCs w:val="24"/>
        </w:rPr>
        <w:t>14.1 – O critério de julgamento é o MENOR PREÇO</w:t>
      </w:r>
      <w:r w:rsidRPr="008801E9">
        <w:rPr>
          <w:b/>
          <w:sz w:val="24"/>
          <w:szCs w:val="24"/>
        </w:rPr>
        <w:t>.</w:t>
      </w:r>
    </w:p>
    <w:p w14:paraId="789A6586" w14:textId="77777777" w:rsidR="008C6267" w:rsidRPr="008801E9" w:rsidRDefault="008C6267" w:rsidP="008C6267">
      <w:pPr>
        <w:spacing w:line="360" w:lineRule="auto"/>
        <w:jc w:val="both"/>
        <w:rPr>
          <w:sz w:val="24"/>
          <w:szCs w:val="24"/>
        </w:rPr>
      </w:pPr>
      <w:r w:rsidRPr="008801E9">
        <w:rPr>
          <w:sz w:val="24"/>
          <w:szCs w:val="24"/>
        </w:rPr>
        <w:t xml:space="preserve">14.2 – A adjudicação será feita pelo MENOR PREÇO DO ITEM. </w:t>
      </w:r>
    </w:p>
    <w:p w14:paraId="5635B94B" w14:textId="77777777" w:rsidR="008C6267" w:rsidRPr="008801E9" w:rsidRDefault="008C6267" w:rsidP="008C6267">
      <w:pPr>
        <w:spacing w:line="360" w:lineRule="auto"/>
        <w:jc w:val="both"/>
        <w:rPr>
          <w:b/>
          <w:sz w:val="24"/>
          <w:szCs w:val="24"/>
        </w:rPr>
      </w:pPr>
      <w:r w:rsidRPr="008801E9">
        <w:rPr>
          <w:b/>
          <w:sz w:val="24"/>
          <w:szCs w:val="24"/>
        </w:rPr>
        <w:t>15 – QUALIFICAÇÃO TÉCNICA:</w:t>
      </w:r>
    </w:p>
    <w:p w14:paraId="66125693" w14:textId="77777777" w:rsidR="008C6267" w:rsidRPr="008801E9" w:rsidRDefault="008C6267" w:rsidP="008C6267">
      <w:pPr>
        <w:spacing w:line="360" w:lineRule="auto"/>
        <w:jc w:val="both"/>
        <w:rPr>
          <w:sz w:val="24"/>
          <w:szCs w:val="24"/>
        </w:rPr>
      </w:pPr>
      <w:r w:rsidRPr="008801E9">
        <w:rPr>
          <w:sz w:val="24"/>
          <w:szCs w:val="24"/>
        </w:rPr>
        <w:t xml:space="preserve">15.1 – 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forneceu bens em prazo, características e quantidades compatíveis os descritos no instrumento convocatório e seus anexos. </w:t>
      </w:r>
    </w:p>
    <w:p w14:paraId="6890278E" w14:textId="77777777" w:rsidR="008C6267" w:rsidRPr="008801E9" w:rsidRDefault="008C6267" w:rsidP="008C6267">
      <w:pPr>
        <w:spacing w:line="360" w:lineRule="auto"/>
        <w:jc w:val="both"/>
        <w:rPr>
          <w:b/>
          <w:sz w:val="24"/>
          <w:szCs w:val="24"/>
        </w:rPr>
      </w:pPr>
      <w:r w:rsidRPr="008801E9">
        <w:rPr>
          <w:b/>
          <w:sz w:val="24"/>
          <w:szCs w:val="24"/>
        </w:rPr>
        <w:t>16 – QUALIFICAÇÃO ECONÔMICO-FINANCEIRA:</w:t>
      </w:r>
    </w:p>
    <w:p w14:paraId="7D4A70D6" w14:textId="77777777" w:rsidR="008C6267" w:rsidRPr="008801E9" w:rsidRDefault="008C6267" w:rsidP="008C6267">
      <w:pPr>
        <w:shd w:val="clear" w:color="auto" w:fill="FFFFFF"/>
        <w:spacing w:after="120" w:line="360" w:lineRule="auto"/>
        <w:jc w:val="both"/>
        <w:rPr>
          <w:sz w:val="24"/>
          <w:szCs w:val="24"/>
        </w:rPr>
      </w:pPr>
      <w:r w:rsidRPr="008801E9">
        <w:rPr>
          <w:sz w:val="24"/>
          <w:szCs w:val="24"/>
        </w:rPr>
        <w:t>16.1 – A apresentação da certidão negativa de falência expedida pelo distribuidor do local do principal estabelecimento da pessoa jurídica, na forma do art. 3º da L. 11.101/05, não sendo causa de inabilitação da licitante a anotação de distribuição de processo de recuperação judicial ou pedido de homologação extrajudicial, caso haja comprovação de que o plano já tenha sido aprovado ou homologado pelo juízo competente, quando da entrega da documentação de habilitação.</w:t>
      </w:r>
    </w:p>
    <w:p w14:paraId="2BD7C46B" w14:textId="77777777" w:rsidR="008C6267" w:rsidRPr="008801E9" w:rsidRDefault="008C6267" w:rsidP="008C6267">
      <w:pPr>
        <w:shd w:val="clear" w:color="auto" w:fill="FFFFFF"/>
        <w:spacing w:after="120" w:line="360" w:lineRule="auto"/>
        <w:jc w:val="both"/>
        <w:rPr>
          <w:sz w:val="24"/>
          <w:szCs w:val="24"/>
        </w:rPr>
      </w:pPr>
      <w:r w:rsidRPr="008801E9">
        <w:rPr>
          <w:sz w:val="24"/>
          <w:szCs w:val="24"/>
        </w:rPr>
        <w:t>16.2 – A apresentação de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aceitos, alternativamente:</w:t>
      </w:r>
    </w:p>
    <w:p w14:paraId="0F970E52" w14:textId="77777777" w:rsidR="008C6267" w:rsidRPr="008801E9" w:rsidRDefault="008C6267" w:rsidP="008C6267">
      <w:pPr>
        <w:shd w:val="clear" w:color="auto" w:fill="FFFFFF"/>
        <w:spacing w:after="120" w:line="360" w:lineRule="auto"/>
        <w:ind w:firstLine="708"/>
        <w:jc w:val="both"/>
        <w:rPr>
          <w:sz w:val="24"/>
          <w:szCs w:val="24"/>
        </w:rPr>
      </w:pPr>
      <w:r w:rsidRPr="008801E9">
        <w:rPr>
          <w:sz w:val="24"/>
          <w:szCs w:val="24"/>
        </w:rPr>
        <w:t>1 - por publicação em diário oficial;</w:t>
      </w:r>
      <w:proofErr w:type="gramStart"/>
      <w:r w:rsidRPr="008801E9">
        <w:rPr>
          <w:sz w:val="24"/>
          <w:szCs w:val="24"/>
        </w:rPr>
        <w:t xml:space="preserve">  </w:t>
      </w:r>
    </w:p>
    <w:p w14:paraId="310D2446" w14:textId="77777777" w:rsidR="008C6267" w:rsidRPr="008801E9" w:rsidRDefault="008C6267" w:rsidP="008C6267">
      <w:pPr>
        <w:shd w:val="clear" w:color="auto" w:fill="FFFFFF"/>
        <w:spacing w:after="120" w:line="360" w:lineRule="auto"/>
        <w:ind w:firstLine="708"/>
        <w:jc w:val="both"/>
        <w:rPr>
          <w:sz w:val="24"/>
          <w:szCs w:val="24"/>
        </w:rPr>
      </w:pPr>
      <w:proofErr w:type="gramEnd"/>
      <w:r w:rsidRPr="008801E9">
        <w:rPr>
          <w:sz w:val="24"/>
          <w:szCs w:val="24"/>
        </w:rPr>
        <w:t>2- por publicação em jornal;</w:t>
      </w:r>
      <w:proofErr w:type="gramStart"/>
      <w:r w:rsidRPr="008801E9">
        <w:rPr>
          <w:sz w:val="24"/>
          <w:szCs w:val="24"/>
        </w:rPr>
        <w:t xml:space="preserve">  </w:t>
      </w:r>
    </w:p>
    <w:p w14:paraId="60356C04" w14:textId="77777777" w:rsidR="008C6267" w:rsidRPr="008801E9" w:rsidRDefault="008C6267" w:rsidP="008C6267">
      <w:pPr>
        <w:shd w:val="clear" w:color="auto" w:fill="FFFFFF"/>
        <w:spacing w:after="120" w:line="360" w:lineRule="auto"/>
        <w:ind w:left="708"/>
        <w:jc w:val="both"/>
        <w:rPr>
          <w:sz w:val="24"/>
          <w:szCs w:val="24"/>
        </w:rPr>
      </w:pPr>
      <w:proofErr w:type="gramEnd"/>
      <w:r w:rsidRPr="008801E9">
        <w:rPr>
          <w:sz w:val="24"/>
          <w:szCs w:val="24"/>
        </w:rPr>
        <w:lastRenderedPageBreak/>
        <w:t>3-por cópia ou fotocópia de livro diário incluindo os termos de abertura e encerramento devidamente registrado na Junta Comercial da sede ou domicílio do proponente;</w:t>
      </w:r>
    </w:p>
    <w:p w14:paraId="7C7DC671" w14:textId="77777777" w:rsidR="008C6267" w:rsidRPr="008801E9" w:rsidRDefault="008C6267" w:rsidP="008C6267">
      <w:pPr>
        <w:shd w:val="clear" w:color="auto" w:fill="FFFFFF"/>
        <w:spacing w:after="120" w:line="360" w:lineRule="auto"/>
        <w:ind w:left="708"/>
        <w:jc w:val="both"/>
        <w:rPr>
          <w:sz w:val="24"/>
          <w:szCs w:val="24"/>
        </w:rPr>
      </w:pPr>
      <w:r w:rsidRPr="008801E9">
        <w:rPr>
          <w:sz w:val="24"/>
          <w:szCs w:val="24"/>
        </w:rPr>
        <w:t>4- por Escrituração Contábil Digital (ECD), através da apresentação de copias das respectivas folhas do SPED, inclusive do termo de abertura e encerramento, devidamente transmitido via eletrônica, e obrigatoriamente observado o prazo de entrega estipulado no art. 1078 do Código Civil. </w:t>
      </w:r>
    </w:p>
    <w:p w14:paraId="0032D9F6" w14:textId="77777777" w:rsidR="008C6267" w:rsidRPr="008801E9" w:rsidRDefault="008C6267" w:rsidP="008C6267">
      <w:pPr>
        <w:shd w:val="clear" w:color="auto" w:fill="FFFFFF"/>
        <w:spacing w:after="120" w:line="360" w:lineRule="auto"/>
        <w:jc w:val="both"/>
        <w:rPr>
          <w:sz w:val="24"/>
          <w:szCs w:val="24"/>
        </w:rPr>
      </w:pPr>
      <w:r w:rsidRPr="008801E9">
        <w:rPr>
          <w:sz w:val="24"/>
          <w:szCs w:val="24"/>
        </w:rPr>
        <w:t>16.3 – A comprovação da boa situação financeira da empresa, constatada mediante obtenção do índice de Liquidez Geral (LG) igual ou superior a 1,0 (um inteiro e zero décimos), resultante da aplicação da fórmula LG = (AC+RLP) / (PC+PNC), onde AC é ativo circulante, RLP é realizável em longo prazo, PC é passivo circulante e PNC é passivo não circulante, vedado arredondamento do cálculo.</w:t>
      </w:r>
    </w:p>
    <w:p w14:paraId="39E05E0D" w14:textId="77777777" w:rsidR="008C6267" w:rsidRPr="008801E9" w:rsidRDefault="008C6267" w:rsidP="008C6267">
      <w:pPr>
        <w:shd w:val="clear" w:color="auto" w:fill="FFFFFF"/>
        <w:spacing w:after="120" w:line="360" w:lineRule="auto"/>
        <w:jc w:val="both"/>
        <w:rPr>
          <w:sz w:val="24"/>
          <w:szCs w:val="24"/>
        </w:rPr>
      </w:pPr>
      <w:r w:rsidRPr="008801E9">
        <w:rPr>
          <w:sz w:val="24"/>
          <w:szCs w:val="24"/>
        </w:rPr>
        <w:t> 16.4 – A licitante que apresentar resultado inferior a 1,0 (um inteiro e zero décimos) do índice de Liquidez Geral (LG) deverá comprovar, considerados os riscos para a Administração, o patrimônio líquido mínimo de 10% do valor estimado dos itens vencidos pelo licitante.</w:t>
      </w:r>
    </w:p>
    <w:p w14:paraId="6F84EE97" w14:textId="77777777" w:rsidR="008C6267" w:rsidRPr="008801E9" w:rsidRDefault="008C6267" w:rsidP="008C6267">
      <w:pPr>
        <w:shd w:val="clear" w:color="auto" w:fill="FFFFFF"/>
        <w:spacing w:after="120" w:line="360" w:lineRule="auto"/>
        <w:jc w:val="both"/>
        <w:rPr>
          <w:sz w:val="24"/>
          <w:szCs w:val="24"/>
        </w:rPr>
      </w:pPr>
      <w:r w:rsidRPr="008801E9">
        <w:rPr>
          <w:sz w:val="24"/>
          <w:szCs w:val="24"/>
        </w:rPr>
        <w:t>16.5 – Em caso de empresa constituída no exercício social vigente, admite-se a apresentação de balanço patrimonial e demonstrações contábeis referentes ao período de existência da sociedade.</w:t>
      </w:r>
    </w:p>
    <w:p w14:paraId="59C20539" w14:textId="77777777" w:rsidR="008C6267" w:rsidRPr="008801E9" w:rsidRDefault="008C6267" w:rsidP="008C6267">
      <w:pPr>
        <w:shd w:val="clear" w:color="auto" w:fill="FFFFFF"/>
        <w:spacing w:after="120" w:line="360" w:lineRule="auto"/>
        <w:jc w:val="both"/>
        <w:rPr>
          <w:sz w:val="24"/>
          <w:szCs w:val="24"/>
        </w:rPr>
      </w:pPr>
      <w:r w:rsidRPr="008801E9">
        <w:rPr>
          <w:sz w:val="24"/>
          <w:szCs w:val="24"/>
        </w:rPr>
        <w:t>16.6 – Em caso de haver previsão legal ou previsão no contrato social, admite-se a apresentação de balanço patrimonial intermediário.</w:t>
      </w:r>
    </w:p>
    <w:p w14:paraId="034F4AFB" w14:textId="77777777" w:rsidR="008C6267" w:rsidRPr="008801E9" w:rsidRDefault="008C6267" w:rsidP="008C6267">
      <w:pPr>
        <w:spacing w:after="120" w:line="360" w:lineRule="auto"/>
        <w:jc w:val="both"/>
        <w:rPr>
          <w:sz w:val="24"/>
          <w:szCs w:val="24"/>
        </w:rPr>
      </w:pPr>
      <w:r w:rsidRPr="008801E9">
        <w:rPr>
          <w:sz w:val="24"/>
          <w:szCs w:val="24"/>
        </w:rPr>
        <w:t xml:space="preserve">16.7 – O licitante enquadrado como microempreendedor individual que pretenda auferir os benefícios do tratamento diferenciado previstos na Lei Complementar nº 123/ 2006 </w:t>
      </w:r>
      <w:r w:rsidRPr="008801E9">
        <w:rPr>
          <w:sz w:val="24"/>
          <w:szCs w:val="24"/>
          <w:shd w:val="clear" w:color="auto" w:fill="FFFFFF"/>
        </w:rPr>
        <w:t>estará dispensado da prova de inscrição nos cadastros de contribuintes estadual, da apresentação do balanço patrimonial e das demonstrações contábeis do último exercício, caso seja a sua primeira contratação com administração pública, sendo devidamente declarado.</w:t>
      </w:r>
    </w:p>
    <w:p w14:paraId="13FC288C" w14:textId="77777777" w:rsidR="008C6267" w:rsidRPr="008801E9" w:rsidRDefault="008C6267" w:rsidP="008C6267">
      <w:pPr>
        <w:spacing w:line="360" w:lineRule="auto"/>
        <w:jc w:val="both"/>
        <w:rPr>
          <w:b/>
          <w:sz w:val="24"/>
          <w:szCs w:val="24"/>
        </w:rPr>
      </w:pPr>
      <w:r w:rsidRPr="008801E9">
        <w:rPr>
          <w:b/>
          <w:sz w:val="24"/>
          <w:szCs w:val="24"/>
        </w:rPr>
        <w:t>17 – GARANTIA DE EXECUÇÃO</w:t>
      </w:r>
    </w:p>
    <w:p w14:paraId="4BAC4087" w14:textId="77777777" w:rsidR="008C6267" w:rsidRPr="008801E9" w:rsidRDefault="008C6267" w:rsidP="008C6267">
      <w:pPr>
        <w:spacing w:line="360" w:lineRule="auto"/>
        <w:jc w:val="both"/>
        <w:rPr>
          <w:sz w:val="24"/>
          <w:szCs w:val="24"/>
        </w:rPr>
      </w:pPr>
      <w:r w:rsidRPr="008801E9">
        <w:rPr>
          <w:sz w:val="24"/>
          <w:szCs w:val="24"/>
        </w:rPr>
        <w:t>17.1 – Não haverá exigência de garantia contratual da execução.</w:t>
      </w:r>
    </w:p>
    <w:p w14:paraId="2A345855" w14:textId="77777777" w:rsidR="008C6267" w:rsidRPr="008801E9" w:rsidRDefault="008C6267" w:rsidP="008C6267">
      <w:pPr>
        <w:spacing w:line="360" w:lineRule="auto"/>
        <w:jc w:val="both"/>
        <w:rPr>
          <w:b/>
          <w:sz w:val="24"/>
          <w:szCs w:val="24"/>
        </w:rPr>
      </w:pPr>
      <w:r w:rsidRPr="008801E9">
        <w:rPr>
          <w:b/>
          <w:sz w:val="24"/>
          <w:szCs w:val="24"/>
        </w:rPr>
        <w:t>18 – DEMAIS OBSERVAÇÕES</w:t>
      </w:r>
    </w:p>
    <w:p w14:paraId="352D6DD3" w14:textId="77777777" w:rsidR="008C6267" w:rsidRPr="008801E9" w:rsidRDefault="008C6267" w:rsidP="008C6267">
      <w:pPr>
        <w:spacing w:line="360" w:lineRule="auto"/>
        <w:jc w:val="both"/>
        <w:rPr>
          <w:sz w:val="24"/>
          <w:szCs w:val="24"/>
        </w:rPr>
      </w:pPr>
      <w:r w:rsidRPr="008801E9">
        <w:rPr>
          <w:sz w:val="24"/>
          <w:szCs w:val="24"/>
        </w:rPr>
        <w:t xml:space="preserve">18.1 – O presente estará disponível aos interessados em participar do certame no Setor de Licitações do Município, situada na Praça Governador Roberto Silveira, nº 44, Centro – Bom Jardim - 2° andar – Comissão Geral de Licitações e Compras, de segunda-feira a </w:t>
      </w:r>
      <w:r w:rsidRPr="008801E9">
        <w:rPr>
          <w:sz w:val="24"/>
          <w:szCs w:val="24"/>
        </w:rPr>
        <w:lastRenderedPageBreak/>
        <w:t>sexta-feira, das 09h às 12h e das 13h às 17h e na Secretaria Municipal de Agricultura e Desenvolvimento Agrário, Rua Humberto Neves, s/nº - Bom Destino, Bom Jardim / RJ.</w:t>
      </w:r>
    </w:p>
    <w:p w14:paraId="2ADB134B" w14:textId="77777777" w:rsidR="008C6267" w:rsidRPr="008801E9" w:rsidRDefault="008C6267" w:rsidP="008C6267">
      <w:pPr>
        <w:spacing w:line="360" w:lineRule="auto"/>
        <w:jc w:val="both"/>
        <w:rPr>
          <w:sz w:val="24"/>
          <w:szCs w:val="24"/>
        </w:rPr>
      </w:pPr>
      <w:r w:rsidRPr="008801E9">
        <w:rPr>
          <w:sz w:val="24"/>
          <w:szCs w:val="24"/>
        </w:rPr>
        <w:t>18.2 – Não há anexos ao presente Termo de Referência.</w:t>
      </w:r>
    </w:p>
    <w:p w14:paraId="317FDD58" w14:textId="77777777" w:rsidR="008C6267" w:rsidRPr="008801E9" w:rsidRDefault="008C6267" w:rsidP="008C6267">
      <w:pPr>
        <w:spacing w:line="360" w:lineRule="auto"/>
        <w:jc w:val="both"/>
        <w:rPr>
          <w:sz w:val="24"/>
          <w:szCs w:val="24"/>
        </w:rPr>
      </w:pPr>
      <w:r w:rsidRPr="008801E9">
        <w:rPr>
          <w:sz w:val="24"/>
          <w:szCs w:val="24"/>
        </w:rPr>
        <w:t>18.3 – A licitação será regida pela Lei Federal nº 10.520/2002 e Lei 8.666/93 de forma subsidiária.</w:t>
      </w:r>
    </w:p>
    <w:p w14:paraId="115B3C2F" w14:textId="77777777" w:rsidR="008C6267" w:rsidRPr="008801E9" w:rsidRDefault="008C6267" w:rsidP="008C6267">
      <w:pPr>
        <w:spacing w:line="360" w:lineRule="auto"/>
        <w:jc w:val="both"/>
        <w:rPr>
          <w:b/>
          <w:sz w:val="24"/>
          <w:szCs w:val="24"/>
        </w:rPr>
      </w:pPr>
      <w:r w:rsidRPr="008801E9">
        <w:rPr>
          <w:b/>
          <w:sz w:val="24"/>
          <w:szCs w:val="24"/>
        </w:rPr>
        <w:t>19 – RESPONSÁVEL PELA ELABORAÇÃO DO TERMO DE REFERÊNCIA E CIÊNCIA DOS FISCAIS E GESTOR DO CONTRATO.</w:t>
      </w:r>
    </w:p>
    <w:p w14:paraId="742087ED" w14:textId="77777777" w:rsidR="008C6267" w:rsidRPr="008801E9" w:rsidRDefault="008C6267" w:rsidP="008C6267">
      <w:pPr>
        <w:spacing w:line="360" w:lineRule="auto"/>
        <w:jc w:val="both"/>
        <w:rPr>
          <w:sz w:val="24"/>
          <w:szCs w:val="24"/>
        </w:rPr>
      </w:pPr>
      <w:r w:rsidRPr="008801E9">
        <w:rPr>
          <w:sz w:val="24"/>
          <w:szCs w:val="24"/>
        </w:rPr>
        <w:t>19.1 – É responsável pela elaboração deste documento a servidora:</w:t>
      </w:r>
    </w:p>
    <w:p w14:paraId="1F0B796C" w14:textId="77777777" w:rsidR="008C6267" w:rsidRPr="008801E9" w:rsidRDefault="008C6267" w:rsidP="008C6267">
      <w:pPr>
        <w:jc w:val="center"/>
        <w:rPr>
          <w:i/>
          <w:sz w:val="24"/>
          <w:szCs w:val="24"/>
        </w:rPr>
      </w:pPr>
    </w:p>
    <w:p w14:paraId="163DF47C" w14:textId="77777777" w:rsidR="008C6267" w:rsidRPr="008801E9" w:rsidRDefault="008C6267" w:rsidP="008C6267">
      <w:pPr>
        <w:jc w:val="center"/>
        <w:rPr>
          <w:b/>
          <w:sz w:val="24"/>
          <w:szCs w:val="24"/>
        </w:rPr>
      </w:pPr>
      <w:r w:rsidRPr="008801E9">
        <w:rPr>
          <w:b/>
          <w:sz w:val="24"/>
          <w:szCs w:val="24"/>
        </w:rPr>
        <w:t>Carla Martins de Souza Dutra Silva</w:t>
      </w:r>
    </w:p>
    <w:p w14:paraId="61D90120" w14:textId="77777777" w:rsidR="008C6267" w:rsidRPr="008801E9" w:rsidRDefault="008C6267" w:rsidP="008C6267">
      <w:pPr>
        <w:jc w:val="center"/>
        <w:rPr>
          <w:sz w:val="24"/>
          <w:szCs w:val="24"/>
        </w:rPr>
      </w:pPr>
      <w:r w:rsidRPr="008801E9">
        <w:rPr>
          <w:sz w:val="24"/>
          <w:szCs w:val="24"/>
        </w:rPr>
        <w:t>Chefe de Planejamento e Projetos Básicos</w:t>
      </w:r>
    </w:p>
    <w:p w14:paraId="5D0D1EC9" w14:textId="77777777" w:rsidR="008C6267" w:rsidRPr="008801E9" w:rsidRDefault="008C6267" w:rsidP="008C6267">
      <w:pPr>
        <w:jc w:val="center"/>
        <w:rPr>
          <w:sz w:val="24"/>
          <w:szCs w:val="24"/>
        </w:rPr>
      </w:pPr>
      <w:r w:rsidRPr="008801E9">
        <w:rPr>
          <w:sz w:val="24"/>
          <w:szCs w:val="24"/>
        </w:rPr>
        <w:t>Matrícula nº 12/3618</w:t>
      </w:r>
    </w:p>
    <w:p w14:paraId="5B62F004" w14:textId="77777777" w:rsidR="008C6267" w:rsidRPr="008801E9" w:rsidRDefault="008C6267" w:rsidP="008C6267">
      <w:pPr>
        <w:jc w:val="center"/>
        <w:rPr>
          <w:sz w:val="24"/>
          <w:szCs w:val="24"/>
        </w:rPr>
      </w:pPr>
    </w:p>
    <w:p w14:paraId="7D9EB1FA" w14:textId="77777777" w:rsidR="008C6267" w:rsidRPr="008801E9" w:rsidRDefault="008C6267" w:rsidP="008C6267">
      <w:pPr>
        <w:spacing w:line="360" w:lineRule="auto"/>
        <w:jc w:val="both"/>
        <w:rPr>
          <w:sz w:val="24"/>
          <w:szCs w:val="24"/>
        </w:rPr>
      </w:pPr>
      <w:r w:rsidRPr="008801E9">
        <w:rPr>
          <w:sz w:val="24"/>
          <w:szCs w:val="24"/>
        </w:rPr>
        <w:t>19.2 – Está ciente de sua indicação e atribuições:</w:t>
      </w:r>
    </w:p>
    <w:p w14:paraId="4C1EAC92" w14:textId="77777777" w:rsidR="008C6267" w:rsidRPr="008801E9" w:rsidRDefault="008C6267" w:rsidP="008C6267">
      <w:pPr>
        <w:spacing w:line="360" w:lineRule="auto"/>
        <w:jc w:val="both"/>
        <w:rPr>
          <w:sz w:val="24"/>
          <w:szCs w:val="24"/>
        </w:rPr>
      </w:pPr>
    </w:p>
    <w:p w14:paraId="4FCF347B" w14:textId="77777777" w:rsidR="008C6267" w:rsidRPr="008801E9" w:rsidRDefault="008C6267" w:rsidP="008C6267">
      <w:pPr>
        <w:jc w:val="center"/>
        <w:rPr>
          <w:b/>
          <w:sz w:val="24"/>
          <w:szCs w:val="24"/>
        </w:rPr>
      </w:pPr>
      <w:r w:rsidRPr="008801E9">
        <w:rPr>
          <w:b/>
          <w:sz w:val="24"/>
          <w:szCs w:val="24"/>
        </w:rPr>
        <w:t>Thiago da Silva Dutra</w:t>
      </w:r>
    </w:p>
    <w:p w14:paraId="5B1D2B8C" w14:textId="77777777" w:rsidR="008C6267" w:rsidRPr="008801E9" w:rsidRDefault="008C6267" w:rsidP="008C6267">
      <w:pPr>
        <w:jc w:val="center"/>
        <w:rPr>
          <w:sz w:val="24"/>
          <w:szCs w:val="24"/>
        </w:rPr>
      </w:pPr>
      <w:r w:rsidRPr="008801E9">
        <w:rPr>
          <w:sz w:val="24"/>
          <w:szCs w:val="24"/>
        </w:rPr>
        <w:t>Matrícula nº41/6945</w:t>
      </w:r>
    </w:p>
    <w:p w14:paraId="091C8409" w14:textId="77777777" w:rsidR="008C6267" w:rsidRPr="008801E9" w:rsidRDefault="008C6267" w:rsidP="008C6267">
      <w:pPr>
        <w:jc w:val="center"/>
        <w:rPr>
          <w:sz w:val="24"/>
          <w:szCs w:val="24"/>
        </w:rPr>
      </w:pPr>
      <w:r w:rsidRPr="008801E9">
        <w:rPr>
          <w:sz w:val="24"/>
          <w:szCs w:val="24"/>
        </w:rPr>
        <w:t>CPF nº 143.831.117-69</w:t>
      </w:r>
    </w:p>
    <w:p w14:paraId="26020F82" w14:textId="77777777" w:rsidR="008C6267" w:rsidRPr="008801E9" w:rsidRDefault="008C6267" w:rsidP="008C6267">
      <w:pPr>
        <w:jc w:val="center"/>
        <w:rPr>
          <w:sz w:val="24"/>
          <w:szCs w:val="24"/>
        </w:rPr>
      </w:pPr>
    </w:p>
    <w:p w14:paraId="3819B795" w14:textId="77777777" w:rsidR="008C6267" w:rsidRPr="008801E9" w:rsidRDefault="008C6267" w:rsidP="008C6267">
      <w:pPr>
        <w:jc w:val="center"/>
        <w:rPr>
          <w:sz w:val="24"/>
          <w:szCs w:val="24"/>
        </w:rPr>
      </w:pPr>
    </w:p>
    <w:p w14:paraId="4DA4A24C" w14:textId="77777777" w:rsidR="008C6267" w:rsidRPr="008801E9" w:rsidRDefault="008C6267" w:rsidP="008C6267">
      <w:pPr>
        <w:jc w:val="center"/>
        <w:rPr>
          <w:b/>
          <w:sz w:val="24"/>
          <w:szCs w:val="24"/>
        </w:rPr>
      </w:pPr>
    </w:p>
    <w:p w14:paraId="3FF32F47" w14:textId="77777777" w:rsidR="008C6267" w:rsidRPr="008801E9" w:rsidRDefault="008C6267" w:rsidP="008C6267">
      <w:pPr>
        <w:jc w:val="center"/>
        <w:rPr>
          <w:b/>
          <w:sz w:val="24"/>
          <w:szCs w:val="24"/>
        </w:rPr>
      </w:pPr>
      <w:proofErr w:type="spellStart"/>
      <w:r w:rsidRPr="008801E9">
        <w:rPr>
          <w:b/>
          <w:sz w:val="24"/>
          <w:szCs w:val="24"/>
        </w:rPr>
        <w:t>Cheila</w:t>
      </w:r>
      <w:proofErr w:type="spellEnd"/>
      <w:r w:rsidRPr="008801E9">
        <w:rPr>
          <w:b/>
          <w:sz w:val="24"/>
          <w:szCs w:val="24"/>
        </w:rPr>
        <w:t xml:space="preserve"> Marta </w:t>
      </w:r>
      <w:proofErr w:type="spellStart"/>
      <w:r w:rsidRPr="008801E9">
        <w:rPr>
          <w:b/>
          <w:sz w:val="24"/>
          <w:szCs w:val="24"/>
        </w:rPr>
        <w:t>Emmerick</w:t>
      </w:r>
      <w:proofErr w:type="spellEnd"/>
    </w:p>
    <w:p w14:paraId="6F697F52" w14:textId="77777777" w:rsidR="008C6267" w:rsidRPr="008801E9" w:rsidRDefault="008C6267" w:rsidP="008C6267">
      <w:pPr>
        <w:jc w:val="center"/>
        <w:rPr>
          <w:sz w:val="24"/>
          <w:szCs w:val="24"/>
        </w:rPr>
      </w:pPr>
      <w:r w:rsidRPr="008801E9">
        <w:rPr>
          <w:sz w:val="24"/>
          <w:szCs w:val="24"/>
        </w:rPr>
        <w:t>Matrícula nº 41/6699</w:t>
      </w:r>
    </w:p>
    <w:p w14:paraId="3D466666" w14:textId="77777777" w:rsidR="008C6267" w:rsidRPr="008801E9" w:rsidRDefault="008C6267" w:rsidP="008C6267">
      <w:pPr>
        <w:jc w:val="center"/>
        <w:rPr>
          <w:sz w:val="24"/>
          <w:szCs w:val="24"/>
        </w:rPr>
      </w:pPr>
      <w:r w:rsidRPr="008801E9">
        <w:rPr>
          <w:sz w:val="24"/>
          <w:szCs w:val="24"/>
        </w:rPr>
        <w:t>CPF nº 109.922.317-28</w:t>
      </w:r>
    </w:p>
    <w:p w14:paraId="50D32966" w14:textId="77777777" w:rsidR="008C6267" w:rsidRPr="008801E9" w:rsidRDefault="008C6267" w:rsidP="008C6267">
      <w:pPr>
        <w:jc w:val="center"/>
        <w:rPr>
          <w:b/>
          <w:sz w:val="24"/>
          <w:szCs w:val="24"/>
        </w:rPr>
      </w:pPr>
    </w:p>
    <w:p w14:paraId="1718A49C" w14:textId="7560978B" w:rsidR="008C6267" w:rsidRDefault="008C6267" w:rsidP="008C6267">
      <w:pPr>
        <w:spacing w:line="360" w:lineRule="auto"/>
        <w:jc w:val="both"/>
        <w:rPr>
          <w:sz w:val="24"/>
          <w:szCs w:val="24"/>
        </w:rPr>
      </w:pPr>
      <w:r w:rsidRPr="008801E9">
        <w:rPr>
          <w:sz w:val="24"/>
          <w:szCs w:val="24"/>
        </w:rPr>
        <w:t>19.3 – Está de acordo com os termos:</w:t>
      </w:r>
    </w:p>
    <w:p w14:paraId="15BDAFAE" w14:textId="77777777" w:rsidR="00B91005" w:rsidRPr="008801E9" w:rsidRDefault="00B91005" w:rsidP="008C6267">
      <w:pPr>
        <w:spacing w:line="360" w:lineRule="auto"/>
        <w:jc w:val="both"/>
        <w:rPr>
          <w:sz w:val="24"/>
          <w:szCs w:val="24"/>
        </w:rPr>
      </w:pPr>
    </w:p>
    <w:p w14:paraId="276FC3CC" w14:textId="77777777" w:rsidR="008C6267" w:rsidRPr="008801E9" w:rsidRDefault="008C6267" w:rsidP="008C6267">
      <w:pPr>
        <w:jc w:val="center"/>
        <w:rPr>
          <w:b/>
          <w:sz w:val="24"/>
          <w:szCs w:val="24"/>
        </w:rPr>
      </w:pPr>
      <w:proofErr w:type="spellStart"/>
      <w:r w:rsidRPr="008801E9">
        <w:rPr>
          <w:b/>
          <w:sz w:val="24"/>
          <w:szCs w:val="24"/>
        </w:rPr>
        <w:t>Valadar</w:t>
      </w:r>
      <w:proofErr w:type="spellEnd"/>
      <w:r w:rsidRPr="008801E9">
        <w:rPr>
          <w:b/>
          <w:sz w:val="24"/>
          <w:szCs w:val="24"/>
        </w:rPr>
        <w:t xml:space="preserve"> Cardoso</w:t>
      </w:r>
    </w:p>
    <w:p w14:paraId="05B73BC2" w14:textId="77777777" w:rsidR="008C6267" w:rsidRPr="008801E9" w:rsidRDefault="008C6267" w:rsidP="008C6267">
      <w:pPr>
        <w:jc w:val="center"/>
        <w:rPr>
          <w:sz w:val="24"/>
          <w:szCs w:val="24"/>
        </w:rPr>
      </w:pPr>
      <w:r w:rsidRPr="008801E9">
        <w:rPr>
          <w:sz w:val="24"/>
          <w:szCs w:val="24"/>
        </w:rPr>
        <w:t>Secretária de Agricultura e Des. Agrário</w:t>
      </w:r>
    </w:p>
    <w:p w14:paraId="617C425D" w14:textId="77777777" w:rsidR="008C6267" w:rsidRPr="008801E9" w:rsidRDefault="008C6267" w:rsidP="008C6267">
      <w:pPr>
        <w:jc w:val="center"/>
        <w:rPr>
          <w:sz w:val="24"/>
          <w:szCs w:val="24"/>
        </w:rPr>
      </w:pPr>
      <w:r w:rsidRPr="008801E9">
        <w:rPr>
          <w:sz w:val="24"/>
          <w:szCs w:val="24"/>
        </w:rPr>
        <w:t>Matrícula nº 41/6922</w:t>
      </w:r>
    </w:p>
    <w:p w14:paraId="07033475" w14:textId="136BAFF1" w:rsidR="0018776F" w:rsidRPr="00156BC0" w:rsidRDefault="008C6267" w:rsidP="00156BC0">
      <w:pPr>
        <w:jc w:val="center"/>
        <w:rPr>
          <w:b/>
          <w:sz w:val="24"/>
          <w:szCs w:val="24"/>
        </w:rPr>
      </w:pPr>
      <w:r w:rsidRPr="008801E9">
        <w:rPr>
          <w:sz w:val="24"/>
          <w:szCs w:val="24"/>
        </w:rPr>
        <w:t>CPF nº 809.307.368-00</w:t>
      </w:r>
    </w:p>
    <w:p w14:paraId="21995C03" w14:textId="77777777" w:rsidR="00156BC0" w:rsidRDefault="00156BC0" w:rsidP="00156BC0">
      <w:pPr>
        <w:jc w:val="center"/>
        <w:rPr>
          <w:b/>
          <w:bCs/>
          <w:sz w:val="24"/>
          <w:szCs w:val="24"/>
        </w:rPr>
      </w:pPr>
      <w:r w:rsidRPr="0018776F">
        <w:rPr>
          <w:b/>
          <w:bCs/>
          <w:sz w:val="24"/>
          <w:szCs w:val="24"/>
        </w:rPr>
        <w:t>ANEXO II</w:t>
      </w:r>
    </w:p>
    <w:p w14:paraId="2909509F" w14:textId="77777777" w:rsidR="00B91005" w:rsidRDefault="00B91005" w:rsidP="00156BC0">
      <w:pPr>
        <w:jc w:val="center"/>
        <w:rPr>
          <w:b/>
          <w:bCs/>
          <w:sz w:val="24"/>
          <w:szCs w:val="24"/>
        </w:rPr>
      </w:pPr>
    </w:p>
    <w:p w14:paraId="6566B641" w14:textId="77777777" w:rsidR="00B91005" w:rsidRDefault="00B91005" w:rsidP="00156BC0">
      <w:pPr>
        <w:jc w:val="center"/>
        <w:rPr>
          <w:b/>
          <w:bCs/>
          <w:sz w:val="24"/>
          <w:szCs w:val="24"/>
        </w:rPr>
      </w:pPr>
    </w:p>
    <w:p w14:paraId="306ADB4B" w14:textId="77777777" w:rsidR="00B91005" w:rsidRDefault="00B91005" w:rsidP="00156BC0">
      <w:pPr>
        <w:jc w:val="center"/>
        <w:rPr>
          <w:b/>
          <w:bCs/>
          <w:sz w:val="24"/>
          <w:szCs w:val="24"/>
        </w:rPr>
      </w:pPr>
    </w:p>
    <w:p w14:paraId="0E6B9382" w14:textId="77777777" w:rsidR="00B91005" w:rsidRDefault="00B91005" w:rsidP="00156BC0">
      <w:pPr>
        <w:jc w:val="center"/>
        <w:rPr>
          <w:b/>
          <w:bCs/>
          <w:sz w:val="24"/>
          <w:szCs w:val="24"/>
        </w:rPr>
      </w:pPr>
    </w:p>
    <w:p w14:paraId="50068BBC" w14:textId="77777777" w:rsidR="00B91005" w:rsidRDefault="00B91005" w:rsidP="00156BC0">
      <w:pPr>
        <w:jc w:val="center"/>
        <w:rPr>
          <w:b/>
          <w:bCs/>
          <w:sz w:val="24"/>
          <w:szCs w:val="24"/>
        </w:rPr>
      </w:pPr>
    </w:p>
    <w:p w14:paraId="262B9D44" w14:textId="77777777" w:rsidR="00B91005" w:rsidRDefault="00B91005" w:rsidP="00156BC0">
      <w:pPr>
        <w:jc w:val="center"/>
        <w:rPr>
          <w:b/>
          <w:bCs/>
          <w:sz w:val="24"/>
          <w:szCs w:val="24"/>
        </w:rPr>
      </w:pPr>
    </w:p>
    <w:p w14:paraId="723CF7BE" w14:textId="77777777" w:rsidR="00B91005" w:rsidRDefault="00B91005" w:rsidP="00156BC0">
      <w:pPr>
        <w:jc w:val="center"/>
        <w:rPr>
          <w:b/>
          <w:bCs/>
          <w:sz w:val="24"/>
          <w:szCs w:val="24"/>
        </w:rPr>
      </w:pPr>
    </w:p>
    <w:p w14:paraId="27F91D26" w14:textId="77777777" w:rsidR="00B91005" w:rsidRDefault="00B91005" w:rsidP="00156BC0">
      <w:pPr>
        <w:jc w:val="center"/>
        <w:rPr>
          <w:b/>
          <w:bCs/>
          <w:sz w:val="24"/>
          <w:szCs w:val="24"/>
        </w:rPr>
      </w:pPr>
    </w:p>
    <w:p w14:paraId="1AE00EA7" w14:textId="77777777" w:rsidR="00B91005" w:rsidRDefault="00B91005" w:rsidP="00156BC0">
      <w:pPr>
        <w:jc w:val="center"/>
        <w:rPr>
          <w:b/>
          <w:bCs/>
          <w:sz w:val="24"/>
          <w:szCs w:val="24"/>
        </w:rPr>
      </w:pPr>
    </w:p>
    <w:p w14:paraId="2D9A6939" w14:textId="77777777" w:rsidR="005B23EB" w:rsidRDefault="005B23EB" w:rsidP="00156BC0">
      <w:pPr>
        <w:jc w:val="center"/>
        <w:rPr>
          <w:b/>
          <w:bCs/>
          <w:sz w:val="24"/>
          <w:szCs w:val="24"/>
        </w:rPr>
      </w:pPr>
    </w:p>
    <w:p w14:paraId="17C37C23" w14:textId="77777777" w:rsidR="005B23EB" w:rsidRDefault="005B23EB" w:rsidP="00156BC0">
      <w:pPr>
        <w:jc w:val="center"/>
        <w:rPr>
          <w:b/>
          <w:bCs/>
          <w:sz w:val="24"/>
          <w:szCs w:val="24"/>
        </w:rPr>
      </w:pPr>
    </w:p>
    <w:p w14:paraId="417E08AE" w14:textId="77777777" w:rsidR="005B23EB" w:rsidRDefault="005B23EB" w:rsidP="00156BC0">
      <w:pPr>
        <w:jc w:val="center"/>
        <w:rPr>
          <w:b/>
          <w:bCs/>
          <w:sz w:val="24"/>
          <w:szCs w:val="24"/>
        </w:rPr>
      </w:pPr>
    </w:p>
    <w:p w14:paraId="1B1FDD5F" w14:textId="77777777" w:rsidR="005B23EB" w:rsidRDefault="005B23EB" w:rsidP="00156BC0">
      <w:pPr>
        <w:jc w:val="center"/>
        <w:rPr>
          <w:b/>
          <w:bCs/>
          <w:sz w:val="24"/>
          <w:szCs w:val="24"/>
        </w:rPr>
      </w:pPr>
    </w:p>
    <w:p w14:paraId="307C370A" w14:textId="77777777" w:rsidR="005B23EB" w:rsidRDefault="005B23EB" w:rsidP="00156BC0">
      <w:pPr>
        <w:jc w:val="center"/>
        <w:rPr>
          <w:b/>
          <w:bCs/>
          <w:sz w:val="24"/>
          <w:szCs w:val="24"/>
        </w:rPr>
      </w:pPr>
    </w:p>
    <w:p w14:paraId="285856F2" w14:textId="77777777" w:rsidR="005B23EB" w:rsidRDefault="005B23EB" w:rsidP="00156BC0">
      <w:pPr>
        <w:jc w:val="center"/>
        <w:rPr>
          <w:b/>
          <w:bCs/>
          <w:sz w:val="24"/>
          <w:szCs w:val="24"/>
        </w:rPr>
      </w:pPr>
    </w:p>
    <w:p w14:paraId="600C535C" w14:textId="77777777" w:rsidR="005B23EB" w:rsidRDefault="005B23EB" w:rsidP="00156BC0">
      <w:pPr>
        <w:jc w:val="center"/>
        <w:rPr>
          <w:b/>
          <w:bCs/>
          <w:sz w:val="24"/>
          <w:szCs w:val="24"/>
        </w:rPr>
      </w:pPr>
    </w:p>
    <w:p w14:paraId="209ED9F6" w14:textId="77777777" w:rsidR="00B91005" w:rsidRPr="0018776F" w:rsidRDefault="00B91005" w:rsidP="00156BC0">
      <w:pPr>
        <w:jc w:val="center"/>
        <w:rPr>
          <w:b/>
          <w:bCs/>
          <w:sz w:val="24"/>
          <w:szCs w:val="24"/>
        </w:rPr>
      </w:pPr>
    </w:p>
    <w:p w14:paraId="1174F9E4" w14:textId="23911E59" w:rsidR="00EE6534" w:rsidRPr="0018776F" w:rsidRDefault="00EE6534" w:rsidP="00B91005">
      <w:pPr>
        <w:spacing w:line="360" w:lineRule="auto"/>
        <w:jc w:val="center"/>
        <w:rPr>
          <w:b/>
          <w:bCs/>
          <w:sz w:val="24"/>
          <w:szCs w:val="24"/>
        </w:rPr>
      </w:pPr>
      <w:r w:rsidRPr="008D7F98">
        <w:rPr>
          <w:b/>
          <w:bCs/>
          <w:sz w:val="24"/>
          <w:szCs w:val="24"/>
        </w:rPr>
        <w:t>EDITAL</w:t>
      </w:r>
    </w:p>
    <w:p w14:paraId="4FA35E2B" w14:textId="6AEA6FD9" w:rsidR="00EE6534" w:rsidRDefault="00906997" w:rsidP="00B91005">
      <w:pPr>
        <w:spacing w:line="360" w:lineRule="auto"/>
        <w:jc w:val="center"/>
        <w:rPr>
          <w:b/>
          <w:bCs/>
          <w:sz w:val="24"/>
          <w:szCs w:val="24"/>
        </w:rPr>
      </w:pPr>
      <w:r>
        <w:rPr>
          <w:b/>
          <w:bCs/>
          <w:sz w:val="24"/>
          <w:szCs w:val="24"/>
        </w:rPr>
        <w:t>PREGÃO ELETRÔNICO Nº 001</w:t>
      </w:r>
      <w:r w:rsidR="00EE6534" w:rsidRPr="0018776F">
        <w:rPr>
          <w:b/>
          <w:bCs/>
          <w:sz w:val="24"/>
          <w:szCs w:val="24"/>
        </w:rPr>
        <w:t>/2023</w:t>
      </w:r>
    </w:p>
    <w:p w14:paraId="61632A6A" w14:textId="2E3AC5C3" w:rsidR="008D7F98" w:rsidRPr="0018776F" w:rsidRDefault="008D7F98" w:rsidP="00B91005">
      <w:pPr>
        <w:spacing w:line="360" w:lineRule="auto"/>
        <w:jc w:val="center"/>
        <w:rPr>
          <w:b/>
          <w:bCs/>
          <w:sz w:val="24"/>
          <w:szCs w:val="24"/>
        </w:rPr>
      </w:pPr>
      <w:r>
        <w:rPr>
          <w:b/>
          <w:bCs/>
          <w:sz w:val="24"/>
          <w:szCs w:val="24"/>
        </w:rPr>
        <w:t>ANEXO</w:t>
      </w:r>
      <w:r w:rsidR="00186BCE">
        <w:rPr>
          <w:b/>
          <w:bCs/>
          <w:sz w:val="24"/>
          <w:szCs w:val="24"/>
        </w:rPr>
        <w:t xml:space="preserve"> III</w:t>
      </w:r>
    </w:p>
    <w:p w14:paraId="14A58544" w14:textId="2D531B6F" w:rsidR="00EE6534" w:rsidRPr="0018776F" w:rsidRDefault="00EE6534" w:rsidP="00B91005">
      <w:pPr>
        <w:spacing w:line="360" w:lineRule="auto"/>
        <w:jc w:val="center"/>
        <w:rPr>
          <w:b/>
          <w:bCs/>
          <w:sz w:val="24"/>
          <w:szCs w:val="24"/>
        </w:rPr>
      </w:pPr>
      <w:r w:rsidRPr="0018776F">
        <w:rPr>
          <w:b/>
          <w:bCs/>
          <w:sz w:val="24"/>
          <w:szCs w:val="24"/>
        </w:rPr>
        <w:t>PROPOSTA DE PREÇOS</w:t>
      </w:r>
      <w:r w:rsidR="008801E9" w:rsidRPr="0018776F">
        <w:rPr>
          <w:b/>
          <w:bCs/>
          <w:sz w:val="24"/>
          <w:szCs w:val="24"/>
        </w:rPr>
        <w:t xml:space="preserve"> FINAL</w:t>
      </w:r>
    </w:p>
    <w:p w14:paraId="1CA63CEC" w14:textId="77777777" w:rsidR="0018776F" w:rsidRDefault="0018776F" w:rsidP="0018776F">
      <w:pPr>
        <w:rPr>
          <w:b/>
          <w:bCs/>
          <w:sz w:val="24"/>
          <w:szCs w:val="24"/>
        </w:rPr>
      </w:pPr>
    </w:p>
    <w:p w14:paraId="5597DBAF" w14:textId="67AC08F5" w:rsidR="0018776F" w:rsidRPr="0018776F" w:rsidRDefault="0018776F" w:rsidP="001D76EE">
      <w:pPr>
        <w:spacing w:line="285" w:lineRule="exact"/>
        <w:jc w:val="both"/>
        <w:rPr>
          <w:sz w:val="24"/>
          <w:szCs w:val="24"/>
        </w:rPr>
      </w:pPr>
      <w:r w:rsidRPr="0018776F">
        <w:rPr>
          <w:sz w:val="24"/>
          <w:szCs w:val="24"/>
        </w:rPr>
        <w:t>Apresentamos</w:t>
      </w:r>
      <w:r w:rsidRPr="0018776F">
        <w:rPr>
          <w:spacing w:val="39"/>
          <w:sz w:val="24"/>
          <w:szCs w:val="24"/>
        </w:rPr>
        <w:t xml:space="preserve"> </w:t>
      </w:r>
      <w:r w:rsidRPr="0018776F">
        <w:rPr>
          <w:sz w:val="24"/>
          <w:szCs w:val="24"/>
        </w:rPr>
        <w:t>nossa</w:t>
      </w:r>
      <w:r w:rsidRPr="0018776F">
        <w:rPr>
          <w:spacing w:val="43"/>
          <w:sz w:val="24"/>
          <w:szCs w:val="24"/>
        </w:rPr>
        <w:t xml:space="preserve"> </w:t>
      </w:r>
      <w:r w:rsidRPr="0018776F">
        <w:rPr>
          <w:sz w:val="24"/>
          <w:szCs w:val="24"/>
        </w:rPr>
        <w:t>proposta</w:t>
      </w:r>
      <w:r w:rsidRPr="0018776F">
        <w:rPr>
          <w:spacing w:val="38"/>
          <w:sz w:val="24"/>
          <w:szCs w:val="24"/>
        </w:rPr>
        <w:t xml:space="preserve"> </w:t>
      </w:r>
      <w:r w:rsidRPr="0018776F">
        <w:rPr>
          <w:sz w:val="24"/>
          <w:szCs w:val="24"/>
        </w:rPr>
        <w:t>para</w:t>
      </w:r>
      <w:r w:rsidRPr="0018776F">
        <w:rPr>
          <w:spacing w:val="43"/>
          <w:sz w:val="24"/>
          <w:szCs w:val="24"/>
        </w:rPr>
        <w:t xml:space="preserve"> </w:t>
      </w:r>
      <w:r w:rsidRPr="0018776F">
        <w:rPr>
          <w:sz w:val="24"/>
          <w:szCs w:val="24"/>
        </w:rPr>
        <w:t>aquisição</w:t>
      </w:r>
      <w:r w:rsidR="00906997">
        <w:rPr>
          <w:spacing w:val="42"/>
          <w:sz w:val="24"/>
          <w:szCs w:val="24"/>
        </w:rPr>
        <w:t xml:space="preserve"> do</w:t>
      </w:r>
      <w:r>
        <w:rPr>
          <w:spacing w:val="42"/>
          <w:sz w:val="24"/>
          <w:szCs w:val="24"/>
        </w:rPr>
        <w:t xml:space="preserve"> </w:t>
      </w:r>
      <w:r w:rsidRPr="0018776F">
        <w:rPr>
          <w:sz w:val="24"/>
          <w:szCs w:val="24"/>
        </w:rPr>
        <w:t>objeto</w:t>
      </w:r>
      <w:r w:rsidRPr="0018776F">
        <w:rPr>
          <w:spacing w:val="43"/>
          <w:sz w:val="24"/>
          <w:szCs w:val="24"/>
        </w:rPr>
        <w:t xml:space="preserve"> </w:t>
      </w:r>
      <w:r w:rsidRPr="0018776F">
        <w:rPr>
          <w:sz w:val="24"/>
          <w:szCs w:val="24"/>
        </w:rPr>
        <w:t>da</w:t>
      </w:r>
      <w:r w:rsidRPr="0018776F">
        <w:rPr>
          <w:spacing w:val="42"/>
          <w:sz w:val="24"/>
          <w:szCs w:val="24"/>
        </w:rPr>
        <w:t xml:space="preserve"> </w:t>
      </w:r>
      <w:r w:rsidRPr="0018776F">
        <w:rPr>
          <w:sz w:val="24"/>
          <w:szCs w:val="24"/>
        </w:rPr>
        <w:t>presente</w:t>
      </w:r>
      <w:r w:rsidRPr="0018776F">
        <w:rPr>
          <w:spacing w:val="38"/>
          <w:sz w:val="24"/>
          <w:szCs w:val="24"/>
        </w:rPr>
        <w:t xml:space="preserve"> </w:t>
      </w:r>
      <w:r w:rsidRPr="0018776F">
        <w:rPr>
          <w:sz w:val="24"/>
          <w:szCs w:val="24"/>
        </w:rPr>
        <w:t>licitação</w:t>
      </w:r>
      <w:r>
        <w:rPr>
          <w:spacing w:val="45"/>
          <w:sz w:val="24"/>
          <w:szCs w:val="24"/>
        </w:rPr>
        <w:t xml:space="preserve">, </w:t>
      </w:r>
      <w:r w:rsidRPr="0018776F">
        <w:rPr>
          <w:sz w:val="24"/>
          <w:szCs w:val="24"/>
        </w:rPr>
        <w:t>acatando</w:t>
      </w:r>
      <w:r w:rsidRPr="0018776F">
        <w:rPr>
          <w:spacing w:val="-6"/>
          <w:sz w:val="24"/>
          <w:szCs w:val="24"/>
        </w:rPr>
        <w:t xml:space="preserve"> </w:t>
      </w:r>
      <w:r w:rsidRPr="0018776F">
        <w:rPr>
          <w:sz w:val="24"/>
          <w:szCs w:val="24"/>
        </w:rPr>
        <w:t>todas as estipulações</w:t>
      </w:r>
      <w:r w:rsidRPr="0018776F">
        <w:rPr>
          <w:spacing w:val="-5"/>
          <w:sz w:val="24"/>
          <w:szCs w:val="24"/>
        </w:rPr>
        <w:t xml:space="preserve"> </w:t>
      </w:r>
      <w:r w:rsidRPr="0018776F">
        <w:rPr>
          <w:sz w:val="24"/>
          <w:szCs w:val="24"/>
        </w:rPr>
        <w:t>consignadas</w:t>
      </w:r>
      <w:r w:rsidRPr="0018776F">
        <w:rPr>
          <w:spacing w:val="-1"/>
          <w:sz w:val="24"/>
          <w:szCs w:val="24"/>
        </w:rPr>
        <w:t xml:space="preserve"> </w:t>
      </w:r>
      <w:r w:rsidRPr="0018776F">
        <w:rPr>
          <w:sz w:val="24"/>
          <w:szCs w:val="24"/>
        </w:rPr>
        <w:t>no</w:t>
      </w:r>
      <w:r w:rsidRPr="0018776F">
        <w:rPr>
          <w:spacing w:val="-5"/>
          <w:sz w:val="24"/>
          <w:szCs w:val="24"/>
        </w:rPr>
        <w:t xml:space="preserve"> </w:t>
      </w:r>
      <w:r w:rsidRPr="0018776F">
        <w:rPr>
          <w:sz w:val="24"/>
          <w:szCs w:val="24"/>
        </w:rPr>
        <w:t>respectivo</w:t>
      </w:r>
      <w:r w:rsidRPr="0018776F">
        <w:rPr>
          <w:spacing w:val="-5"/>
          <w:sz w:val="24"/>
          <w:szCs w:val="24"/>
        </w:rPr>
        <w:t xml:space="preserve"> </w:t>
      </w:r>
      <w:r w:rsidRPr="0018776F">
        <w:rPr>
          <w:sz w:val="24"/>
          <w:szCs w:val="24"/>
        </w:rPr>
        <w:t>Edital</w:t>
      </w:r>
      <w:r w:rsidRPr="0018776F">
        <w:rPr>
          <w:spacing w:val="-2"/>
          <w:sz w:val="24"/>
          <w:szCs w:val="24"/>
        </w:rPr>
        <w:t xml:space="preserve"> </w:t>
      </w:r>
      <w:r w:rsidRPr="0018776F">
        <w:rPr>
          <w:sz w:val="24"/>
          <w:szCs w:val="24"/>
        </w:rPr>
        <w:t>e</w:t>
      </w:r>
      <w:r w:rsidRPr="0018776F">
        <w:rPr>
          <w:spacing w:val="-5"/>
          <w:sz w:val="24"/>
          <w:szCs w:val="24"/>
        </w:rPr>
        <w:t xml:space="preserve"> </w:t>
      </w:r>
      <w:r w:rsidRPr="0018776F">
        <w:rPr>
          <w:sz w:val="24"/>
          <w:szCs w:val="24"/>
        </w:rPr>
        <w:t>seus anexos.</w:t>
      </w:r>
    </w:p>
    <w:p w14:paraId="2CF63987" w14:textId="77777777" w:rsidR="00EE6534" w:rsidRPr="00206933" w:rsidRDefault="00EE6534" w:rsidP="001D76EE">
      <w:pPr>
        <w:jc w:val="both"/>
        <w:rPr>
          <w:b/>
          <w:bCs/>
          <w:sz w:val="24"/>
          <w:szCs w:val="24"/>
        </w:rPr>
      </w:pPr>
    </w:p>
    <w:p w14:paraId="7D09AFE1" w14:textId="6C350DD3" w:rsidR="00EE6534" w:rsidRPr="00206933" w:rsidRDefault="00EE6534" w:rsidP="001D76EE">
      <w:pPr>
        <w:pStyle w:val="Ttulo2"/>
        <w:rPr>
          <w:bCs/>
          <w:szCs w:val="24"/>
        </w:rPr>
      </w:pPr>
      <w:r w:rsidRPr="00206933">
        <w:rPr>
          <w:bCs/>
          <w:szCs w:val="24"/>
        </w:rPr>
        <w:t>EMPRESA:____________________________________________________________</w:t>
      </w:r>
    </w:p>
    <w:p w14:paraId="77AD41A5" w14:textId="35D3ADCF" w:rsidR="00EE6534" w:rsidRPr="00206933" w:rsidRDefault="00EE6534" w:rsidP="001D76EE">
      <w:pPr>
        <w:jc w:val="both"/>
        <w:rPr>
          <w:b/>
          <w:bCs/>
          <w:sz w:val="24"/>
          <w:szCs w:val="24"/>
        </w:rPr>
      </w:pPr>
      <w:r w:rsidRPr="00206933">
        <w:rPr>
          <w:b/>
          <w:bCs/>
          <w:sz w:val="24"/>
          <w:szCs w:val="24"/>
        </w:rPr>
        <w:t>Endereço: _____________________________________________________________</w:t>
      </w:r>
    </w:p>
    <w:p w14:paraId="4CBC6155" w14:textId="7ADE1A79" w:rsidR="00EE6534" w:rsidRPr="00206933" w:rsidRDefault="00EE6534" w:rsidP="001D76EE">
      <w:pPr>
        <w:jc w:val="both"/>
        <w:rPr>
          <w:b/>
          <w:bCs/>
          <w:sz w:val="24"/>
          <w:szCs w:val="24"/>
        </w:rPr>
      </w:pPr>
      <w:r w:rsidRPr="00206933">
        <w:rPr>
          <w:b/>
          <w:bCs/>
          <w:sz w:val="24"/>
          <w:szCs w:val="24"/>
        </w:rPr>
        <w:t>Cidade: ______________Estado: __________________</w:t>
      </w:r>
      <w:proofErr w:type="spellStart"/>
      <w:r w:rsidRPr="00206933">
        <w:rPr>
          <w:b/>
          <w:bCs/>
          <w:sz w:val="24"/>
          <w:szCs w:val="24"/>
        </w:rPr>
        <w:t>Tel</w:t>
      </w:r>
      <w:proofErr w:type="spellEnd"/>
      <w:r w:rsidRPr="00206933">
        <w:rPr>
          <w:b/>
          <w:bCs/>
          <w:sz w:val="24"/>
          <w:szCs w:val="24"/>
        </w:rPr>
        <w:t>: _____________________</w:t>
      </w:r>
    </w:p>
    <w:p w14:paraId="71EEE699" w14:textId="7A896DA9" w:rsidR="00EE6534" w:rsidRPr="00206933" w:rsidRDefault="00EE6534" w:rsidP="001D76EE">
      <w:pPr>
        <w:jc w:val="both"/>
        <w:rPr>
          <w:b/>
          <w:bCs/>
          <w:sz w:val="24"/>
          <w:szCs w:val="24"/>
        </w:rPr>
      </w:pPr>
      <w:r w:rsidRPr="00206933">
        <w:rPr>
          <w:b/>
          <w:bCs/>
          <w:sz w:val="24"/>
          <w:szCs w:val="24"/>
        </w:rPr>
        <w:t>CNPJ: _________________________Inscrição Estadual:_________</w:t>
      </w:r>
    </w:p>
    <w:p w14:paraId="4DE08A13" w14:textId="6CEA493E" w:rsidR="00906997" w:rsidRDefault="001D76EE" w:rsidP="001D76EE">
      <w:pPr>
        <w:pStyle w:val="Ttulo2"/>
        <w:rPr>
          <w:bCs/>
          <w:szCs w:val="24"/>
          <w:lang w:val="pt-BR"/>
        </w:rPr>
      </w:pPr>
      <w:r>
        <w:rPr>
          <w:bCs/>
          <w:szCs w:val="24"/>
        </w:rPr>
        <w:t>E</w:t>
      </w:r>
      <w:r w:rsidR="00EE6534" w:rsidRPr="00206933">
        <w:rPr>
          <w:bCs/>
          <w:szCs w:val="24"/>
        </w:rPr>
        <w:t>mail:______________________________________</w:t>
      </w:r>
      <w:r>
        <w:rPr>
          <w:bCs/>
          <w:szCs w:val="24"/>
        </w:rPr>
        <w:t>___________________________</w:t>
      </w:r>
    </w:p>
    <w:p w14:paraId="7308BE57" w14:textId="77777777" w:rsidR="001D76EE" w:rsidRPr="001D76EE" w:rsidRDefault="001D76EE" w:rsidP="001D76EE">
      <w:pPr>
        <w:rPr>
          <w:lang w:eastAsia="x-none"/>
        </w:rPr>
      </w:pPr>
    </w:p>
    <w:tbl>
      <w:tblPr>
        <w:tblW w:w="5396" w:type="pct"/>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377"/>
        <w:gridCol w:w="15"/>
        <w:gridCol w:w="813"/>
        <w:gridCol w:w="716"/>
        <w:gridCol w:w="1201"/>
        <w:gridCol w:w="1203"/>
        <w:gridCol w:w="1201"/>
        <w:gridCol w:w="1315"/>
      </w:tblGrid>
      <w:tr w:rsidR="000D6AC7" w:rsidRPr="00BA605A" w14:paraId="1BD983D4" w14:textId="77777777" w:rsidTr="001D76EE">
        <w:trPr>
          <w:trHeight w:val="1216"/>
          <w:jc w:val="center"/>
        </w:trPr>
        <w:tc>
          <w:tcPr>
            <w:tcW w:w="333" w:type="pct"/>
            <w:shd w:val="clear" w:color="auto" w:fill="8DB3E2"/>
            <w:vAlign w:val="center"/>
          </w:tcPr>
          <w:p w14:paraId="68DD4ACC" w14:textId="77777777" w:rsidR="000D6AC7" w:rsidRPr="00BA605A" w:rsidRDefault="000D6AC7" w:rsidP="003B5003">
            <w:pPr>
              <w:ind w:hanging="2"/>
              <w:jc w:val="center"/>
              <w:rPr>
                <w:b/>
                <w:sz w:val="17"/>
                <w:szCs w:val="17"/>
              </w:rPr>
            </w:pPr>
            <w:r w:rsidRPr="00BA605A">
              <w:rPr>
                <w:b/>
                <w:sz w:val="17"/>
                <w:szCs w:val="17"/>
              </w:rPr>
              <w:t>ITEM</w:t>
            </w:r>
          </w:p>
        </w:tc>
        <w:tc>
          <w:tcPr>
            <w:tcW w:w="1255" w:type="pct"/>
            <w:shd w:val="clear" w:color="auto" w:fill="8DB3E2"/>
            <w:vAlign w:val="center"/>
          </w:tcPr>
          <w:p w14:paraId="0C8B5B97" w14:textId="77777777" w:rsidR="000D6AC7" w:rsidRPr="00BA605A" w:rsidRDefault="000D6AC7" w:rsidP="003B5003">
            <w:pPr>
              <w:ind w:hanging="2"/>
              <w:jc w:val="center"/>
              <w:rPr>
                <w:b/>
                <w:sz w:val="17"/>
                <w:szCs w:val="17"/>
              </w:rPr>
            </w:pPr>
            <w:r w:rsidRPr="00BA605A">
              <w:rPr>
                <w:b/>
                <w:sz w:val="17"/>
                <w:szCs w:val="17"/>
              </w:rPr>
              <w:t>DESCRIÇÃO</w:t>
            </w:r>
          </w:p>
        </w:tc>
        <w:tc>
          <w:tcPr>
            <w:tcW w:w="437" w:type="pct"/>
            <w:gridSpan w:val="2"/>
            <w:shd w:val="clear" w:color="auto" w:fill="8DB3E2"/>
            <w:vAlign w:val="center"/>
          </w:tcPr>
          <w:p w14:paraId="59455D69" w14:textId="77777777" w:rsidR="000D6AC7" w:rsidRPr="00BA605A" w:rsidRDefault="000D6AC7" w:rsidP="003B5003">
            <w:pPr>
              <w:ind w:hanging="2"/>
              <w:jc w:val="center"/>
              <w:rPr>
                <w:b/>
                <w:sz w:val="17"/>
                <w:szCs w:val="17"/>
              </w:rPr>
            </w:pPr>
            <w:r w:rsidRPr="00BA605A">
              <w:rPr>
                <w:b/>
                <w:sz w:val="17"/>
                <w:szCs w:val="17"/>
              </w:rPr>
              <w:t>UNID. DE MEDIDA</w:t>
            </w:r>
          </w:p>
        </w:tc>
        <w:tc>
          <w:tcPr>
            <w:tcW w:w="378" w:type="pct"/>
            <w:shd w:val="clear" w:color="auto" w:fill="8DB3E2"/>
            <w:vAlign w:val="center"/>
          </w:tcPr>
          <w:p w14:paraId="551D6FC4" w14:textId="77777777" w:rsidR="000D6AC7" w:rsidRPr="00BA605A" w:rsidRDefault="000D6AC7" w:rsidP="003B5003">
            <w:pPr>
              <w:ind w:hanging="2"/>
              <w:jc w:val="center"/>
              <w:rPr>
                <w:b/>
                <w:sz w:val="17"/>
                <w:szCs w:val="17"/>
              </w:rPr>
            </w:pPr>
            <w:r w:rsidRPr="00BA605A">
              <w:rPr>
                <w:b/>
                <w:sz w:val="17"/>
                <w:szCs w:val="17"/>
              </w:rPr>
              <w:t>QUANT</w:t>
            </w:r>
          </w:p>
        </w:tc>
        <w:tc>
          <w:tcPr>
            <w:tcW w:w="634" w:type="pct"/>
            <w:shd w:val="clear" w:color="auto" w:fill="8DB3E2"/>
            <w:vAlign w:val="center"/>
          </w:tcPr>
          <w:p w14:paraId="65559E3F" w14:textId="77777777" w:rsidR="000D6AC7" w:rsidRPr="00BA605A" w:rsidRDefault="000D6AC7" w:rsidP="003B5003">
            <w:pPr>
              <w:ind w:hanging="2"/>
              <w:jc w:val="center"/>
              <w:rPr>
                <w:b/>
                <w:sz w:val="17"/>
                <w:szCs w:val="17"/>
              </w:rPr>
            </w:pPr>
            <w:r w:rsidRPr="00BA605A">
              <w:rPr>
                <w:b/>
                <w:sz w:val="17"/>
                <w:szCs w:val="17"/>
              </w:rPr>
              <w:t>CONVÊNIO</w:t>
            </w:r>
          </w:p>
        </w:tc>
        <w:tc>
          <w:tcPr>
            <w:tcW w:w="635" w:type="pct"/>
            <w:shd w:val="clear" w:color="auto" w:fill="8DB3E2"/>
          </w:tcPr>
          <w:p w14:paraId="46A063F4" w14:textId="77777777" w:rsidR="000D6AC7" w:rsidRDefault="000D6AC7" w:rsidP="003B5003">
            <w:pPr>
              <w:pStyle w:val="Recuodecorpodetexto2"/>
              <w:ind w:hanging="2"/>
              <w:jc w:val="center"/>
              <w:rPr>
                <w:b/>
                <w:bCs/>
                <w:sz w:val="17"/>
                <w:szCs w:val="17"/>
                <w:highlight w:val="yellow"/>
                <w:lang w:val="pt-BR"/>
              </w:rPr>
            </w:pPr>
          </w:p>
          <w:p w14:paraId="759297CB" w14:textId="6A906674" w:rsidR="000D6AC7" w:rsidRPr="000D6AC7" w:rsidRDefault="000D6AC7" w:rsidP="003B5003">
            <w:pPr>
              <w:pStyle w:val="Recuodecorpodetexto2"/>
              <w:ind w:hanging="2"/>
              <w:jc w:val="center"/>
              <w:rPr>
                <w:b/>
                <w:bCs/>
                <w:sz w:val="17"/>
                <w:szCs w:val="17"/>
                <w:highlight w:val="yellow"/>
                <w:lang w:val="pt-BR"/>
              </w:rPr>
            </w:pPr>
            <w:r w:rsidRPr="00906997">
              <w:rPr>
                <w:b/>
                <w:bCs/>
                <w:sz w:val="17"/>
                <w:szCs w:val="17"/>
                <w:lang w:val="pt-BR"/>
              </w:rPr>
              <w:t>MARCA</w:t>
            </w:r>
            <w:r w:rsidR="00906997" w:rsidRPr="00906997">
              <w:rPr>
                <w:b/>
                <w:bCs/>
                <w:sz w:val="17"/>
                <w:szCs w:val="17"/>
                <w:lang w:val="pt-BR"/>
              </w:rPr>
              <w:t xml:space="preserve"> / MODELO</w:t>
            </w:r>
          </w:p>
        </w:tc>
        <w:tc>
          <w:tcPr>
            <w:tcW w:w="634" w:type="pct"/>
            <w:shd w:val="clear" w:color="auto" w:fill="8DB3E2"/>
            <w:vAlign w:val="center"/>
          </w:tcPr>
          <w:p w14:paraId="20A4D43E" w14:textId="515CF0E6" w:rsidR="000D6AC7" w:rsidRPr="00906997" w:rsidRDefault="000D6AC7" w:rsidP="003B5003">
            <w:pPr>
              <w:pStyle w:val="Recuodecorpodetexto2"/>
              <w:ind w:hanging="2"/>
              <w:jc w:val="center"/>
              <w:rPr>
                <w:b/>
                <w:bCs/>
                <w:sz w:val="17"/>
                <w:szCs w:val="17"/>
                <w:lang w:val="pt-BR"/>
              </w:rPr>
            </w:pPr>
            <w:r w:rsidRPr="00906997">
              <w:rPr>
                <w:b/>
                <w:bCs/>
                <w:sz w:val="17"/>
                <w:szCs w:val="17"/>
              </w:rPr>
              <w:t>VALOR UNI</w:t>
            </w:r>
            <w:r w:rsidRPr="00906997">
              <w:rPr>
                <w:b/>
                <w:bCs/>
                <w:sz w:val="17"/>
                <w:szCs w:val="17"/>
                <w:lang w:val="pt-BR"/>
              </w:rPr>
              <w:t>T.</w:t>
            </w:r>
          </w:p>
          <w:p w14:paraId="6E6F23F0" w14:textId="77777777" w:rsidR="000D6AC7" w:rsidRPr="00906997" w:rsidRDefault="000D6AC7" w:rsidP="003B5003">
            <w:pPr>
              <w:pStyle w:val="Recuodecorpodetexto2"/>
              <w:ind w:hanging="2"/>
              <w:jc w:val="center"/>
              <w:rPr>
                <w:b/>
                <w:bCs/>
                <w:sz w:val="17"/>
                <w:szCs w:val="17"/>
              </w:rPr>
            </w:pPr>
            <w:r w:rsidRPr="00906997">
              <w:rPr>
                <w:b/>
                <w:bCs/>
                <w:sz w:val="17"/>
                <w:szCs w:val="17"/>
              </w:rPr>
              <w:t>(R$)</w:t>
            </w:r>
          </w:p>
        </w:tc>
        <w:tc>
          <w:tcPr>
            <w:tcW w:w="694" w:type="pct"/>
            <w:shd w:val="clear" w:color="auto" w:fill="8DB3E2"/>
            <w:vAlign w:val="center"/>
          </w:tcPr>
          <w:p w14:paraId="38C2B117" w14:textId="77777777" w:rsidR="000D6AC7" w:rsidRPr="00906997" w:rsidRDefault="000D6AC7" w:rsidP="003B5003">
            <w:pPr>
              <w:pStyle w:val="Recuodecorpodetexto2"/>
              <w:ind w:hanging="2"/>
              <w:jc w:val="center"/>
              <w:rPr>
                <w:b/>
                <w:bCs/>
                <w:sz w:val="17"/>
                <w:szCs w:val="17"/>
              </w:rPr>
            </w:pPr>
            <w:r w:rsidRPr="00906997">
              <w:rPr>
                <w:b/>
                <w:bCs/>
                <w:sz w:val="17"/>
                <w:szCs w:val="17"/>
              </w:rPr>
              <w:t>VALOR TOTAL (R$)</w:t>
            </w:r>
          </w:p>
        </w:tc>
      </w:tr>
      <w:tr w:rsidR="000D6AC7" w:rsidRPr="007300C5" w14:paraId="266CDE3A" w14:textId="77777777" w:rsidTr="001D76EE">
        <w:trPr>
          <w:trHeight w:val="560"/>
          <w:jc w:val="center"/>
        </w:trPr>
        <w:tc>
          <w:tcPr>
            <w:tcW w:w="333" w:type="pct"/>
            <w:shd w:val="clear" w:color="auto" w:fill="FFFFFF"/>
            <w:vAlign w:val="center"/>
          </w:tcPr>
          <w:p w14:paraId="02A31796" w14:textId="77777777" w:rsidR="000D6AC7" w:rsidRPr="007300C5" w:rsidRDefault="000D6AC7" w:rsidP="003B5003">
            <w:pPr>
              <w:ind w:hanging="2"/>
              <w:jc w:val="both"/>
              <w:rPr>
                <w:b/>
                <w:sz w:val="18"/>
                <w:szCs w:val="18"/>
              </w:rPr>
            </w:pPr>
            <w:r w:rsidRPr="007300C5">
              <w:rPr>
                <w:b/>
                <w:sz w:val="18"/>
                <w:szCs w:val="18"/>
              </w:rPr>
              <w:t>01</w:t>
            </w:r>
          </w:p>
        </w:tc>
        <w:tc>
          <w:tcPr>
            <w:tcW w:w="1255" w:type="pct"/>
            <w:vAlign w:val="center"/>
          </w:tcPr>
          <w:p w14:paraId="45CC987A" w14:textId="77777777" w:rsidR="000D6AC7" w:rsidRPr="007300C5" w:rsidRDefault="000D6AC7" w:rsidP="003B5003">
            <w:pPr>
              <w:spacing w:line="360" w:lineRule="auto"/>
              <w:jc w:val="both"/>
              <w:rPr>
                <w:sz w:val="18"/>
                <w:szCs w:val="18"/>
              </w:rPr>
            </w:pPr>
            <w:r w:rsidRPr="007300C5">
              <w:rPr>
                <w:b/>
                <w:sz w:val="18"/>
                <w:szCs w:val="18"/>
              </w:rPr>
              <w:t>PÁ CARREGADEIRA</w:t>
            </w:r>
            <w:r w:rsidRPr="007300C5">
              <w:rPr>
                <w:sz w:val="18"/>
                <w:szCs w:val="18"/>
              </w:rPr>
              <w:t xml:space="preserve"> DE FABRICAÇÃO NACIONAL, ZERO HORA COM PESO OPERACIONAL MÍNIMO DE 10.515 KG, CABINE FECHADA CERTIFICADA ROPS/FOPS COM AR CONDICIONADO E ALARME DE RETROCESSO, MOTOR: À DIESEL, TURBO ASPIRADO, </w:t>
            </w:r>
            <w:proofErr w:type="gramStart"/>
            <w:r w:rsidRPr="007300C5">
              <w:rPr>
                <w:sz w:val="18"/>
                <w:szCs w:val="18"/>
              </w:rPr>
              <w:t>6</w:t>
            </w:r>
            <w:proofErr w:type="gramEnd"/>
            <w:r w:rsidRPr="007300C5">
              <w:rPr>
                <w:sz w:val="18"/>
                <w:szCs w:val="18"/>
              </w:rPr>
              <w:t xml:space="preserve"> CILINDROS; POTÊNCIA BRUTA DE 130 HP. TRANSMISSÃO: FULL POWERSHIFT, CONTRA EIXOS, COM </w:t>
            </w:r>
            <w:proofErr w:type="gramStart"/>
            <w:r w:rsidRPr="007300C5">
              <w:rPr>
                <w:sz w:val="18"/>
                <w:szCs w:val="18"/>
              </w:rPr>
              <w:t>4</w:t>
            </w:r>
            <w:proofErr w:type="gramEnd"/>
            <w:r w:rsidRPr="007300C5">
              <w:rPr>
                <w:sz w:val="18"/>
                <w:szCs w:val="18"/>
              </w:rPr>
              <w:t xml:space="preserve"> VELOCIDADES A FRENTE E 3 A RÉ. DESENGATE AUTOMÁTICO DA TRANSMISSÃO ATRAVÉS DO PEDAL DE FREIO. EIXOS: EIXOS COM COROA E PINHÃO TIPO HIPÓIDES. DIFERENCIAL DE TORQUE PROPORCIONAL, COM SISTEMA DE BLOQUEIO AUTOMÁTICO </w:t>
            </w:r>
            <w:r w:rsidRPr="007300C5">
              <w:rPr>
                <w:sz w:val="18"/>
                <w:szCs w:val="18"/>
              </w:rPr>
              <w:lastRenderedPageBreak/>
              <w:t xml:space="preserve">ANTIPATINAGEM. EIXO TRASEIRO COM OSCILAÇÃO VERTICAL E REDUÇÕES FINAIS PLANETÁRIAS. FREIOS: DE SERVIÇO: MULTIDISCO EM BANHO DE ÓLEO NAS QUATRO RODAS, DE COMANDO SERVOASSISTIDO HIDRAULICAMENTE, COM CIRCUITO INDEPENDENTE PARA CADA EIXO. PNEUS: 17.5 X 25 – L3 16 LONAS. SISTEMA HIDRÁULICO: BOMBA DUPLA DE ENGRENAGENS MONTADA EM TANDEM. COMANDO DE ELEVAÇÃO E BASCULAMENTO ATRAVÉS DE ALAVANCA ÚNICA. NIVELAMENTO DA CAÇAMBA AUTOMÁTICO. DESEMPENHO: CAÇAMBA DE USO GERAL (MÍNIMO DE 1,90M³), FORÇA DE DESAGREGAÇÃO MÍNIMA DE 79,1 KN, CARGA DE </w:t>
            </w:r>
            <w:proofErr w:type="gramStart"/>
            <w:r w:rsidRPr="007300C5">
              <w:rPr>
                <w:sz w:val="18"/>
                <w:szCs w:val="18"/>
              </w:rPr>
              <w:t>TOMBAMENTO RETA 8.857</w:t>
            </w:r>
            <w:proofErr w:type="gramEnd"/>
            <w:r w:rsidRPr="007300C5">
              <w:rPr>
                <w:sz w:val="18"/>
                <w:szCs w:val="18"/>
              </w:rPr>
              <w:t xml:space="preserve"> KGF. </w:t>
            </w:r>
          </w:p>
          <w:p w14:paraId="550268FF" w14:textId="77777777" w:rsidR="000D6AC7" w:rsidRDefault="000D6AC7" w:rsidP="003B5003">
            <w:pPr>
              <w:ind w:hanging="2"/>
              <w:jc w:val="both"/>
              <w:rPr>
                <w:sz w:val="18"/>
                <w:szCs w:val="18"/>
              </w:rPr>
            </w:pPr>
            <w:r w:rsidRPr="007300C5">
              <w:rPr>
                <w:sz w:val="18"/>
                <w:szCs w:val="18"/>
              </w:rPr>
              <w:t>ANO DE FABRICAÇÃO MÍNIMO 2023, ANO DO MODELO MÍNIMO 2023.</w:t>
            </w:r>
          </w:p>
          <w:p w14:paraId="5882E5F6" w14:textId="77777777" w:rsidR="000D6AC7" w:rsidRPr="007300C5" w:rsidRDefault="000D6AC7" w:rsidP="003B5003">
            <w:pPr>
              <w:ind w:hanging="2"/>
              <w:jc w:val="both"/>
              <w:rPr>
                <w:sz w:val="18"/>
                <w:szCs w:val="18"/>
              </w:rPr>
            </w:pPr>
          </w:p>
        </w:tc>
        <w:tc>
          <w:tcPr>
            <w:tcW w:w="437" w:type="pct"/>
            <w:gridSpan w:val="2"/>
            <w:vAlign w:val="center"/>
          </w:tcPr>
          <w:p w14:paraId="30BCFAB7" w14:textId="77777777" w:rsidR="000D6AC7" w:rsidRPr="007300C5" w:rsidRDefault="000D6AC7" w:rsidP="003B5003">
            <w:pPr>
              <w:ind w:hanging="2"/>
              <w:jc w:val="center"/>
              <w:rPr>
                <w:sz w:val="18"/>
                <w:szCs w:val="18"/>
              </w:rPr>
            </w:pPr>
            <w:r w:rsidRPr="007300C5">
              <w:rPr>
                <w:sz w:val="18"/>
                <w:szCs w:val="18"/>
              </w:rPr>
              <w:lastRenderedPageBreak/>
              <w:t>UNID</w:t>
            </w:r>
          </w:p>
        </w:tc>
        <w:tc>
          <w:tcPr>
            <w:tcW w:w="378" w:type="pct"/>
            <w:vAlign w:val="center"/>
          </w:tcPr>
          <w:p w14:paraId="5CEB0AFB" w14:textId="559A9174" w:rsidR="000D6AC7" w:rsidRPr="007300C5" w:rsidRDefault="000D6AC7" w:rsidP="003B5003">
            <w:pPr>
              <w:ind w:hanging="2"/>
              <w:jc w:val="center"/>
              <w:rPr>
                <w:sz w:val="18"/>
                <w:szCs w:val="18"/>
              </w:rPr>
            </w:pPr>
            <w:r w:rsidRPr="007300C5">
              <w:rPr>
                <w:sz w:val="18"/>
                <w:szCs w:val="18"/>
              </w:rPr>
              <w:t>0</w:t>
            </w:r>
            <w:r w:rsidR="00906997">
              <w:rPr>
                <w:sz w:val="18"/>
                <w:szCs w:val="18"/>
              </w:rPr>
              <w:t>2</w:t>
            </w:r>
          </w:p>
        </w:tc>
        <w:tc>
          <w:tcPr>
            <w:tcW w:w="634" w:type="pct"/>
            <w:vAlign w:val="center"/>
          </w:tcPr>
          <w:p w14:paraId="40112A7B" w14:textId="77777777" w:rsidR="000D6AC7" w:rsidRPr="00906997" w:rsidRDefault="000D6AC7" w:rsidP="003B5003">
            <w:pPr>
              <w:ind w:hanging="2"/>
              <w:jc w:val="center"/>
              <w:rPr>
                <w:b/>
                <w:sz w:val="18"/>
                <w:szCs w:val="18"/>
              </w:rPr>
            </w:pPr>
            <w:r w:rsidRPr="00906997">
              <w:rPr>
                <w:b/>
                <w:sz w:val="18"/>
                <w:szCs w:val="18"/>
              </w:rPr>
              <w:t>PROPOSTA Nº</w:t>
            </w:r>
          </w:p>
          <w:p w14:paraId="6D978EB7" w14:textId="77777777" w:rsidR="000D6AC7" w:rsidRDefault="000D6AC7" w:rsidP="003B5003">
            <w:pPr>
              <w:ind w:hanging="2"/>
              <w:jc w:val="center"/>
              <w:rPr>
                <w:sz w:val="18"/>
                <w:szCs w:val="18"/>
              </w:rPr>
            </w:pPr>
            <w:r w:rsidRPr="00906997">
              <w:rPr>
                <w:b/>
                <w:sz w:val="18"/>
                <w:szCs w:val="18"/>
              </w:rPr>
              <w:t>03484/2022</w:t>
            </w:r>
            <w:r w:rsidRPr="007300C5">
              <w:rPr>
                <w:sz w:val="18"/>
                <w:szCs w:val="18"/>
              </w:rPr>
              <w:t xml:space="preserve"> –</w:t>
            </w:r>
          </w:p>
          <w:p w14:paraId="40CEBAB7" w14:textId="77777777" w:rsidR="000D6AC7" w:rsidRDefault="000D6AC7" w:rsidP="003B5003">
            <w:pPr>
              <w:ind w:hanging="2"/>
              <w:jc w:val="center"/>
              <w:rPr>
                <w:sz w:val="18"/>
                <w:szCs w:val="18"/>
              </w:rPr>
            </w:pPr>
            <w:r>
              <w:rPr>
                <w:sz w:val="18"/>
                <w:szCs w:val="18"/>
              </w:rPr>
              <w:t>CONVÊNIO CELEBRADO ENTRE O</w:t>
            </w:r>
            <w:r w:rsidRPr="007300C5">
              <w:rPr>
                <w:sz w:val="18"/>
                <w:szCs w:val="18"/>
              </w:rPr>
              <w:t xml:space="preserve"> MINISTÉRIO DA INTEGRAÇÃO E</w:t>
            </w:r>
            <w:r>
              <w:rPr>
                <w:sz w:val="18"/>
                <w:szCs w:val="18"/>
              </w:rPr>
              <w:t xml:space="preserve"> O MUNICÍPIO PARA ATENDER DEMANDA DA</w:t>
            </w:r>
            <w:r w:rsidRPr="007300C5">
              <w:rPr>
                <w:sz w:val="18"/>
                <w:szCs w:val="18"/>
              </w:rPr>
              <w:t xml:space="preserve"> SEC. DE </w:t>
            </w:r>
            <w:proofErr w:type="gramStart"/>
            <w:r w:rsidRPr="007300C5">
              <w:rPr>
                <w:sz w:val="18"/>
                <w:szCs w:val="18"/>
              </w:rPr>
              <w:t>OBRAS</w:t>
            </w:r>
            <w:proofErr w:type="gramEnd"/>
          </w:p>
          <w:p w14:paraId="55DDCB6E" w14:textId="77777777" w:rsidR="00906997" w:rsidRDefault="00906997" w:rsidP="003B5003">
            <w:pPr>
              <w:ind w:hanging="2"/>
              <w:jc w:val="center"/>
              <w:rPr>
                <w:sz w:val="18"/>
                <w:szCs w:val="18"/>
              </w:rPr>
            </w:pPr>
          </w:p>
          <w:p w14:paraId="38D229B5" w14:textId="77777777" w:rsidR="00906997" w:rsidRDefault="00906997" w:rsidP="003B5003">
            <w:pPr>
              <w:ind w:hanging="2"/>
              <w:jc w:val="center"/>
              <w:rPr>
                <w:sz w:val="18"/>
                <w:szCs w:val="18"/>
              </w:rPr>
            </w:pPr>
          </w:p>
          <w:p w14:paraId="7196CA0F" w14:textId="77777777" w:rsidR="00906997" w:rsidRPr="00906997" w:rsidRDefault="00906997" w:rsidP="00906997">
            <w:pPr>
              <w:ind w:hanging="2"/>
              <w:jc w:val="center"/>
              <w:rPr>
                <w:b/>
                <w:sz w:val="18"/>
                <w:szCs w:val="18"/>
              </w:rPr>
            </w:pPr>
            <w:r w:rsidRPr="00906997">
              <w:rPr>
                <w:b/>
                <w:sz w:val="18"/>
                <w:szCs w:val="18"/>
              </w:rPr>
              <w:t>PROPOSTA Nº</w:t>
            </w:r>
          </w:p>
          <w:p w14:paraId="40D2A253" w14:textId="77777777" w:rsidR="00906997" w:rsidRDefault="00906997" w:rsidP="00906997">
            <w:pPr>
              <w:jc w:val="center"/>
              <w:rPr>
                <w:sz w:val="18"/>
                <w:szCs w:val="18"/>
              </w:rPr>
            </w:pPr>
            <w:r w:rsidRPr="00906997">
              <w:rPr>
                <w:b/>
                <w:sz w:val="18"/>
                <w:szCs w:val="18"/>
              </w:rPr>
              <w:t>027990/2021</w:t>
            </w:r>
            <w:proofErr w:type="gramStart"/>
            <w:r w:rsidRPr="007300C5">
              <w:rPr>
                <w:sz w:val="18"/>
                <w:szCs w:val="18"/>
              </w:rPr>
              <w:t xml:space="preserve">  </w:t>
            </w:r>
            <w:proofErr w:type="gramEnd"/>
            <w:r w:rsidRPr="007300C5">
              <w:rPr>
                <w:sz w:val="18"/>
                <w:szCs w:val="18"/>
              </w:rPr>
              <w:t>–</w:t>
            </w:r>
          </w:p>
          <w:p w14:paraId="6A4B011B" w14:textId="6BAA342C" w:rsidR="00906997" w:rsidRPr="007300C5" w:rsidRDefault="00906997" w:rsidP="00906997">
            <w:pPr>
              <w:ind w:hanging="2"/>
              <w:jc w:val="center"/>
              <w:rPr>
                <w:sz w:val="18"/>
                <w:szCs w:val="18"/>
              </w:rPr>
            </w:pPr>
            <w:r>
              <w:rPr>
                <w:sz w:val="18"/>
                <w:szCs w:val="18"/>
              </w:rPr>
              <w:t xml:space="preserve">CONVÊNIO CELEBRADO ENTRE O </w:t>
            </w:r>
            <w:r w:rsidRPr="007300C5">
              <w:rPr>
                <w:sz w:val="18"/>
                <w:szCs w:val="18"/>
              </w:rPr>
              <w:t>MINISTÉRIO DA AGRICULTURA E</w:t>
            </w:r>
            <w:r>
              <w:rPr>
                <w:sz w:val="18"/>
                <w:szCs w:val="18"/>
              </w:rPr>
              <w:t xml:space="preserve"> O MUNICÍPIO PARA ATENDER DEMANDA DA</w:t>
            </w:r>
            <w:r w:rsidRPr="007300C5">
              <w:rPr>
                <w:sz w:val="18"/>
                <w:szCs w:val="18"/>
              </w:rPr>
              <w:t xml:space="preserve"> SEC. DE </w:t>
            </w:r>
            <w:proofErr w:type="gramStart"/>
            <w:r w:rsidRPr="007300C5">
              <w:rPr>
                <w:sz w:val="18"/>
                <w:szCs w:val="18"/>
              </w:rPr>
              <w:t>AGRICULTURA</w:t>
            </w:r>
            <w:proofErr w:type="gramEnd"/>
          </w:p>
        </w:tc>
        <w:tc>
          <w:tcPr>
            <w:tcW w:w="635" w:type="pct"/>
          </w:tcPr>
          <w:p w14:paraId="1EFC638F" w14:textId="77777777" w:rsidR="000D6AC7" w:rsidRPr="007300C5" w:rsidRDefault="000D6AC7" w:rsidP="003B5003">
            <w:pPr>
              <w:ind w:hanging="2"/>
              <w:jc w:val="center"/>
              <w:rPr>
                <w:sz w:val="18"/>
                <w:szCs w:val="18"/>
              </w:rPr>
            </w:pPr>
          </w:p>
        </w:tc>
        <w:tc>
          <w:tcPr>
            <w:tcW w:w="634" w:type="pct"/>
            <w:vAlign w:val="center"/>
          </w:tcPr>
          <w:p w14:paraId="5A76681C" w14:textId="13D64AB3" w:rsidR="000D6AC7" w:rsidRPr="007300C5" w:rsidRDefault="000D6AC7" w:rsidP="003B5003">
            <w:pPr>
              <w:ind w:hanging="2"/>
              <w:jc w:val="center"/>
              <w:rPr>
                <w:sz w:val="18"/>
                <w:szCs w:val="18"/>
              </w:rPr>
            </w:pPr>
          </w:p>
        </w:tc>
        <w:tc>
          <w:tcPr>
            <w:tcW w:w="694" w:type="pct"/>
            <w:vAlign w:val="center"/>
          </w:tcPr>
          <w:p w14:paraId="0B84EB51" w14:textId="77777777" w:rsidR="000D6AC7" w:rsidRPr="007300C5" w:rsidRDefault="000D6AC7" w:rsidP="003B5003">
            <w:pPr>
              <w:ind w:hanging="2"/>
              <w:jc w:val="center"/>
              <w:rPr>
                <w:sz w:val="18"/>
                <w:szCs w:val="18"/>
              </w:rPr>
            </w:pPr>
          </w:p>
        </w:tc>
      </w:tr>
      <w:tr w:rsidR="000D6AC7" w14:paraId="11875E5A" w14:textId="77777777" w:rsidTr="001D76EE">
        <w:trPr>
          <w:trHeight w:val="560"/>
          <w:jc w:val="center"/>
        </w:trPr>
        <w:tc>
          <w:tcPr>
            <w:tcW w:w="333" w:type="pct"/>
            <w:shd w:val="clear" w:color="auto" w:fill="FFFFFF"/>
            <w:vAlign w:val="center"/>
          </w:tcPr>
          <w:p w14:paraId="49975EC1" w14:textId="612F7AA3" w:rsidR="000D6AC7" w:rsidRPr="007300C5" w:rsidRDefault="00906997" w:rsidP="003B5003">
            <w:pPr>
              <w:ind w:hanging="2"/>
              <w:jc w:val="both"/>
              <w:rPr>
                <w:b/>
                <w:sz w:val="18"/>
                <w:szCs w:val="18"/>
              </w:rPr>
            </w:pPr>
            <w:r>
              <w:rPr>
                <w:b/>
                <w:sz w:val="18"/>
                <w:szCs w:val="18"/>
              </w:rPr>
              <w:lastRenderedPageBreak/>
              <w:t>02</w:t>
            </w:r>
          </w:p>
        </w:tc>
        <w:tc>
          <w:tcPr>
            <w:tcW w:w="1263" w:type="pct"/>
            <w:gridSpan w:val="2"/>
            <w:shd w:val="clear" w:color="auto" w:fill="FFFFFF"/>
            <w:vAlign w:val="center"/>
          </w:tcPr>
          <w:p w14:paraId="4F1AE97B" w14:textId="77777777" w:rsidR="000D6AC7" w:rsidRPr="007300C5" w:rsidRDefault="000D6AC7" w:rsidP="003B5003">
            <w:pPr>
              <w:spacing w:line="360" w:lineRule="auto"/>
              <w:jc w:val="both"/>
              <w:rPr>
                <w:sz w:val="18"/>
                <w:szCs w:val="18"/>
              </w:rPr>
            </w:pPr>
            <w:r w:rsidRPr="007300C5">
              <w:rPr>
                <w:b/>
                <w:sz w:val="18"/>
                <w:szCs w:val="18"/>
              </w:rPr>
              <w:t>RETROESCAVADEIRA</w:t>
            </w:r>
            <w:r w:rsidRPr="007300C5">
              <w:rPr>
                <w:sz w:val="18"/>
                <w:szCs w:val="18"/>
              </w:rPr>
              <w:t xml:space="preserve"> DE PNEUS, FABRICAÇÃO NACIONAL ZERO HORA, CABINE FECHADA CERTIFICADA ROPS/FOPS COM AR CONDICIONADO E ALARME DE RETROCESSO. MOTOR À DIESEL, TURBO </w:t>
            </w:r>
            <w:r w:rsidRPr="007300C5">
              <w:rPr>
                <w:sz w:val="18"/>
                <w:szCs w:val="18"/>
              </w:rPr>
              <w:lastRenderedPageBreak/>
              <w:t xml:space="preserve">ASPIRADO, </w:t>
            </w:r>
            <w:proofErr w:type="gramStart"/>
            <w:r w:rsidRPr="007300C5">
              <w:rPr>
                <w:sz w:val="18"/>
                <w:szCs w:val="18"/>
              </w:rPr>
              <w:t>4</w:t>
            </w:r>
            <w:proofErr w:type="gramEnd"/>
            <w:r w:rsidRPr="007300C5">
              <w:rPr>
                <w:sz w:val="18"/>
                <w:szCs w:val="18"/>
              </w:rPr>
              <w:t xml:space="preserve"> CILINDROS; POTÊNCIA BRUTA MÍNIMA DE 97 HP. TRANSMISSÃO: TIPO POWER SHUTTLE COM CONVERSOR DE TORQUE, COM </w:t>
            </w:r>
            <w:proofErr w:type="gramStart"/>
            <w:r w:rsidRPr="007300C5">
              <w:rPr>
                <w:sz w:val="18"/>
                <w:szCs w:val="18"/>
              </w:rPr>
              <w:t>4</w:t>
            </w:r>
            <w:proofErr w:type="gramEnd"/>
            <w:r w:rsidRPr="007300C5">
              <w:rPr>
                <w:sz w:val="18"/>
                <w:szCs w:val="18"/>
              </w:rPr>
              <w:t xml:space="preserve"> VELOCIDADES A FRENTE E 4 A RÉ. INTERRUPTOR ELÉTRICO DE DESACOPLAMENTO DE TRANSMISSÃO NA ALAVANCA DE COMANDO HIDRÁULICO. EIXOS/FREIOS: REDUÇÃO FINAL POR PLANETÁRIAS, BLOQUEIO DE DIFERENCIAL DE ACIONAMENTO ABERTO, DISCOS DE FREIO EM BANHO DE ÓLEO DE ACIONAMENTO HIDRÁULICO, MONTADOS NA EXTREMIDADE DO EIXO. FREIO DE ESTACIONAMENTO COM ACIONAMENTO ELÉTRICO NA CABINE. PNEUS: DIANTEIRO 12,5X80 X 18, TRASEIRO 19.5 X </w:t>
            </w:r>
            <w:proofErr w:type="gramStart"/>
            <w:r w:rsidRPr="007300C5">
              <w:rPr>
                <w:sz w:val="18"/>
                <w:szCs w:val="18"/>
              </w:rPr>
              <w:t>24 .</w:t>
            </w:r>
            <w:proofErr w:type="gramEnd"/>
            <w:r w:rsidRPr="007300C5">
              <w:rPr>
                <w:sz w:val="18"/>
                <w:szCs w:val="18"/>
              </w:rPr>
              <w:t xml:space="preserve">SISTEMA HIDRÁULICO: TIPO CENTRO ABERTO, BOMBA DUPLA DE ENGRENAGENS, VAZÃO DE BOMBA MÍNIMA DE 145 L/MIN. DESEMPENHO: CAÇAMBA DIANTEIRA DE 1,00 M³ COM DENTES APARAFUSADOS, CAÇAMBA TRASEIRA MÍNIMA DE 30”  COM DENTES APARAFUSADOS COM BRAÇO LONGO E PROFUNDIDADE MÍNIMA DE ESCAVAÇÃO DE 4.700 </w:t>
            </w:r>
            <w:r w:rsidRPr="007300C5">
              <w:rPr>
                <w:sz w:val="18"/>
                <w:szCs w:val="18"/>
              </w:rPr>
              <w:lastRenderedPageBreak/>
              <w:t>MM, ALTURA DE CARREGAMENTO MÍNIMO DE 3.850 MM, ALTURA MÁXIMA DE ESCAVAÇÃO AO NÍVEL DO SOLO DE 5.450 MM. EQUIPAMENTO COM GARANTIA PELO FABRICANTE, PELO PERÍODO DE 12 MESES SEM LIMITES DE HORAS.</w:t>
            </w:r>
          </w:p>
          <w:p w14:paraId="567BE594" w14:textId="77777777" w:rsidR="000D6AC7" w:rsidRDefault="000D6AC7" w:rsidP="003B5003">
            <w:pPr>
              <w:spacing w:line="360" w:lineRule="auto"/>
              <w:jc w:val="both"/>
              <w:rPr>
                <w:sz w:val="18"/>
                <w:szCs w:val="18"/>
              </w:rPr>
            </w:pPr>
            <w:r w:rsidRPr="007300C5">
              <w:rPr>
                <w:sz w:val="18"/>
                <w:szCs w:val="18"/>
              </w:rPr>
              <w:t xml:space="preserve">ANO DE FABRICAÇÃO </w:t>
            </w:r>
          </w:p>
          <w:p w14:paraId="6A234D0F" w14:textId="77777777" w:rsidR="000D6AC7" w:rsidRDefault="000D6AC7" w:rsidP="003B5003">
            <w:pPr>
              <w:spacing w:line="360" w:lineRule="auto"/>
              <w:jc w:val="both"/>
              <w:rPr>
                <w:sz w:val="18"/>
                <w:szCs w:val="18"/>
              </w:rPr>
            </w:pPr>
            <w:r w:rsidRPr="007300C5">
              <w:rPr>
                <w:sz w:val="18"/>
                <w:szCs w:val="18"/>
              </w:rPr>
              <w:t>MÍNIMO 2023, ANO DO MODELO MÍNIMO 2023.</w:t>
            </w:r>
          </w:p>
          <w:p w14:paraId="675020AC" w14:textId="77777777" w:rsidR="000D6AC7" w:rsidRPr="007300C5" w:rsidRDefault="000D6AC7" w:rsidP="003B5003">
            <w:pPr>
              <w:spacing w:line="360" w:lineRule="auto"/>
              <w:jc w:val="both"/>
              <w:rPr>
                <w:b/>
                <w:sz w:val="18"/>
                <w:szCs w:val="18"/>
              </w:rPr>
            </w:pPr>
          </w:p>
        </w:tc>
        <w:tc>
          <w:tcPr>
            <w:tcW w:w="429" w:type="pct"/>
            <w:shd w:val="clear" w:color="auto" w:fill="FFFFFF"/>
            <w:vAlign w:val="center"/>
          </w:tcPr>
          <w:p w14:paraId="080259BA" w14:textId="77777777" w:rsidR="000D6AC7" w:rsidRPr="007300C5" w:rsidRDefault="000D6AC7" w:rsidP="003B5003">
            <w:pPr>
              <w:ind w:hanging="2"/>
              <w:jc w:val="center"/>
              <w:rPr>
                <w:b/>
                <w:sz w:val="18"/>
                <w:szCs w:val="18"/>
              </w:rPr>
            </w:pPr>
            <w:r w:rsidRPr="007300C5">
              <w:rPr>
                <w:b/>
                <w:sz w:val="18"/>
                <w:szCs w:val="18"/>
              </w:rPr>
              <w:lastRenderedPageBreak/>
              <w:t>UNID</w:t>
            </w:r>
          </w:p>
        </w:tc>
        <w:tc>
          <w:tcPr>
            <w:tcW w:w="378" w:type="pct"/>
            <w:shd w:val="clear" w:color="auto" w:fill="FFFFFF"/>
            <w:vAlign w:val="center"/>
          </w:tcPr>
          <w:p w14:paraId="5D38F5FB" w14:textId="77777777" w:rsidR="000D6AC7" w:rsidRPr="007300C5" w:rsidRDefault="000D6AC7" w:rsidP="003B5003">
            <w:pPr>
              <w:ind w:hanging="2"/>
              <w:jc w:val="center"/>
              <w:rPr>
                <w:b/>
                <w:sz w:val="18"/>
                <w:szCs w:val="18"/>
              </w:rPr>
            </w:pPr>
            <w:proofErr w:type="gramStart"/>
            <w:r w:rsidRPr="007300C5">
              <w:rPr>
                <w:b/>
                <w:sz w:val="18"/>
                <w:szCs w:val="18"/>
              </w:rPr>
              <w:t>1</w:t>
            </w:r>
            <w:proofErr w:type="gramEnd"/>
          </w:p>
        </w:tc>
        <w:tc>
          <w:tcPr>
            <w:tcW w:w="634" w:type="pct"/>
            <w:shd w:val="clear" w:color="auto" w:fill="FFFFFF"/>
            <w:vAlign w:val="center"/>
          </w:tcPr>
          <w:p w14:paraId="6D418DF9" w14:textId="77777777" w:rsidR="000D6AC7" w:rsidRPr="00906997" w:rsidRDefault="000D6AC7" w:rsidP="003B5003">
            <w:pPr>
              <w:ind w:hanging="2"/>
              <w:jc w:val="center"/>
              <w:rPr>
                <w:b/>
                <w:sz w:val="18"/>
                <w:szCs w:val="18"/>
              </w:rPr>
            </w:pPr>
            <w:r w:rsidRPr="00906997">
              <w:rPr>
                <w:b/>
                <w:sz w:val="18"/>
                <w:szCs w:val="18"/>
              </w:rPr>
              <w:t>PROPOSTA Nº</w:t>
            </w:r>
          </w:p>
          <w:p w14:paraId="06F089F6" w14:textId="77777777" w:rsidR="000D6AC7" w:rsidRPr="007300C5" w:rsidRDefault="000D6AC7" w:rsidP="003B5003">
            <w:pPr>
              <w:jc w:val="center"/>
              <w:rPr>
                <w:b/>
                <w:sz w:val="18"/>
                <w:szCs w:val="18"/>
              </w:rPr>
            </w:pPr>
            <w:r w:rsidRPr="00906997">
              <w:rPr>
                <w:b/>
                <w:sz w:val="18"/>
                <w:szCs w:val="18"/>
              </w:rPr>
              <w:t>003878/2022</w:t>
            </w:r>
            <w:r w:rsidRPr="007300C5">
              <w:rPr>
                <w:sz w:val="18"/>
                <w:szCs w:val="18"/>
              </w:rPr>
              <w:t xml:space="preserve"> – </w:t>
            </w:r>
            <w:r>
              <w:rPr>
                <w:sz w:val="18"/>
                <w:szCs w:val="18"/>
              </w:rPr>
              <w:t xml:space="preserve">CONVÊNIO CELEBRADO ENTRE O </w:t>
            </w:r>
            <w:r w:rsidRPr="007300C5">
              <w:rPr>
                <w:sz w:val="18"/>
                <w:szCs w:val="18"/>
              </w:rPr>
              <w:t>MINISTÉRIO DA AGRICULTURA E</w:t>
            </w:r>
            <w:r>
              <w:rPr>
                <w:sz w:val="18"/>
                <w:szCs w:val="18"/>
              </w:rPr>
              <w:t xml:space="preserve"> O MUNICÍPIO PARA ATENDER </w:t>
            </w:r>
            <w:r>
              <w:rPr>
                <w:sz w:val="18"/>
                <w:szCs w:val="18"/>
              </w:rPr>
              <w:lastRenderedPageBreak/>
              <w:t>DEMANDA DA</w:t>
            </w:r>
            <w:r w:rsidRPr="007300C5">
              <w:rPr>
                <w:sz w:val="18"/>
                <w:szCs w:val="18"/>
              </w:rPr>
              <w:t xml:space="preserve"> SEC. DE </w:t>
            </w:r>
            <w:proofErr w:type="gramStart"/>
            <w:r w:rsidRPr="007300C5">
              <w:rPr>
                <w:sz w:val="18"/>
                <w:szCs w:val="18"/>
              </w:rPr>
              <w:t>AGRICULTURA</w:t>
            </w:r>
            <w:proofErr w:type="gramEnd"/>
          </w:p>
        </w:tc>
        <w:tc>
          <w:tcPr>
            <w:tcW w:w="635" w:type="pct"/>
          </w:tcPr>
          <w:p w14:paraId="2D9A00A9" w14:textId="77777777" w:rsidR="000D6AC7" w:rsidRDefault="000D6AC7" w:rsidP="003B5003">
            <w:pPr>
              <w:ind w:hanging="2"/>
              <w:jc w:val="center"/>
              <w:rPr>
                <w:b/>
                <w:sz w:val="18"/>
                <w:szCs w:val="18"/>
              </w:rPr>
            </w:pPr>
          </w:p>
        </w:tc>
        <w:tc>
          <w:tcPr>
            <w:tcW w:w="634" w:type="pct"/>
            <w:vAlign w:val="center"/>
          </w:tcPr>
          <w:p w14:paraId="54E9699F" w14:textId="1A1DEB40" w:rsidR="000D6AC7" w:rsidRPr="00BA605A" w:rsidRDefault="000D6AC7" w:rsidP="003B5003">
            <w:pPr>
              <w:ind w:hanging="2"/>
              <w:jc w:val="center"/>
              <w:rPr>
                <w:b/>
                <w:sz w:val="18"/>
                <w:szCs w:val="18"/>
              </w:rPr>
            </w:pPr>
          </w:p>
        </w:tc>
        <w:tc>
          <w:tcPr>
            <w:tcW w:w="694" w:type="pct"/>
            <w:vAlign w:val="center"/>
          </w:tcPr>
          <w:p w14:paraId="1985EF00" w14:textId="0CAB13A9" w:rsidR="000D6AC7" w:rsidRPr="00BA605A" w:rsidRDefault="000D6AC7" w:rsidP="003B5003">
            <w:pPr>
              <w:ind w:hanging="2"/>
              <w:jc w:val="center"/>
              <w:rPr>
                <w:b/>
                <w:sz w:val="18"/>
                <w:szCs w:val="18"/>
              </w:rPr>
            </w:pPr>
          </w:p>
        </w:tc>
      </w:tr>
      <w:tr w:rsidR="002C50FD" w14:paraId="13B52EF2" w14:textId="77777777" w:rsidTr="001D76EE">
        <w:trPr>
          <w:trHeight w:val="560"/>
          <w:jc w:val="center"/>
        </w:trPr>
        <w:tc>
          <w:tcPr>
            <w:tcW w:w="3672" w:type="pct"/>
            <w:gridSpan w:val="7"/>
            <w:shd w:val="clear" w:color="auto" w:fill="FFFFFF"/>
            <w:vAlign w:val="center"/>
          </w:tcPr>
          <w:p w14:paraId="228FCD92" w14:textId="5F1D7B57" w:rsidR="002C50FD" w:rsidRDefault="002C50FD" w:rsidP="003B5003">
            <w:pPr>
              <w:ind w:hanging="2"/>
              <w:jc w:val="center"/>
              <w:rPr>
                <w:b/>
                <w:sz w:val="18"/>
                <w:szCs w:val="18"/>
              </w:rPr>
            </w:pPr>
            <w:r>
              <w:rPr>
                <w:b/>
                <w:sz w:val="18"/>
                <w:szCs w:val="18"/>
              </w:rPr>
              <w:lastRenderedPageBreak/>
              <w:t>VALOR TOTAL R$</w:t>
            </w:r>
          </w:p>
        </w:tc>
        <w:tc>
          <w:tcPr>
            <w:tcW w:w="1328" w:type="pct"/>
            <w:gridSpan w:val="2"/>
            <w:vAlign w:val="center"/>
          </w:tcPr>
          <w:p w14:paraId="5A33E3C0" w14:textId="77777777" w:rsidR="002C50FD" w:rsidRPr="00BA605A" w:rsidRDefault="002C50FD" w:rsidP="003B5003">
            <w:pPr>
              <w:ind w:hanging="2"/>
              <w:jc w:val="center"/>
              <w:rPr>
                <w:b/>
                <w:sz w:val="18"/>
                <w:szCs w:val="18"/>
              </w:rPr>
            </w:pPr>
          </w:p>
        </w:tc>
      </w:tr>
    </w:tbl>
    <w:p w14:paraId="383FDCF1" w14:textId="77777777" w:rsidR="00EE6534" w:rsidRPr="00206933" w:rsidRDefault="00EE6534" w:rsidP="00EE6534">
      <w:pPr>
        <w:spacing w:before="120"/>
        <w:jc w:val="both"/>
        <w:rPr>
          <w:b/>
          <w:sz w:val="24"/>
          <w:szCs w:val="24"/>
        </w:rPr>
      </w:pPr>
    </w:p>
    <w:p w14:paraId="5159E0D1" w14:textId="5A710D36" w:rsidR="008801E9" w:rsidRPr="0018776F" w:rsidRDefault="00EE6534" w:rsidP="0018776F">
      <w:pPr>
        <w:spacing w:before="120"/>
        <w:jc w:val="both"/>
        <w:rPr>
          <w:b/>
          <w:sz w:val="24"/>
          <w:szCs w:val="24"/>
        </w:rPr>
      </w:pPr>
      <w:r w:rsidRPr="00206933">
        <w:rPr>
          <w:b/>
          <w:sz w:val="24"/>
          <w:szCs w:val="24"/>
        </w:rPr>
        <w:t>Declaro para os devidos fins que nos valores propostos são exequíveis e estão inclusos todos os custos operacionais, encargos previdenciários, trabalhistas, tributários, comerciais e quaisquer outros que incidam direta ou indiretamente na contratação.</w:t>
      </w:r>
    </w:p>
    <w:p w14:paraId="12CBF10D" w14:textId="77777777" w:rsidR="0018776F" w:rsidRPr="0018776F" w:rsidRDefault="0018776F" w:rsidP="0018776F">
      <w:pPr>
        <w:pStyle w:val="Ttulo1"/>
        <w:spacing w:line="206" w:lineRule="exact"/>
        <w:jc w:val="both"/>
        <w:rPr>
          <w:rFonts w:ascii="Times New Roman" w:hAnsi="Times New Roman"/>
          <w:sz w:val="24"/>
          <w:szCs w:val="24"/>
        </w:rPr>
      </w:pPr>
      <w:r w:rsidRPr="0018776F">
        <w:rPr>
          <w:rFonts w:ascii="Times New Roman" w:hAnsi="Times New Roman"/>
          <w:sz w:val="24"/>
          <w:szCs w:val="24"/>
        </w:rPr>
        <w:t>CONDIÇÕES</w:t>
      </w:r>
      <w:r w:rsidRPr="0018776F">
        <w:rPr>
          <w:rFonts w:ascii="Times New Roman" w:hAnsi="Times New Roman"/>
          <w:spacing w:val="-3"/>
          <w:sz w:val="24"/>
          <w:szCs w:val="24"/>
        </w:rPr>
        <w:t xml:space="preserve"> </w:t>
      </w:r>
      <w:r w:rsidRPr="0018776F">
        <w:rPr>
          <w:rFonts w:ascii="Times New Roman" w:hAnsi="Times New Roman"/>
          <w:sz w:val="24"/>
          <w:szCs w:val="24"/>
        </w:rPr>
        <w:t>GERAIS</w:t>
      </w:r>
    </w:p>
    <w:p w14:paraId="412E79A3" w14:textId="6D7D6EBE" w:rsidR="0018776F" w:rsidRPr="0018776F" w:rsidRDefault="0018776F" w:rsidP="0018776F">
      <w:pPr>
        <w:pStyle w:val="Corpodetexto"/>
        <w:jc w:val="both"/>
        <w:rPr>
          <w:sz w:val="24"/>
          <w:szCs w:val="24"/>
        </w:rPr>
      </w:pPr>
      <w:r w:rsidRPr="0018776F">
        <w:rPr>
          <w:sz w:val="24"/>
          <w:szCs w:val="24"/>
        </w:rPr>
        <w:t>A</w:t>
      </w:r>
      <w:r w:rsidRPr="0018776F">
        <w:rPr>
          <w:spacing w:val="-2"/>
          <w:sz w:val="24"/>
          <w:szCs w:val="24"/>
        </w:rPr>
        <w:t xml:space="preserve"> </w:t>
      </w:r>
      <w:r w:rsidRPr="0018776F">
        <w:rPr>
          <w:sz w:val="24"/>
          <w:szCs w:val="24"/>
        </w:rPr>
        <w:t>proponente</w:t>
      </w:r>
      <w:r w:rsidRPr="0018776F">
        <w:rPr>
          <w:spacing w:val="-4"/>
          <w:sz w:val="24"/>
          <w:szCs w:val="24"/>
        </w:rPr>
        <w:t xml:space="preserve"> </w:t>
      </w:r>
      <w:r w:rsidRPr="0018776F">
        <w:rPr>
          <w:sz w:val="24"/>
          <w:szCs w:val="24"/>
        </w:rPr>
        <w:t>declara</w:t>
      </w:r>
      <w:r w:rsidRPr="0018776F">
        <w:rPr>
          <w:spacing w:val="-4"/>
          <w:sz w:val="24"/>
          <w:szCs w:val="24"/>
        </w:rPr>
        <w:t xml:space="preserve"> </w:t>
      </w:r>
      <w:r w:rsidRPr="0018776F">
        <w:rPr>
          <w:sz w:val="24"/>
          <w:szCs w:val="24"/>
        </w:rPr>
        <w:t>conhecer</w:t>
      </w:r>
      <w:r w:rsidRPr="0018776F">
        <w:rPr>
          <w:spacing w:val="2"/>
          <w:sz w:val="24"/>
          <w:szCs w:val="24"/>
        </w:rPr>
        <w:t xml:space="preserve"> </w:t>
      </w:r>
      <w:r w:rsidRPr="0018776F">
        <w:rPr>
          <w:sz w:val="24"/>
          <w:szCs w:val="24"/>
        </w:rPr>
        <w:t>os</w:t>
      </w:r>
      <w:r w:rsidRPr="0018776F">
        <w:rPr>
          <w:spacing w:val="-5"/>
          <w:sz w:val="24"/>
          <w:szCs w:val="24"/>
        </w:rPr>
        <w:t xml:space="preserve"> </w:t>
      </w:r>
      <w:r w:rsidRPr="0018776F">
        <w:rPr>
          <w:sz w:val="24"/>
          <w:szCs w:val="24"/>
        </w:rPr>
        <w:t>termos</w:t>
      </w:r>
      <w:r w:rsidRPr="0018776F">
        <w:rPr>
          <w:spacing w:val="-4"/>
          <w:sz w:val="24"/>
          <w:szCs w:val="24"/>
        </w:rPr>
        <w:t xml:space="preserve"> </w:t>
      </w:r>
      <w:r w:rsidRPr="0018776F">
        <w:rPr>
          <w:sz w:val="24"/>
          <w:szCs w:val="24"/>
        </w:rPr>
        <w:t>do</w:t>
      </w:r>
      <w:r w:rsidRPr="0018776F">
        <w:rPr>
          <w:spacing w:val="-4"/>
          <w:sz w:val="24"/>
          <w:szCs w:val="24"/>
        </w:rPr>
        <w:t xml:space="preserve"> </w:t>
      </w:r>
      <w:r w:rsidRPr="0018776F">
        <w:rPr>
          <w:sz w:val="24"/>
          <w:szCs w:val="24"/>
        </w:rPr>
        <w:t>instrumento</w:t>
      </w:r>
      <w:r w:rsidRPr="0018776F">
        <w:rPr>
          <w:spacing w:val="-4"/>
          <w:sz w:val="24"/>
          <w:szCs w:val="24"/>
        </w:rPr>
        <w:t xml:space="preserve"> </w:t>
      </w:r>
      <w:r w:rsidRPr="0018776F">
        <w:rPr>
          <w:sz w:val="24"/>
          <w:szCs w:val="24"/>
        </w:rPr>
        <w:t>convocatório</w:t>
      </w:r>
      <w:r w:rsidRPr="0018776F">
        <w:rPr>
          <w:spacing w:val="-4"/>
          <w:sz w:val="24"/>
          <w:szCs w:val="24"/>
        </w:rPr>
        <w:t xml:space="preserve"> </w:t>
      </w:r>
      <w:r w:rsidRPr="0018776F">
        <w:rPr>
          <w:sz w:val="24"/>
          <w:szCs w:val="24"/>
        </w:rPr>
        <w:t>que</w:t>
      </w:r>
      <w:r w:rsidRPr="0018776F">
        <w:rPr>
          <w:spacing w:val="-4"/>
          <w:sz w:val="24"/>
          <w:szCs w:val="24"/>
        </w:rPr>
        <w:t xml:space="preserve"> </w:t>
      </w:r>
      <w:r w:rsidRPr="0018776F">
        <w:rPr>
          <w:sz w:val="24"/>
          <w:szCs w:val="24"/>
        </w:rPr>
        <w:t>rege</w:t>
      </w:r>
      <w:r w:rsidRPr="0018776F">
        <w:rPr>
          <w:spacing w:val="-5"/>
          <w:sz w:val="24"/>
          <w:szCs w:val="24"/>
        </w:rPr>
        <w:t xml:space="preserve"> </w:t>
      </w:r>
      <w:r w:rsidRPr="0018776F">
        <w:rPr>
          <w:sz w:val="24"/>
          <w:szCs w:val="24"/>
        </w:rPr>
        <w:t>a presente</w:t>
      </w:r>
      <w:r w:rsidRPr="0018776F">
        <w:rPr>
          <w:spacing w:val="4"/>
          <w:sz w:val="24"/>
          <w:szCs w:val="24"/>
        </w:rPr>
        <w:t xml:space="preserve"> </w:t>
      </w:r>
      <w:r w:rsidRPr="0018776F">
        <w:rPr>
          <w:sz w:val="24"/>
          <w:szCs w:val="24"/>
        </w:rPr>
        <w:t>licitação</w:t>
      </w:r>
      <w:r>
        <w:rPr>
          <w:sz w:val="24"/>
          <w:szCs w:val="24"/>
          <w:lang w:val="pt-BR"/>
        </w:rPr>
        <w:t>, bem como de seus anexo</w:t>
      </w:r>
      <w:r w:rsidRPr="0018776F">
        <w:rPr>
          <w:sz w:val="24"/>
          <w:szCs w:val="24"/>
        </w:rPr>
        <w:t>.</w:t>
      </w:r>
    </w:p>
    <w:p w14:paraId="2EFD26DA" w14:textId="77777777" w:rsidR="0018776F" w:rsidRPr="0018776F" w:rsidRDefault="0018776F" w:rsidP="0018776F">
      <w:pPr>
        <w:pStyle w:val="Ttulo1"/>
        <w:spacing w:line="207" w:lineRule="exact"/>
        <w:jc w:val="both"/>
        <w:rPr>
          <w:rFonts w:ascii="Times New Roman" w:hAnsi="Times New Roman"/>
          <w:sz w:val="24"/>
          <w:szCs w:val="24"/>
        </w:rPr>
      </w:pPr>
      <w:r w:rsidRPr="0018776F">
        <w:rPr>
          <w:rFonts w:ascii="Times New Roman" w:hAnsi="Times New Roman"/>
          <w:sz w:val="24"/>
          <w:szCs w:val="24"/>
        </w:rPr>
        <w:t>LOCAL</w:t>
      </w:r>
      <w:r w:rsidRPr="0018776F">
        <w:rPr>
          <w:rFonts w:ascii="Times New Roman" w:hAnsi="Times New Roman"/>
          <w:spacing w:val="1"/>
          <w:sz w:val="24"/>
          <w:szCs w:val="24"/>
        </w:rPr>
        <w:t xml:space="preserve"> </w:t>
      </w:r>
      <w:r w:rsidRPr="0018776F">
        <w:rPr>
          <w:rFonts w:ascii="Times New Roman" w:hAnsi="Times New Roman"/>
          <w:sz w:val="24"/>
          <w:szCs w:val="24"/>
        </w:rPr>
        <w:t>E</w:t>
      </w:r>
      <w:r w:rsidRPr="0018776F">
        <w:rPr>
          <w:rFonts w:ascii="Times New Roman" w:hAnsi="Times New Roman"/>
          <w:spacing w:val="-4"/>
          <w:sz w:val="24"/>
          <w:szCs w:val="24"/>
        </w:rPr>
        <w:t xml:space="preserve"> </w:t>
      </w:r>
      <w:r w:rsidRPr="0018776F">
        <w:rPr>
          <w:rFonts w:ascii="Times New Roman" w:hAnsi="Times New Roman"/>
          <w:sz w:val="24"/>
          <w:szCs w:val="24"/>
        </w:rPr>
        <w:t>PRAZO</w:t>
      </w:r>
      <w:r w:rsidRPr="0018776F">
        <w:rPr>
          <w:rFonts w:ascii="Times New Roman" w:hAnsi="Times New Roman"/>
          <w:spacing w:val="4"/>
          <w:sz w:val="24"/>
          <w:szCs w:val="24"/>
        </w:rPr>
        <w:t xml:space="preserve"> </w:t>
      </w:r>
      <w:r w:rsidRPr="0018776F">
        <w:rPr>
          <w:rFonts w:ascii="Times New Roman" w:hAnsi="Times New Roman"/>
          <w:sz w:val="24"/>
          <w:szCs w:val="24"/>
        </w:rPr>
        <w:t>DE</w:t>
      </w:r>
      <w:r w:rsidRPr="0018776F">
        <w:rPr>
          <w:rFonts w:ascii="Times New Roman" w:hAnsi="Times New Roman"/>
          <w:spacing w:val="-4"/>
          <w:sz w:val="24"/>
          <w:szCs w:val="24"/>
        </w:rPr>
        <w:t xml:space="preserve"> </w:t>
      </w:r>
      <w:r w:rsidRPr="0018776F">
        <w:rPr>
          <w:rFonts w:ascii="Times New Roman" w:hAnsi="Times New Roman"/>
          <w:sz w:val="24"/>
          <w:szCs w:val="24"/>
        </w:rPr>
        <w:t>ENTREGA</w:t>
      </w:r>
    </w:p>
    <w:p w14:paraId="40C83B5B" w14:textId="77777777" w:rsidR="0018776F" w:rsidRPr="0018776F" w:rsidRDefault="0018776F" w:rsidP="0018776F">
      <w:pPr>
        <w:pStyle w:val="Corpodetexto"/>
        <w:spacing w:line="207" w:lineRule="exact"/>
        <w:jc w:val="both"/>
        <w:rPr>
          <w:sz w:val="24"/>
          <w:szCs w:val="24"/>
        </w:rPr>
      </w:pPr>
      <w:r w:rsidRPr="0018776F">
        <w:rPr>
          <w:sz w:val="24"/>
          <w:szCs w:val="24"/>
        </w:rPr>
        <w:t>De</w:t>
      </w:r>
      <w:r w:rsidRPr="0018776F">
        <w:rPr>
          <w:spacing w:val="-5"/>
          <w:sz w:val="24"/>
          <w:szCs w:val="24"/>
        </w:rPr>
        <w:t xml:space="preserve"> </w:t>
      </w:r>
      <w:r w:rsidRPr="0018776F">
        <w:rPr>
          <w:sz w:val="24"/>
          <w:szCs w:val="24"/>
        </w:rPr>
        <w:t>acordo</w:t>
      </w:r>
      <w:r w:rsidRPr="0018776F">
        <w:rPr>
          <w:spacing w:val="-4"/>
          <w:sz w:val="24"/>
          <w:szCs w:val="24"/>
        </w:rPr>
        <w:t xml:space="preserve"> </w:t>
      </w:r>
      <w:r w:rsidRPr="0018776F">
        <w:rPr>
          <w:sz w:val="24"/>
          <w:szCs w:val="24"/>
        </w:rPr>
        <w:t>com</w:t>
      </w:r>
      <w:r w:rsidRPr="0018776F">
        <w:rPr>
          <w:spacing w:val="1"/>
          <w:sz w:val="24"/>
          <w:szCs w:val="24"/>
        </w:rPr>
        <w:t xml:space="preserve"> </w:t>
      </w:r>
      <w:r w:rsidRPr="0018776F">
        <w:rPr>
          <w:sz w:val="24"/>
          <w:szCs w:val="24"/>
        </w:rPr>
        <w:t>o</w:t>
      </w:r>
      <w:r w:rsidRPr="0018776F">
        <w:rPr>
          <w:spacing w:val="-5"/>
          <w:sz w:val="24"/>
          <w:szCs w:val="24"/>
        </w:rPr>
        <w:t xml:space="preserve"> </w:t>
      </w:r>
      <w:r w:rsidRPr="0018776F">
        <w:rPr>
          <w:sz w:val="24"/>
          <w:szCs w:val="24"/>
        </w:rPr>
        <w:t>especificado no</w:t>
      </w:r>
      <w:r w:rsidRPr="0018776F">
        <w:rPr>
          <w:spacing w:val="-1"/>
          <w:sz w:val="24"/>
          <w:szCs w:val="24"/>
        </w:rPr>
        <w:t xml:space="preserve"> </w:t>
      </w:r>
      <w:r w:rsidRPr="0018776F">
        <w:rPr>
          <w:sz w:val="24"/>
          <w:szCs w:val="24"/>
        </w:rPr>
        <w:t>Termo</w:t>
      </w:r>
      <w:r w:rsidRPr="0018776F">
        <w:rPr>
          <w:spacing w:val="-4"/>
          <w:sz w:val="24"/>
          <w:szCs w:val="24"/>
        </w:rPr>
        <w:t xml:space="preserve"> </w:t>
      </w:r>
      <w:r w:rsidRPr="0018776F">
        <w:rPr>
          <w:sz w:val="24"/>
          <w:szCs w:val="24"/>
        </w:rPr>
        <w:t>de</w:t>
      </w:r>
      <w:r w:rsidRPr="0018776F">
        <w:rPr>
          <w:spacing w:val="-5"/>
          <w:sz w:val="24"/>
          <w:szCs w:val="24"/>
        </w:rPr>
        <w:t xml:space="preserve"> </w:t>
      </w:r>
      <w:r w:rsidRPr="0018776F">
        <w:rPr>
          <w:sz w:val="24"/>
          <w:szCs w:val="24"/>
        </w:rPr>
        <w:t>Referência,</w:t>
      </w:r>
      <w:r w:rsidRPr="0018776F">
        <w:rPr>
          <w:spacing w:val="3"/>
          <w:sz w:val="24"/>
          <w:szCs w:val="24"/>
        </w:rPr>
        <w:t xml:space="preserve"> </w:t>
      </w:r>
      <w:r w:rsidRPr="0018776F">
        <w:rPr>
          <w:sz w:val="24"/>
          <w:szCs w:val="24"/>
        </w:rPr>
        <w:t>deste</w:t>
      </w:r>
      <w:r w:rsidRPr="0018776F">
        <w:rPr>
          <w:spacing w:val="-5"/>
          <w:sz w:val="24"/>
          <w:szCs w:val="24"/>
        </w:rPr>
        <w:t xml:space="preserve"> </w:t>
      </w:r>
      <w:r w:rsidRPr="0018776F">
        <w:rPr>
          <w:sz w:val="24"/>
          <w:szCs w:val="24"/>
        </w:rPr>
        <w:t>Edital.</w:t>
      </w:r>
    </w:p>
    <w:p w14:paraId="48F5D7E0" w14:textId="77777777" w:rsidR="008801E9" w:rsidRPr="0018776F" w:rsidRDefault="008801E9" w:rsidP="0018776F">
      <w:pPr>
        <w:jc w:val="both"/>
        <w:rPr>
          <w:b/>
          <w:sz w:val="24"/>
          <w:szCs w:val="24"/>
          <w:u w:val="single"/>
        </w:rPr>
      </w:pPr>
    </w:p>
    <w:p w14:paraId="2F885BAD" w14:textId="3E6878FA" w:rsidR="00EE6534" w:rsidRDefault="00EE6534" w:rsidP="00EE6534">
      <w:pPr>
        <w:ind w:right="46"/>
        <w:jc w:val="both"/>
        <w:rPr>
          <w:sz w:val="24"/>
          <w:szCs w:val="24"/>
          <w:u w:val="single"/>
        </w:rPr>
      </w:pPr>
      <w:r w:rsidRPr="00206933">
        <w:rPr>
          <w:b/>
          <w:sz w:val="24"/>
          <w:szCs w:val="24"/>
          <w:u w:val="single"/>
        </w:rPr>
        <w:t xml:space="preserve">Validade da Proposta: </w:t>
      </w:r>
      <w:r w:rsidRPr="00206933">
        <w:rPr>
          <w:sz w:val="24"/>
          <w:szCs w:val="24"/>
          <w:u w:val="single"/>
        </w:rPr>
        <w:t>60 dias</w:t>
      </w:r>
    </w:p>
    <w:p w14:paraId="5ACBA022" w14:textId="77777777" w:rsidR="00607BF9" w:rsidRDefault="00607BF9" w:rsidP="00EE6534">
      <w:pPr>
        <w:ind w:right="46"/>
        <w:jc w:val="both"/>
        <w:rPr>
          <w:sz w:val="24"/>
          <w:szCs w:val="24"/>
          <w:u w:val="single"/>
        </w:rPr>
      </w:pPr>
    </w:p>
    <w:p w14:paraId="349EF2C0" w14:textId="50D37210" w:rsidR="00607BF9" w:rsidRPr="00607BF9" w:rsidRDefault="00607BF9" w:rsidP="00EE6534">
      <w:pPr>
        <w:ind w:right="46"/>
        <w:jc w:val="both"/>
        <w:rPr>
          <w:b/>
          <w:sz w:val="24"/>
          <w:szCs w:val="24"/>
          <w:u w:val="single"/>
        </w:rPr>
      </w:pPr>
      <w:r w:rsidRPr="00607BF9">
        <w:rPr>
          <w:b/>
          <w:sz w:val="24"/>
          <w:szCs w:val="24"/>
        </w:rPr>
        <w:t>ENDEREÇO DO SITEMA DE PREGÃO ELETRÔNICO:</w:t>
      </w:r>
      <w:r w:rsidRPr="00607BF9">
        <w:rPr>
          <w:b/>
          <w:spacing w:val="-2"/>
          <w:sz w:val="24"/>
          <w:szCs w:val="24"/>
        </w:rPr>
        <w:t xml:space="preserve"> </w:t>
      </w:r>
      <w:hyperlink w:history="1">
        <w:r w:rsidRPr="00607BF9">
          <w:rPr>
            <w:rStyle w:val="Hyperlink"/>
            <w:b/>
            <w:color w:val="auto"/>
            <w:sz w:val="24"/>
            <w:szCs w:val="24"/>
          </w:rPr>
          <w:t xml:space="preserve">www.licitanet.com.br </w:t>
        </w:r>
        <w:r w:rsidRPr="00607BF9">
          <w:rPr>
            <w:rStyle w:val="Hyperlink"/>
            <w:b/>
            <w:color w:val="auto"/>
            <w:spacing w:val="-2"/>
            <w:sz w:val="24"/>
            <w:szCs w:val="24"/>
          </w:rPr>
          <w:t xml:space="preserve"> </w:t>
        </w:r>
      </w:hyperlink>
    </w:p>
    <w:p w14:paraId="1D31CC19" w14:textId="77777777" w:rsidR="00EE6534" w:rsidRPr="00206933" w:rsidRDefault="00EE6534" w:rsidP="00EE6534">
      <w:pPr>
        <w:ind w:right="46"/>
        <w:jc w:val="both"/>
        <w:rPr>
          <w:sz w:val="24"/>
          <w:szCs w:val="24"/>
        </w:rPr>
      </w:pPr>
    </w:p>
    <w:p w14:paraId="1A6FA32A" w14:textId="77777777" w:rsidR="00EE6534" w:rsidRPr="00206933" w:rsidRDefault="00EE6534" w:rsidP="00EE6534">
      <w:pPr>
        <w:ind w:right="46"/>
        <w:jc w:val="both"/>
        <w:rPr>
          <w:sz w:val="24"/>
          <w:szCs w:val="24"/>
        </w:rPr>
      </w:pPr>
      <w:r w:rsidRPr="00206933">
        <w:rPr>
          <w:sz w:val="24"/>
          <w:szCs w:val="24"/>
        </w:rPr>
        <w:t>INFORMAÇÕES FINANCEIRAS:</w:t>
      </w:r>
    </w:p>
    <w:p w14:paraId="47D3520E" w14:textId="77777777" w:rsidR="00EE6534" w:rsidRPr="00206933" w:rsidRDefault="00EE6534" w:rsidP="00EE6534">
      <w:pPr>
        <w:ind w:right="46"/>
        <w:jc w:val="both"/>
        <w:rPr>
          <w:sz w:val="24"/>
          <w:szCs w:val="24"/>
        </w:rPr>
      </w:pPr>
    </w:p>
    <w:p w14:paraId="10FFCE16" w14:textId="77777777" w:rsidR="00EE6534" w:rsidRPr="00206933" w:rsidRDefault="00EE6534" w:rsidP="00EE6534">
      <w:pPr>
        <w:ind w:right="46"/>
        <w:jc w:val="both"/>
        <w:rPr>
          <w:sz w:val="24"/>
          <w:szCs w:val="24"/>
        </w:rPr>
      </w:pPr>
      <w:proofErr w:type="gramStart"/>
      <w:r w:rsidRPr="00206933">
        <w:rPr>
          <w:sz w:val="24"/>
          <w:szCs w:val="24"/>
        </w:rPr>
        <w:t>BANCO :</w:t>
      </w:r>
      <w:proofErr w:type="gramEnd"/>
      <w:r w:rsidRPr="00206933">
        <w:rPr>
          <w:sz w:val="24"/>
          <w:szCs w:val="24"/>
        </w:rPr>
        <w:t xml:space="preserve"> ________________________</w:t>
      </w:r>
    </w:p>
    <w:p w14:paraId="4091E427" w14:textId="77777777" w:rsidR="00EE6534" w:rsidRPr="00206933" w:rsidRDefault="00EE6534" w:rsidP="00EE6534">
      <w:pPr>
        <w:ind w:right="46"/>
        <w:jc w:val="both"/>
        <w:rPr>
          <w:sz w:val="24"/>
          <w:szCs w:val="24"/>
        </w:rPr>
      </w:pPr>
      <w:r w:rsidRPr="00206933">
        <w:rPr>
          <w:sz w:val="24"/>
          <w:szCs w:val="24"/>
        </w:rPr>
        <w:t>AGÊNCIA:_______________________</w:t>
      </w:r>
    </w:p>
    <w:p w14:paraId="37EA94EB" w14:textId="2BF49604" w:rsidR="00EE6534" w:rsidRPr="00206933" w:rsidRDefault="00EE6534" w:rsidP="00EE6534">
      <w:pPr>
        <w:ind w:right="46"/>
        <w:jc w:val="both"/>
        <w:rPr>
          <w:sz w:val="24"/>
          <w:szCs w:val="24"/>
        </w:rPr>
      </w:pPr>
      <w:r w:rsidRPr="00206933">
        <w:rPr>
          <w:sz w:val="24"/>
          <w:szCs w:val="24"/>
        </w:rPr>
        <w:t>CONTA:_________________________</w:t>
      </w:r>
    </w:p>
    <w:p w14:paraId="3D5FD2AA" w14:textId="77777777" w:rsidR="00EE6534" w:rsidRPr="00206933" w:rsidRDefault="00EE6534" w:rsidP="00EE6534">
      <w:pPr>
        <w:ind w:right="46"/>
        <w:jc w:val="both"/>
        <w:rPr>
          <w:sz w:val="24"/>
          <w:szCs w:val="24"/>
        </w:rPr>
      </w:pPr>
      <w:r w:rsidRPr="00206933">
        <w:rPr>
          <w:sz w:val="24"/>
          <w:szCs w:val="24"/>
        </w:rPr>
        <w:t>OPERAÇÃO:_____________________</w:t>
      </w:r>
    </w:p>
    <w:p w14:paraId="20218EB0" w14:textId="77777777" w:rsidR="00EE6534" w:rsidRPr="00206933" w:rsidRDefault="00EE6534" w:rsidP="00EE6534">
      <w:pPr>
        <w:ind w:right="46"/>
        <w:jc w:val="both"/>
        <w:rPr>
          <w:sz w:val="24"/>
          <w:szCs w:val="24"/>
        </w:rPr>
      </w:pPr>
    </w:p>
    <w:p w14:paraId="3ABD7F3D" w14:textId="6F7A0ACD" w:rsidR="00EE6534" w:rsidRPr="00206933" w:rsidRDefault="008801E9" w:rsidP="008801E9">
      <w:pPr>
        <w:ind w:right="18"/>
        <w:jc w:val="center"/>
        <w:rPr>
          <w:sz w:val="24"/>
          <w:szCs w:val="24"/>
        </w:rPr>
      </w:pPr>
      <w:r>
        <w:rPr>
          <w:sz w:val="24"/>
          <w:szCs w:val="24"/>
        </w:rPr>
        <w:t>______________________________</w:t>
      </w:r>
      <w:r w:rsidR="00EE6534" w:rsidRPr="00206933">
        <w:rPr>
          <w:sz w:val="24"/>
          <w:szCs w:val="24"/>
        </w:rPr>
        <w:t xml:space="preserve">, ______ de ___________________ </w:t>
      </w:r>
      <w:proofErr w:type="spellStart"/>
      <w:r w:rsidR="00EE6534" w:rsidRPr="00206933">
        <w:rPr>
          <w:sz w:val="24"/>
          <w:szCs w:val="24"/>
        </w:rPr>
        <w:t>de</w:t>
      </w:r>
      <w:proofErr w:type="spellEnd"/>
      <w:r w:rsidR="00EE6534" w:rsidRPr="00206933">
        <w:rPr>
          <w:sz w:val="24"/>
          <w:szCs w:val="24"/>
        </w:rPr>
        <w:t xml:space="preserve"> 2023.</w:t>
      </w:r>
    </w:p>
    <w:p w14:paraId="12C71D2E" w14:textId="77777777" w:rsidR="00EE6534" w:rsidRPr="00206933" w:rsidRDefault="00EE6534" w:rsidP="008801E9">
      <w:pPr>
        <w:ind w:right="18"/>
        <w:jc w:val="center"/>
        <w:rPr>
          <w:sz w:val="24"/>
          <w:szCs w:val="24"/>
        </w:rPr>
      </w:pPr>
    </w:p>
    <w:p w14:paraId="728B99C5" w14:textId="0B3FCF30" w:rsidR="00EE6534" w:rsidRDefault="0018776F" w:rsidP="001D76EE">
      <w:pPr>
        <w:ind w:right="46"/>
        <w:jc w:val="center"/>
        <w:rPr>
          <w:b/>
          <w:bCs/>
          <w:sz w:val="24"/>
          <w:szCs w:val="24"/>
        </w:rPr>
      </w:pPr>
      <w:r>
        <w:rPr>
          <w:b/>
          <w:bCs/>
          <w:sz w:val="24"/>
          <w:szCs w:val="24"/>
        </w:rPr>
        <w:t>___________________________________________________</w:t>
      </w:r>
    </w:p>
    <w:p w14:paraId="7069439F" w14:textId="77777777" w:rsidR="00EE6534" w:rsidRDefault="00EE6534" w:rsidP="001D76EE">
      <w:pPr>
        <w:ind w:right="46"/>
        <w:jc w:val="center"/>
        <w:rPr>
          <w:b/>
          <w:bCs/>
          <w:sz w:val="24"/>
          <w:szCs w:val="24"/>
        </w:rPr>
      </w:pPr>
    </w:p>
    <w:p w14:paraId="02DD0BB1" w14:textId="0C5251A3" w:rsidR="00906997" w:rsidRDefault="0018776F" w:rsidP="001D76EE">
      <w:pPr>
        <w:ind w:right="46"/>
        <w:jc w:val="center"/>
        <w:rPr>
          <w:b/>
          <w:bCs/>
          <w:sz w:val="24"/>
          <w:szCs w:val="24"/>
        </w:rPr>
      </w:pPr>
      <w:r>
        <w:rPr>
          <w:b/>
          <w:bCs/>
          <w:sz w:val="24"/>
          <w:szCs w:val="24"/>
        </w:rPr>
        <w:t>NOME DA EMPRESA E SEU REPRESENTANTE LEGAL</w:t>
      </w:r>
    </w:p>
    <w:p w14:paraId="0B3C1918" w14:textId="77777777" w:rsidR="00EE6534" w:rsidRDefault="00EE6534" w:rsidP="00EE6534">
      <w:pPr>
        <w:ind w:right="46"/>
        <w:jc w:val="center"/>
        <w:rPr>
          <w:b/>
          <w:bCs/>
          <w:sz w:val="24"/>
          <w:szCs w:val="24"/>
        </w:rPr>
      </w:pPr>
    </w:p>
    <w:p w14:paraId="39A2E5E0" w14:textId="77777777" w:rsidR="00607BF9" w:rsidRDefault="00607BF9" w:rsidP="003E4147">
      <w:pPr>
        <w:jc w:val="center"/>
        <w:rPr>
          <w:b/>
          <w:bCs/>
          <w:sz w:val="24"/>
          <w:szCs w:val="24"/>
        </w:rPr>
      </w:pPr>
    </w:p>
    <w:p w14:paraId="39599C11" w14:textId="77777777" w:rsidR="00607BF9" w:rsidRDefault="00607BF9" w:rsidP="003E4147">
      <w:pPr>
        <w:jc w:val="center"/>
        <w:rPr>
          <w:b/>
          <w:bCs/>
          <w:sz w:val="24"/>
          <w:szCs w:val="24"/>
        </w:rPr>
      </w:pPr>
    </w:p>
    <w:p w14:paraId="3DC4FBE9" w14:textId="77777777" w:rsidR="00607BF9" w:rsidRDefault="00607BF9" w:rsidP="003E4147">
      <w:pPr>
        <w:jc w:val="center"/>
        <w:rPr>
          <w:b/>
          <w:bCs/>
          <w:sz w:val="24"/>
          <w:szCs w:val="24"/>
        </w:rPr>
      </w:pPr>
    </w:p>
    <w:p w14:paraId="64694C03" w14:textId="77777777" w:rsidR="005B23EB" w:rsidRDefault="005B23EB" w:rsidP="003E4147">
      <w:pPr>
        <w:jc w:val="center"/>
        <w:rPr>
          <w:b/>
          <w:bCs/>
          <w:sz w:val="24"/>
          <w:szCs w:val="24"/>
        </w:rPr>
      </w:pPr>
    </w:p>
    <w:p w14:paraId="36960135" w14:textId="77777777" w:rsidR="005B23EB" w:rsidRDefault="005B23EB" w:rsidP="003E4147">
      <w:pPr>
        <w:jc w:val="center"/>
        <w:rPr>
          <w:b/>
          <w:bCs/>
          <w:sz w:val="24"/>
          <w:szCs w:val="24"/>
        </w:rPr>
      </w:pPr>
    </w:p>
    <w:p w14:paraId="3FA15988" w14:textId="77777777" w:rsidR="005B23EB" w:rsidRDefault="005B23EB" w:rsidP="001D76EE">
      <w:pPr>
        <w:rPr>
          <w:b/>
          <w:bCs/>
          <w:sz w:val="24"/>
          <w:szCs w:val="24"/>
        </w:rPr>
      </w:pPr>
    </w:p>
    <w:p w14:paraId="1A5F5F5C" w14:textId="77777777" w:rsidR="008D7F98" w:rsidRDefault="00EE6534" w:rsidP="00EB200D">
      <w:pPr>
        <w:spacing w:before="240" w:line="276" w:lineRule="auto"/>
        <w:jc w:val="center"/>
        <w:rPr>
          <w:b/>
          <w:bCs/>
          <w:sz w:val="24"/>
          <w:szCs w:val="24"/>
        </w:rPr>
      </w:pPr>
      <w:r w:rsidRPr="008D7F98">
        <w:rPr>
          <w:b/>
          <w:bCs/>
          <w:sz w:val="24"/>
          <w:szCs w:val="24"/>
        </w:rPr>
        <w:t>EDITAL</w:t>
      </w:r>
    </w:p>
    <w:p w14:paraId="0C846C34" w14:textId="57DA00F2" w:rsidR="00607BF9" w:rsidRPr="00B237A2" w:rsidRDefault="00EE6534" w:rsidP="00EB200D">
      <w:pPr>
        <w:spacing w:before="240" w:line="276" w:lineRule="auto"/>
        <w:jc w:val="center"/>
        <w:rPr>
          <w:b/>
          <w:sz w:val="24"/>
          <w:szCs w:val="24"/>
        </w:rPr>
      </w:pPr>
      <w:r w:rsidRPr="00B237A2">
        <w:rPr>
          <w:b/>
          <w:bCs/>
          <w:sz w:val="24"/>
          <w:szCs w:val="24"/>
        </w:rPr>
        <w:t xml:space="preserve">PREGÃO ELETRÔNICO Nº </w:t>
      </w:r>
      <w:r w:rsidR="00906997" w:rsidRPr="00B237A2">
        <w:rPr>
          <w:b/>
          <w:bCs/>
          <w:sz w:val="24"/>
          <w:szCs w:val="24"/>
        </w:rPr>
        <w:t>001</w:t>
      </w:r>
      <w:r w:rsidRPr="00B237A2">
        <w:rPr>
          <w:b/>
          <w:sz w:val="24"/>
          <w:szCs w:val="24"/>
        </w:rPr>
        <w:t>/2023</w:t>
      </w:r>
    </w:p>
    <w:p w14:paraId="5E79B5BA" w14:textId="77777777" w:rsidR="008D7F98" w:rsidRDefault="008D7F98" w:rsidP="008D7F98">
      <w:pPr>
        <w:jc w:val="center"/>
        <w:rPr>
          <w:b/>
          <w:bCs/>
          <w:sz w:val="24"/>
          <w:szCs w:val="24"/>
        </w:rPr>
      </w:pPr>
    </w:p>
    <w:p w14:paraId="4F7F374F" w14:textId="1FC1A448" w:rsidR="008D7F98" w:rsidRPr="00B237A2" w:rsidRDefault="008D7F98" w:rsidP="008D7F98">
      <w:pPr>
        <w:jc w:val="center"/>
        <w:rPr>
          <w:b/>
          <w:bCs/>
          <w:sz w:val="24"/>
          <w:szCs w:val="24"/>
        </w:rPr>
      </w:pPr>
      <w:r w:rsidRPr="00B237A2">
        <w:rPr>
          <w:b/>
          <w:bCs/>
          <w:sz w:val="24"/>
          <w:szCs w:val="24"/>
        </w:rPr>
        <w:t xml:space="preserve">ANEXO </w:t>
      </w:r>
      <w:r w:rsidR="00186BCE">
        <w:rPr>
          <w:b/>
          <w:bCs/>
          <w:sz w:val="24"/>
          <w:szCs w:val="24"/>
        </w:rPr>
        <w:t>IV</w:t>
      </w:r>
    </w:p>
    <w:p w14:paraId="1E98E7DD" w14:textId="77777777" w:rsidR="00EE6534" w:rsidRPr="00B237A2" w:rsidRDefault="00EE6534" w:rsidP="00EB200D">
      <w:pPr>
        <w:jc w:val="center"/>
        <w:rPr>
          <w:b/>
          <w:bCs/>
          <w:sz w:val="24"/>
          <w:szCs w:val="24"/>
        </w:rPr>
      </w:pPr>
    </w:p>
    <w:p w14:paraId="0B5744AC" w14:textId="77777777" w:rsidR="00607BF9" w:rsidRPr="00B237A2" w:rsidRDefault="00607BF9" w:rsidP="00EB200D">
      <w:pPr>
        <w:jc w:val="center"/>
        <w:rPr>
          <w:b/>
          <w:sz w:val="24"/>
          <w:szCs w:val="24"/>
        </w:rPr>
      </w:pPr>
      <w:r w:rsidRPr="00B237A2">
        <w:rPr>
          <w:b/>
          <w:sz w:val="24"/>
          <w:szCs w:val="24"/>
        </w:rPr>
        <w:t>DECLARAÇÃO</w:t>
      </w:r>
      <w:r w:rsidRPr="00B237A2">
        <w:rPr>
          <w:b/>
          <w:spacing w:val="2"/>
          <w:sz w:val="24"/>
          <w:szCs w:val="24"/>
        </w:rPr>
        <w:t xml:space="preserve"> </w:t>
      </w:r>
      <w:r w:rsidRPr="00B237A2">
        <w:rPr>
          <w:b/>
          <w:sz w:val="24"/>
          <w:szCs w:val="24"/>
        </w:rPr>
        <w:t>ÚNICA</w:t>
      </w:r>
    </w:p>
    <w:p w14:paraId="2DF22C8A" w14:textId="77777777" w:rsidR="00607BF9" w:rsidRPr="00B237A2" w:rsidRDefault="00607BF9" w:rsidP="00EB200D">
      <w:pPr>
        <w:pStyle w:val="Corpodetexto"/>
        <w:jc w:val="both"/>
        <w:rPr>
          <w:b/>
          <w:sz w:val="24"/>
          <w:szCs w:val="24"/>
        </w:rPr>
      </w:pPr>
    </w:p>
    <w:p w14:paraId="3EA36A7F" w14:textId="77777777" w:rsidR="00607BF9" w:rsidRPr="00B237A2" w:rsidRDefault="00607BF9" w:rsidP="00EB200D">
      <w:pPr>
        <w:pStyle w:val="Corpodetexto"/>
        <w:jc w:val="both"/>
        <w:rPr>
          <w:b/>
          <w:sz w:val="24"/>
          <w:szCs w:val="24"/>
        </w:rPr>
      </w:pPr>
    </w:p>
    <w:p w14:paraId="776AA8C2" w14:textId="032BE419" w:rsidR="00607BF9" w:rsidRPr="00B237A2" w:rsidRDefault="00607BF9" w:rsidP="00EB200D">
      <w:pPr>
        <w:pStyle w:val="Corpodetexto"/>
        <w:jc w:val="both"/>
        <w:rPr>
          <w:sz w:val="24"/>
          <w:szCs w:val="24"/>
        </w:rPr>
      </w:pPr>
      <w:r w:rsidRPr="00B237A2">
        <w:rPr>
          <w:sz w:val="24"/>
          <w:szCs w:val="24"/>
        </w:rPr>
        <w:t>DECLARAMOS</w:t>
      </w:r>
      <w:r w:rsidRPr="00B237A2">
        <w:rPr>
          <w:spacing w:val="-2"/>
          <w:sz w:val="24"/>
          <w:szCs w:val="24"/>
        </w:rPr>
        <w:t xml:space="preserve"> </w:t>
      </w:r>
      <w:r w:rsidRPr="00B237A2">
        <w:rPr>
          <w:sz w:val="24"/>
          <w:szCs w:val="24"/>
        </w:rPr>
        <w:t>,</w:t>
      </w:r>
      <w:r w:rsidRPr="00B237A2">
        <w:rPr>
          <w:spacing w:val="-1"/>
          <w:sz w:val="24"/>
          <w:szCs w:val="24"/>
        </w:rPr>
        <w:t xml:space="preserve"> </w:t>
      </w:r>
      <w:r w:rsidRPr="00B237A2">
        <w:rPr>
          <w:sz w:val="24"/>
          <w:szCs w:val="24"/>
        </w:rPr>
        <w:t>sob</w:t>
      </w:r>
      <w:r w:rsidRPr="00B237A2">
        <w:rPr>
          <w:spacing w:val="-1"/>
          <w:sz w:val="24"/>
          <w:szCs w:val="24"/>
        </w:rPr>
        <w:t xml:space="preserve"> </w:t>
      </w:r>
      <w:r w:rsidRPr="00B237A2">
        <w:rPr>
          <w:sz w:val="24"/>
          <w:szCs w:val="24"/>
        </w:rPr>
        <w:t>as</w:t>
      </w:r>
      <w:r w:rsidRPr="00B237A2">
        <w:rPr>
          <w:spacing w:val="-2"/>
          <w:sz w:val="24"/>
          <w:szCs w:val="24"/>
        </w:rPr>
        <w:t xml:space="preserve"> </w:t>
      </w:r>
      <w:r w:rsidRPr="00B237A2">
        <w:rPr>
          <w:sz w:val="24"/>
          <w:szCs w:val="24"/>
        </w:rPr>
        <w:t>penas</w:t>
      </w:r>
      <w:r w:rsidRPr="00B237A2">
        <w:rPr>
          <w:spacing w:val="-1"/>
          <w:sz w:val="24"/>
          <w:szCs w:val="24"/>
        </w:rPr>
        <w:t xml:space="preserve"> </w:t>
      </w:r>
      <w:r w:rsidRPr="00B237A2">
        <w:rPr>
          <w:sz w:val="24"/>
          <w:szCs w:val="24"/>
        </w:rPr>
        <w:t>da</w:t>
      </w:r>
      <w:r w:rsidRPr="00B237A2">
        <w:rPr>
          <w:spacing w:val="-1"/>
          <w:sz w:val="24"/>
          <w:szCs w:val="24"/>
        </w:rPr>
        <w:t xml:space="preserve"> </w:t>
      </w:r>
      <w:r w:rsidRPr="00B237A2">
        <w:rPr>
          <w:sz w:val="24"/>
          <w:szCs w:val="24"/>
        </w:rPr>
        <w:t>lei,</w:t>
      </w:r>
      <w:r w:rsidRPr="00B237A2">
        <w:rPr>
          <w:spacing w:val="-2"/>
          <w:sz w:val="24"/>
          <w:szCs w:val="24"/>
        </w:rPr>
        <w:t xml:space="preserve"> </w:t>
      </w:r>
      <w:r w:rsidRPr="00B237A2">
        <w:rPr>
          <w:sz w:val="24"/>
          <w:szCs w:val="24"/>
        </w:rPr>
        <w:t>em</w:t>
      </w:r>
      <w:r w:rsidRPr="00B237A2">
        <w:rPr>
          <w:spacing w:val="-1"/>
          <w:sz w:val="24"/>
          <w:szCs w:val="24"/>
        </w:rPr>
        <w:t xml:space="preserve"> </w:t>
      </w:r>
      <w:r w:rsidRPr="00B237A2">
        <w:rPr>
          <w:sz w:val="24"/>
          <w:szCs w:val="24"/>
        </w:rPr>
        <w:t>especial</w:t>
      </w:r>
      <w:r w:rsidRPr="00B237A2">
        <w:rPr>
          <w:spacing w:val="-1"/>
          <w:sz w:val="24"/>
          <w:szCs w:val="24"/>
        </w:rPr>
        <w:t xml:space="preserve"> </w:t>
      </w:r>
      <w:r w:rsidRPr="00B237A2">
        <w:rPr>
          <w:sz w:val="24"/>
          <w:szCs w:val="24"/>
        </w:rPr>
        <w:t>o</w:t>
      </w:r>
      <w:r w:rsidRPr="00B237A2">
        <w:rPr>
          <w:spacing w:val="-1"/>
          <w:sz w:val="24"/>
          <w:szCs w:val="24"/>
        </w:rPr>
        <w:t xml:space="preserve"> </w:t>
      </w:r>
      <w:r w:rsidRPr="00B237A2">
        <w:rPr>
          <w:sz w:val="24"/>
          <w:szCs w:val="24"/>
        </w:rPr>
        <w:t>art.</w:t>
      </w:r>
      <w:r w:rsidRPr="00B237A2">
        <w:rPr>
          <w:spacing w:val="-2"/>
          <w:sz w:val="24"/>
          <w:szCs w:val="24"/>
        </w:rPr>
        <w:t xml:space="preserve"> </w:t>
      </w:r>
      <w:r w:rsidRPr="00B237A2">
        <w:rPr>
          <w:sz w:val="24"/>
          <w:szCs w:val="24"/>
        </w:rPr>
        <w:t>299</w:t>
      </w:r>
      <w:r w:rsidRPr="00B237A2">
        <w:rPr>
          <w:spacing w:val="-1"/>
          <w:sz w:val="24"/>
          <w:szCs w:val="24"/>
        </w:rPr>
        <w:t xml:space="preserve"> </w:t>
      </w:r>
      <w:r w:rsidRPr="00B237A2">
        <w:rPr>
          <w:sz w:val="24"/>
          <w:szCs w:val="24"/>
        </w:rPr>
        <w:t>do</w:t>
      </w:r>
      <w:r w:rsidRPr="00B237A2">
        <w:rPr>
          <w:spacing w:val="-1"/>
          <w:sz w:val="24"/>
          <w:szCs w:val="24"/>
        </w:rPr>
        <w:t xml:space="preserve"> </w:t>
      </w:r>
      <w:r w:rsidRPr="00B237A2">
        <w:rPr>
          <w:sz w:val="24"/>
          <w:szCs w:val="24"/>
        </w:rPr>
        <w:t>Código</w:t>
      </w:r>
      <w:r w:rsidRPr="00B237A2">
        <w:rPr>
          <w:spacing w:val="-2"/>
          <w:sz w:val="24"/>
          <w:szCs w:val="24"/>
        </w:rPr>
        <w:t xml:space="preserve"> </w:t>
      </w:r>
      <w:r w:rsidRPr="00B237A2">
        <w:rPr>
          <w:sz w:val="24"/>
          <w:szCs w:val="24"/>
        </w:rPr>
        <w:t>Penal</w:t>
      </w:r>
      <w:r w:rsidR="005B23EB" w:rsidRPr="00B237A2">
        <w:rPr>
          <w:sz w:val="24"/>
          <w:szCs w:val="24"/>
          <w:lang w:val="pt-BR"/>
        </w:rPr>
        <w:t xml:space="preserve"> </w:t>
      </w:r>
      <w:r w:rsidRPr="00B237A2">
        <w:rPr>
          <w:spacing w:val="-62"/>
          <w:sz w:val="24"/>
          <w:szCs w:val="24"/>
        </w:rPr>
        <w:t xml:space="preserve"> </w:t>
      </w:r>
      <w:r w:rsidR="005B23EB" w:rsidRPr="00B237A2">
        <w:rPr>
          <w:sz w:val="24"/>
          <w:szCs w:val="24"/>
        </w:rPr>
        <w:t>Brasileiro</w:t>
      </w:r>
      <w:r w:rsidRPr="00B237A2">
        <w:rPr>
          <w:sz w:val="24"/>
          <w:szCs w:val="24"/>
        </w:rPr>
        <w:t>:</w:t>
      </w:r>
    </w:p>
    <w:p w14:paraId="51D90B9E" w14:textId="6C872AEB" w:rsidR="00607BF9" w:rsidRPr="00B237A2" w:rsidRDefault="00607BF9" w:rsidP="00EB200D">
      <w:pPr>
        <w:pStyle w:val="Corpodetexto"/>
        <w:spacing w:before="238"/>
        <w:jc w:val="both"/>
        <w:rPr>
          <w:sz w:val="24"/>
          <w:szCs w:val="24"/>
        </w:rPr>
      </w:pPr>
      <w:r w:rsidRPr="00B237A2">
        <w:rPr>
          <w:sz w:val="24"/>
          <w:szCs w:val="24"/>
        </w:rPr>
        <w:t>I - a inexistência de fato impeditivo para licitar ou contratar com a</w:t>
      </w:r>
      <w:r w:rsidR="005B23EB" w:rsidRPr="00B237A2">
        <w:rPr>
          <w:sz w:val="24"/>
          <w:szCs w:val="24"/>
          <w:lang w:val="pt-BR"/>
        </w:rPr>
        <w:t xml:space="preserve"> </w:t>
      </w:r>
      <w:r w:rsidRPr="00B237A2">
        <w:rPr>
          <w:spacing w:val="-64"/>
          <w:sz w:val="24"/>
          <w:szCs w:val="24"/>
        </w:rPr>
        <w:t xml:space="preserve"> </w:t>
      </w:r>
      <w:r w:rsidRPr="00B237A2">
        <w:rPr>
          <w:sz w:val="24"/>
          <w:szCs w:val="24"/>
        </w:rPr>
        <w:t>Administração Pública;</w:t>
      </w:r>
    </w:p>
    <w:p w14:paraId="4ECB944E" w14:textId="12116A69" w:rsidR="005B23EB" w:rsidRPr="00B237A2" w:rsidRDefault="00607BF9" w:rsidP="00EB200D">
      <w:pPr>
        <w:widowControl w:val="0"/>
        <w:tabs>
          <w:tab w:val="left" w:pos="541"/>
        </w:tabs>
        <w:autoSpaceDE w:val="0"/>
        <w:autoSpaceDN w:val="0"/>
        <w:spacing w:before="239"/>
        <w:jc w:val="both"/>
        <w:rPr>
          <w:sz w:val="24"/>
          <w:szCs w:val="24"/>
        </w:rPr>
      </w:pPr>
      <w:r w:rsidRPr="00B237A2">
        <w:rPr>
          <w:sz w:val="24"/>
          <w:szCs w:val="24"/>
        </w:rPr>
        <w:t>II</w:t>
      </w:r>
      <w:r w:rsidR="00EB200D" w:rsidRPr="00B237A2">
        <w:rPr>
          <w:sz w:val="24"/>
          <w:szCs w:val="24"/>
        </w:rPr>
        <w:t xml:space="preserve"> </w:t>
      </w:r>
      <w:r w:rsidRPr="00B237A2">
        <w:rPr>
          <w:sz w:val="24"/>
          <w:szCs w:val="24"/>
        </w:rPr>
        <w:t>-</w:t>
      </w:r>
      <w:r w:rsidRPr="00B237A2">
        <w:rPr>
          <w:spacing w:val="-2"/>
          <w:sz w:val="24"/>
          <w:szCs w:val="24"/>
        </w:rPr>
        <w:t xml:space="preserve"> </w:t>
      </w:r>
      <w:r w:rsidRPr="00B237A2">
        <w:rPr>
          <w:sz w:val="24"/>
          <w:szCs w:val="24"/>
        </w:rPr>
        <w:t>o</w:t>
      </w:r>
      <w:r w:rsidRPr="00B237A2">
        <w:rPr>
          <w:spacing w:val="-2"/>
          <w:sz w:val="24"/>
          <w:szCs w:val="24"/>
        </w:rPr>
        <w:t xml:space="preserve"> </w:t>
      </w:r>
      <w:r w:rsidRPr="00B237A2">
        <w:rPr>
          <w:sz w:val="24"/>
          <w:szCs w:val="24"/>
        </w:rPr>
        <w:t>pleno</w:t>
      </w:r>
      <w:r w:rsidRPr="00B237A2">
        <w:rPr>
          <w:spacing w:val="-1"/>
          <w:sz w:val="24"/>
          <w:szCs w:val="24"/>
        </w:rPr>
        <w:t xml:space="preserve"> </w:t>
      </w:r>
      <w:r w:rsidRPr="00B237A2">
        <w:rPr>
          <w:sz w:val="24"/>
          <w:szCs w:val="24"/>
        </w:rPr>
        <w:t>conhecimento</w:t>
      </w:r>
      <w:r w:rsidRPr="00B237A2">
        <w:rPr>
          <w:spacing w:val="-2"/>
          <w:sz w:val="24"/>
          <w:szCs w:val="24"/>
        </w:rPr>
        <w:t xml:space="preserve"> </w:t>
      </w:r>
      <w:r w:rsidRPr="00B237A2">
        <w:rPr>
          <w:sz w:val="24"/>
          <w:szCs w:val="24"/>
        </w:rPr>
        <w:t>e</w:t>
      </w:r>
      <w:r w:rsidRPr="00B237A2">
        <w:rPr>
          <w:spacing w:val="-2"/>
          <w:sz w:val="24"/>
          <w:szCs w:val="24"/>
        </w:rPr>
        <w:t xml:space="preserve"> </w:t>
      </w:r>
      <w:r w:rsidRPr="00B237A2">
        <w:rPr>
          <w:sz w:val="24"/>
          <w:szCs w:val="24"/>
        </w:rPr>
        <w:t>aceitação</w:t>
      </w:r>
      <w:r w:rsidRPr="00B237A2">
        <w:rPr>
          <w:spacing w:val="-1"/>
          <w:sz w:val="24"/>
          <w:szCs w:val="24"/>
        </w:rPr>
        <w:t xml:space="preserve"> </w:t>
      </w:r>
      <w:r w:rsidRPr="00B237A2">
        <w:rPr>
          <w:sz w:val="24"/>
          <w:szCs w:val="24"/>
        </w:rPr>
        <w:t>das</w:t>
      </w:r>
      <w:r w:rsidRPr="00B237A2">
        <w:rPr>
          <w:spacing w:val="-2"/>
          <w:sz w:val="24"/>
          <w:szCs w:val="24"/>
        </w:rPr>
        <w:t xml:space="preserve"> </w:t>
      </w:r>
      <w:r w:rsidRPr="00B237A2">
        <w:rPr>
          <w:sz w:val="24"/>
          <w:szCs w:val="24"/>
        </w:rPr>
        <w:t>regras</w:t>
      </w:r>
      <w:r w:rsidRPr="00B237A2">
        <w:rPr>
          <w:spacing w:val="-2"/>
          <w:sz w:val="24"/>
          <w:szCs w:val="24"/>
        </w:rPr>
        <w:t xml:space="preserve"> </w:t>
      </w:r>
      <w:r w:rsidRPr="00B237A2">
        <w:rPr>
          <w:sz w:val="24"/>
          <w:szCs w:val="24"/>
        </w:rPr>
        <w:t>e</w:t>
      </w:r>
      <w:r w:rsidRPr="00B237A2">
        <w:rPr>
          <w:spacing w:val="-1"/>
          <w:sz w:val="24"/>
          <w:szCs w:val="24"/>
        </w:rPr>
        <w:t xml:space="preserve"> </w:t>
      </w:r>
      <w:r w:rsidRPr="00B237A2">
        <w:rPr>
          <w:sz w:val="24"/>
          <w:szCs w:val="24"/>
        </w:rPr>
        <w:t>das</w:t>
      </w:r>
      <w:r w:rsidRPr="00B237A2">
        <w:rPr>
          <w:spacing w:val="-2"/>
          <w:sz w:val="24"/>
          <w:szCs w:val="24"/>
        </w:rPr>
        <w:t xml:space="preserve"> </w:t>
      </w:r>
      <w:r w:rsidRPr="00B237A2">
        <w:rPr>
          <w:sz w:val="24"/>
          <w:szCs w:val="24"/>
        </w:rPr>
        <w:t>condições</w:t>
      </w:r>
      <w:r w:rsidRPr="00B237A2">
        <w:rPr>
          <w:spacing w:val="-2"/>
          <w:sz w:val="24"/>
          <w:szCs w:val="24"/>
        </w:rPr>
        <w:t xml:space="preserve"> </w:t>
      </w:r>
      <w:r w:rsidRPr="00B237A2">
        <w:rPr>
          <w:sz w:val="24"/>
          <w:szCs w:val="24"/>
        </w:rPr>
        <w:t>gerais</w:t>
      </w:r>
      <w:r w:rsidRPr="00B237A2">
        <w:rPr>
          <w:spacing w:val="-62"/>
          <w:sz w:val="24"/>
          <w:szCs w:val="24"/>
        </w:rPr>
        <w:t xml:space="preserve"> </w:t>
      </w:r>
      <w:r w:rsidRPr="00B237A2">
        <w:rPr>
          <w:sz w:val="24"/>
          <w:szCs w:val="24"/>
        </w:rPr>
        <w:t>da</w:t>
      </w:r>
      <w:r w:rsidRPr="00B237A2">
        <w:rPr>
          <w:spacing w:val="-1"/>
          <w:sz w:val="24"/>
          <w:szCs w:val="24"/>
        </w:rPr>
        <w:t xml:space="preserve"> </w:t>
      </w:r>
      <w:r w:rsidRPr="00B237A2">
        <w:rPr>
          <w:sz w:val="24"/>
          <w:szCs w:val="24"/>
        </w:rPr>
        <w:t>contratação</w:t>
      </w:r>
      <w:r w:rsidR="00EB200D" w:rsidRPr="00B237A2">
        <w:rPr>
          <w:sz w:val="24"/>
          <w:szCs w:val="24"/>
        </w:rPr>
        <w:t>,</w:t>
      </w:r>
      <w:r w:rsidR="005B23EB" w:rsidRPr="00B237A2">
        <w:rPr>
          <w:sz w:val="24"/>
          <w:szCs w:val="24"/>
        </w:rPr>
        <w:t xml:space="preserve"> definidas do Edital;</w:t>
      </w:r>
    </w:p>
    <w:p w14:paraId="380E0C58" w14:textId="1F190C2B" w:rsidR="00E352E6" w:rsidRPr="00B237A2" w:rsidRDefault="00E352E6" w:rsidP="00EB200D">
      <w:pPr>
        <w:widowControl w:val="0"/>
        <w:tabs>
          <w:tab w:val="left" w:pos="541"/>
        </w:tabs>
        <w:autoSpaceDE w:val="0"/>
        <w:autoSpaceDN w:val="0"/>
        <w:spacing w:before="239"/>
        <w:jc w:val="both"/>
        <w:rPr>
          <w:sz w:val="24"/>
          <w:szCs w:val="24"/>
        </w:rPr>
      </w:pPr>
      <w:r w:rsidRPr="00B237A2">
        <w:rPr>
          <w:sz w:val="24"/>
          <w:szCs w:val="24"/>
        </w:rPr>
        <w:t>I</w:t>
      </w:r>
      <w:r w:rsidR="00EB200D" w:rsidRPr="00B237A2">
        <w:rPr>
          <w:sz w:val="24"/>
          <w:szCs w:val="24"/>
        </w:rPr>
        <w:t xml:space="preserve">II </w:t>
      </w:r>
      <w:r w:rsidR="00607BF9" w:rsidRPr="00B237A2">
        <w:rPr>
          <w:sz w:val="24"/>
          <w:szCs w:val="24"/>
        </w:rPr>
        <w:t>-</w:t>
      </w:r>
      <w:r w:rsidR="00607BF9" w:rsidRPr="00B237A2">
        <w:rPr>
          <w:spacing w:val="-1"/>
          <w:sz w:val="24"/>
          <w:szCs w:val="24"/>
        </w:rPr>
        <w:t xml:space="preserve"> </w:t>
      </w:r>
      <w:r w:rsidR="00607BF9" w:rsidRPr="00B237A2">
        <w:rPr>
          <w:sz w:val="24"/>
          <w:szCs w:val="24"/>
        </w:rPr>
        <w:t>a responsabilidade pelas transações que</w:t>
      </w:r>
      <w:r w:rsidR="00607BF9" w:rsidRPr="00B237A2">
        <w:rPr>
          <w:spacing w:val="-1"/>
          <w:sz w:val="24"/>
          <w:szCs w:val="24"/>
        </w:rPr>
        <w:t xml:space="preserve"> </w:t>
      </w:r>
      <w:r w:rsidR="00607BF9" w:rsidRPr="00B237A2">
        <w:rPr>
          <w:sz w:val="24"/>
          <w:szCs w:val="24"/>
        </w:rPr>
        <w:t>forem efetuadas no sistema</w:t>
      </w:r>
      <w:r w:rsidR="00EB200D" w:rsidRPr="00B237A2">
        <w:rPr>
          <w:sz w:val="24"/>
          <w:szCs w:val="24"/>
        </w:rPr>
        <w:t>;</w:t>
      </w:r>
    </w:p>
    <w:p w14:paraId="70CF2430" w14:textId="1EF49BB3" w:rsidR="00607BF9" w:rsidRPr="00B237A2" w:rsidRDefault="00EB200D" w:rsidP="00EB200D">
      <w:pPr>
        <w:widowControl w:val="0"/>
        <w:tabs>
          <w:tab w:val="left" w:pos="541"/>
        </w:tabs>
        <w:autoSpaceDE w:val="0"/>
        <w:autoSpaceDN w:val="0"/>
        <w:spacing w:before="239"/>
        <w:jc w:val="both"/>
        <w:rPr>
          <w:sz w:val="24"/>
          <w:szCs w:val="24"/>
        </w:rPr>
      </w:pPr>
      <w:r w:rsidRPr="00B237A2">
        <w:rPr>
          <w:sz w:val="24"/>
          <w:szCs w:val="24"/>
        </w:rPr>
        <w:t>I</w:t>
      </w:r>
      <w:r w:rsidR="00E352E6" w:rsidRPr="00B237A2">
        <w:rPr>
          <w:sz w:val="24"/>
          <w:szCs w:val="24"/>
        </w:rPr>
        <w:t>V</w:t>
      </w:r>
      <w:r w:rsidR="00607BF9" w:rsidRPr="00B237A2">
        <w:rPr>
          <w:sz w:val="24"/>
          <w:szCs w:val="24"/>
        </w:rPr>
        <w:t>- que a proposta econômica compreende a integralidade dos custos</w:t>
      </w:r>
      <w:r w:rsidR="00607BF9" w:rsidRPr="00B237A2">
        <w:rPr>
          <w:spacing w:val="1"/>
          <w:sz w:val="24"/>
          <w:szCs w:val="24"/>
        </w:rPr>
        <w:t xml:space="preserve"> </w:t>
      </w:r>
      <w:r w:rsidR="00607BF9" w:rsidRPr="00B237A2">
        <w:rPr>
          <w:sz w:val="24"/>
          <w:szCs w:val="24"/>
        </w:rPr>
        <w:t>para atendimento dos direitos trabalhistas assegurados na Constituição</w:t>
      </w:r>
      <w:r w:rsidR="00607BF9" w:rsidRPr="00B237A2">
        <w:rPr>
          <w:spacing w:val="1"/>
          <w:sz w:val="24"/>
          <w:szCs w:val="24"/>
        </w:rPr>
        <w:t xml:space="preserve"> </w:t>
      </w:r>
      <w:r w:rsidR="00607BF9" w:rsidRPr="00B237A2">
        <w:rPr>
          <w:sz w:val="24"/>
          <w:szCs w:val="24"/>
        </w:rPr>
        <w:t xml:space="preserve">Federal, nas leis trabalhistas, nas normas </w:t>
      </w:r>
      <w:proofErr w:type="spellStart"/>
      <w:r w:rsidR="00607BF9" w:rsidRPr="00B237A2">
        <w:rPr>
          <w:sz w:val="24"/>
          <w:szCs w:val="24"/>
        </w:rPr>
        <w:t>infralegais</w:t>
      </w:r>
      <w:proofErr w:type="spellEnd"/>
      <w:r w:rsidR="00607BF9" w:rsidRPr="00B237A2">
        <w:rPr>
          <w:sz w:val="24"/>
          <w:szCs w:val="24"/>
        </w:rPr>
        <w:t>, nas convenções</w:t>
      </w:r>
      <w:r w:rsidR="00607BF9" w:rsidRPr="00B237A2">
        <w:rPr>
          <w:spacing w:val="1"/>
          <w:sz w:val="24"/>
          <w:szCs w:val="24"/>
        </w:rPr>
        <w:t xml:space="preserve"> </w:t>
      </w:r>
      <w:r w:rsidR="00607BF9" w:rsidRPr="00B237A2">
        <w:rPr>
          <w:sz w:val="24"/>
          <w:szCs w:val="24"/>
        </w:rPr>
        <w:t>coletivas de trabalho e nos termos de ajustamento de conduta vigentes na</w:t>
      </w:r>
      <w:r w:rsidR="00607BF9" w:rsidRPr="00B237A2">
        <w:rPr>
          <w:spacing w:val="-64"/>
          <w:sz w:val="24"/>
          <w:szCs w:val="24"/>
        </w:rPr>
        <w:t xml:space="preserve"> </w:t>
      </w:r>
      <w:r w:rsidR="00607BF9" w:rsidRPr="00B237A2">
        <w:rPr>
          <w:sz w:val="24"/>
          <w:szCs w:val="24"/>
        </w:rPr>
        <w:t>data</w:t>
      </w:r>
      <w:r w:rsidR="00607BF9" w:rsidRPr="00B237A2">
        <w:rPr>
          <w:spacing w:val="-1"/>
          <w:sz w:val="24"/>
          <w:szCs w:val="24"/>
        </w:rPr>
        <w:t xml:space="preserve"> </w:t>
      </w:r>
      <w:r w:rsidR="00607BF9" w:rsidRPr="00B237A2">
        <w:rPr>
          <w:sz w:val="24"/>
          <w:szCs w:val="24"/>
        </w:rPr>
        <w:t>de entrega das propostas.</w:t>
      </w:r>
    </w:p>
    <w:p w14:paraId="4C45AFD3" w14:textId="16C53387" w:rsidR="00E352E6" w:rsidRPr="00B237A2" w:rsidRDefault="00EB200D" w:rsidP="00EB200D">
      <w:pPr>
        <w:pStyle w:val="PargrafodaLista"/>
        <w:widowControl w:val="0"/>
        <w:tabs>
          <w:tab w:val="left" w:pos="554"/>
        </w:tabs>
        <w:autoSpaceDE w:val="0"/>
        <w:autoSpaceDN w:val="0"/>
        <w:spacing w:before="237"/>
        <w:ind w:left="0"/>
        <w:contextualSpacing w:val="0"/>
        <w:jc w:val="both"/>
        <w:rPr>
          <w:szCs w:val="24"/>
        </w:rPr>
      </w:pPr>
      <w:r w:rsidRPr="00B237A2">
        <w:rPr>
          <w:szCs w:val="24"/>
        </w:rPr>
        <w:t>V</w:t>
      </w:r>
      <w:r w:rsidR="00607BF9" w:rsidRPr="00B237A2">
        <w:rPr>
          <w:szCs w:val="24"/>
        </w:rPr>
        <w:t>- que cumpre os requisitos de habilitação e que as declarações</w:t>
      </w:r>
      <w:r w:rsidR="00607BF9" w:rsidRPr="00B237A2">
        <w:rPr>
          <w:spacing w:val="1"/>
          <w:szCs w:val="24"/>
        </w:rPr>
        <w:t xml:space="preserve"> </w:t>
      </w:r>
      <w:r w:rsidR="00607BF9" w:rsidRPr="00B237A2">
        <w:rPr>
          <w:szCs w:val="24"/>
        </w:rPr>
        <w:t>informadas</w:t>
      </w:r>
      <w:r w:rsidR="00607BF9" w:rsidRPr="00B237A2">
        <w:rPr>
          <w:spacing w:val="-2"/>
          <w:szCs w:val="24"/>
        </w:rPr>
        <w:t xml:space="preserve"> </w:t>
      </w:r>
      <w:r w:rsidR="00607BF9" w:rsidRPr="00B237A2">
        <w:rPr>
          <w:szCs w:val="24"/>
        </w:rPr>
        <w:t>são</w:t>
      </w:r>
      <w:r w:rsidR="00607BF9" w:rsidRPr="00B237A2">
        <w:rPr>
          <w:spacing w:val="-2"/>
          <w:szCs w:val="24"/>
        </w:rPr>
        <w:t xml:space="preserve"> </w:t>
      </w:r>
      <w:r w:rsidR="00607BF9" w:rsidRPr="00B237A2">
        <w:rPr>
          <w:szCs w:val="24"/>
        </w:rPr>
        <w:t>verídicas</w:t>
      </w:r>
      <w:r w:rsidR="00AB0EE3" w:rsidRPr="00B237A2">
        <w:rPr>
          <w:szCs w:val="24"/>
        </w:rPr>
        <w:t>, de acordo com os dispositivos legais;</w:t>
      </w:r>
    </w:p>
    <w:p w14:paraId="4B881844" w14:textId="3F17D114" w:rsidR="00B237A2" w:rsidRPr="00B237A2" w:rsidRDefault="00EB200D" w:rsidP="00B237A2">
      <w:pPr>
        <w:widowControl w:val="0"/>
        <w:tabs>
          <w:tab w:val="left" w:pos="491"/>
        </w:tabs>
        <w:autoSpaceDE w:val="0"/>
        <w:autoSpaceDN w:val="0"/>
        <w:spacing w:before="238" w:after="240"/>
        <w:ind w:left="24"/>
        <w:jc w:val="both"/>
        <w:rPr>
          <w:sz w:val="24"/>
          <w:szCs w:val="24"/>
        </w:rPr>
      </w:pPr>
      <w:r w:rsidRPr="00B237A2">
        <w:rPr>
          <w:sz w:val="24"/>
          <w:szCs w:val="24"/>
        </w:rPr>
        <w:t>VI</w:t>
      </w:r>
      <w:r w:rsidR="00E352E6" w:rsidRPr="00B237A2">
        <w:rPr>
          <w:sz w:val="24"/>
          <w:szCs w:val="24"/>
        </w:rPr>
        <w:t xml:space="preserve"> </w:t>
      </w:r>
      <w:r w:rsidR="00607BF9" w:rsidRPr="00B237A2">
        <w:rPr>
          <w:sz w:val="24"/>
          <w:szCs w:val="24"/>
        </w:rPr>
        <w:t>- que não emprega menor de 18 anos em trabalho noturno, perigoso ou</w:t>
      </w:r>
      <w:r w:rsidR="00607BF9" w:rsidRPr="00B237A2">
        <w:rPr>
          <w:spacing w:val="-64"/>
          <w:sz w:val="24"/>
          <w:szCs w:val="24"/>
        </w:rPr>
        <w:t xml:space="preserve"> </w:t>
      </w:r>
      <w:r w:rsidR="00607BF9" w:rsidRPr="00B237A2">
        <w:rPr>
          <w:sz w:val="24"/>
          <w:szCs w:val="24"/>
        </w:rPr>
        <w:t>insalubre e não emprega menor de 16 anos, salvo menor, a partir de 14</w:t>
      </w:r>
      <w:r w:rsidR="00607BF9" w:rsidRPr="00B237A2">
        <w:rPr>
          <w:spacing w:val="1"/>
          <w:sz w:val="24"/>
          <w:szCs w:val="24"/>
        </w:rPr>
        <w:t xml:space="preserve"> </w:t>
      </w:r>
      <w:r w:rsidR="00607BF9" w:rsidRPr="00B237A2">
        <w:rPr>
          <w:sz w:val="24"/>
          <w:szCs w:val="24"/>
        </w:rPr>
        <w:t>anos, na condição de aprendiz, nos termos do artigo 7°, XXXIII, da</w:t>
      </w:r>
      <w:r w:rsidR="00607BF9" w:rsidRPr="00B237A2">
        <w:rPr>
          <w:spacing w:val="1"/>
          <w:sz w:val="24"/>
          <w:szCs w:val="24"/>
        </w:rPr>
        <w:t xml:space="preserve"> </w:t>
      </w:r>
      <w:r w:rsidR="00607BF9" w:rsidRPr="00B237A2">
        <w:rPr>
          <w:sz w:val="24"/>
          <w:szCs w:val="24"/>
        </w:rPr>
        <w:t>Constituição;</w:t>
      </w:r>
    </w:p>
    <w:p w14:paraId="1E48022C" w14:textId="02A5A626" w:rsidR="00B237A2" w:rsidRPr="00B237A2" w:rsidRDefault="00EB200D" w:rsidP="00B237A2">
      <w:pPr>
        <w:pStyle w:val="PargrafodaLista"/>
        <w:widowControl w:val="0"/>
        <w:tabs>
          <w:tab w:val="left" w:pos="618"/>
        </w:tabs>
        <w:autoSpaceDE w:val="0"/>
        <w:autoSpaceDN w:val="0"/>
        <w:spacing w:before="90" w:after="240"/>
        <w:ind w:left="0"/>
        <w:contextualSpacing w:val="0"/>
        <w:jc w:val="both"/>
        <w:rPr>
          <w:szCs w:val="24"/>
        </w:rPr>
      </w:pPr>
      <w:r w:rsidRPr="00B237A2">
        <w:rPr>
          <w:szCs w:val="24"/>
        </w:rPr>
        <w:t xml:space="preserve">VII - que não possui, em sua cadeia produtiva, </w:t>
      </w:r>
      <w:proofErr w:type="gramStart"/>
      <w:r w:rsidRPr="00B237A2">
        <w:rPr>
          <w:szCs w:val="24"/>
        </w:rPr>
        <w:t>empregados executando</w:t>
      </w:r>
      <w:r w:rsidRPr="00B237A2">
        <w:rPr>
          <w:spacing w:val="1"/>
          <w:szCs w:val="24"/>
        </w:rPr>
        <w:t xml:space="preserve"> </w:t>
      </w:r>
      <w:r w:rsidRPr="00B237A2">
        <w:rPr>
          <w:szCs w:val="24"/>
        </w:rPr>
        <w:t>trabalho degradante ou forçado, observando o disposto nos incisos III e IV</w:t>
      </w:r>
      <w:r w:rsidRPr="00B237A2">
        <w:rPr>
          <w:spacing w:val="-64"/>
          <w:szCs w:val="24"/>
        </w:rPr>
        <w:t xml:space="preserve"> </w:t>
      </w:r>
      <w:r w:rsidRPr="00B237A2">
        <w:rPr>
          <w:szCs w:val="24"/>
        </w:rPr>
        <w:t>do</w:t>
      </w:r>
      <w:r w:rsidRPr="00B237A2">
        <w:rPr>
          <w:spacing w:val="-1"/>
          <w:szCs w:val="24"/>
        </w:rPr>
        <w:t xml:space="preserve"> </w:t>
      </w:r>
      <w:r w:rsidRPr="00B237A2">
        <w:rPr>
          <w:szCs w:val="24"/>
        </w:rPr>
        <w:t>art. 1º e no inciso III do ar</w:t>
      </w:r>
      <w:r w:rsidR="001D76EE" w:rsidRPr="00B237A2">
        <w:rPr>
          <w:szCs w:val="24"/>
        </w:rPr>
        <w:t>t. 5º da Constituição Federal</w:t>
      </w:r>
      <w:proofErr w:type="gramEnd"/>
      <w:r w:rsidR="001D76EE" w:rsidRPr="00B237A2">
        <w:rPr>
          <w:szCs w:val="24"/>
        </w:rPr>
        <w:t xml:space="preserve">; </w:t>
      </w:r>
    </w:p>
    <w:p w14:paraId="571134F4" w14:textId="66D47225" w:rsidR="001D76EE" w:rsidRPr="00B237A2" w:rsidRDefault="001D76EE" w:rsidP="00B237A2">
      <w:pPr>
        <w:spacing w:before="120" w:after="120"/>
        <w:jc w:val="both"/>
        <w:rPr>
          <w:color w:val="000000"/>
          <w:sz w:val="24"/>
          <w:szCs w:val="24"/>
        </w:rPr>
      </w:pPr>
      <w:r w:rsidRPr="00B237A2">
        <w:rPr>
          <w:sz w:val="24"/>
          <w:szCs w:val="24"/>
        </w:rPr>
        <w:t xml:space="preserve">VIII - </w:t>
      </w:r>
      <w:r w:rsidR="00B237A2" w:rsidRPr="00B237A2">
        <w:rPr>
          <w:color w:val="000000"/>
          <w:sz w:val="24"/>
          <w:szCs w:val="24"/>
        </w:rPr>
        <w:t xml:space="preserve">a inexistência no quadro da empresa, de sócios ou representantes com vínculo de parentesco em linha reta, colateral ou por afinidade até o terceiro grau, de gestores públicos (servidores e agentes políticos) ocupantes do quadro da Prefeitura Municipal de Bom Jardim – RJ, envolvidos no procedimento licitatório. </w:t>
      </w:r>
    </w:p>
    <w:p w14:paraId="34E2C419" w14:textId="77777777" w:rsidR="00EB200D" w:rsidRPr="00B237A2" w:rsidRDefault="00EB200D" w:rsidP="00EB200D">
      <w:pPr>
        <w:pStyle w:val="Corpodetexto"/>
        <w:spacing w:before="238"/>
        <w:jc w:val="both"/>
        <w:rPr>
          <w:sz w:val="24"/>
          <w:szCs w:val="24"/>
        </w:rPr>
      </w:pPr>
      <w:r w:rsidRPr="00B237A2">
        <w:rPr>
          <w:sz w:val="24"/>
          <w:szCs w:val="24"/>
        </w:rPr>
        <w:t>Declaro ainda que a proposta apresentada para participar do Processo</w:t>
      </w:r>
      <w:r w:rsidRPr="00B237A2">
        <w:rPr>
          <w:spacing w:val="1"/>
          <w:sz w:val="24"/>
          <w:szCs w:val="24"/>
        </w:rPr>
        <w:t xml:space="preserve"> </w:t>
      </w:r>
      <w:r w:rsidRPr="00B237A2">
        <w:rPr>
          <w:sz w:val="24"/>
          <w:szCs w:val="24"/>
        </w:rPr>
        <w:t>Eletrônico, foi elaborada de maneira independente, e o conteúdo da</w:t>
      </w:r>
      <w:r w:rsidRPr="00B237A2">
        <w:rPr>
          <w:spacing w:val="1"/>
          <w:sz w:val="24"/>
          <w:szCs w:val="24"/>
        </w:rPr>
        <w:t xml:space="preserve"> </w:t>
      </w:r>
      <w:r w:rsidRPr="00B237A2">
        <w:rPr>
          <w:sz w:val="24"/>
          <w:szCs w:val="24"/>
        </w:rPr>
        <w:t>proposta não foi, no todo ou em parte, direta ou indiretamente, informado,</w:t>
      </w:r>
      <w:r w:rsidRPr="00B237A2">
        <w:rPr>
          <w:spacing w:val="-64"/>
          <w:sz w:val="24"/>
          <w:szCs w:val="24"/>
        </w:rPr>
        <w:t xml:space="preserve"> </w:t>
      </w:r>
      <w:r w:rsidRPr="00B237A2">
        <w:rPr>
          <w:sz w:val="24"/>
          <w:szCs w:val="24"/>
        </w:rPr>
        <w:t>discutido ou recebido de qualquer outro participante potencial ou de fato</w:t>
      </w:r>
      <w:r w:rsidRPr="00B237A2">
        <w:rPr>
          <w:spacing w:val="1"/>
          <w:sz w:val="24"/>
          <w:szCs w:val="24"/>
        </w:rPr>
        <w:t xml:space="preserve"> </w:t>
      </w:r>
      <w:r w:rsidRPr="00B237A2">
        <w:rPr>
          <w:sz w:val="24"/>
          <w:szCs w:val="24"/>
        </w:rPr>
        <w:t>do Pregão, por qualquer meio ou por qualquer pessoa</w:t>
      </w:r>
      <w:r w:rsidRPr="00B237A2">
        <w:rPr>
          <w:sz w:val="24"/>
          <w:szCs w:val="24"/>
          <w:lang w:val="pt-BR"/>
        </w:rPr>
        <w:t xml:space="preserve"> e </w:t>
      </w:r>
      <w:r w:rsidRPr="00B237A2">
        <w:rPr>
          <w:sz w:val="24"/>
          <w:szCs w:val="24"/>
        </w:rPr>
        <w:t>que a empresa não foi declarada inidônea ou</w:t>
      </w:r>
      <w:r w:rsidRPr="00B237A2">
        <w:rPr>
          <w:spacing w:val="-64"/>
          <w:sz w:val="24"/>
          <w:szCs w:val="24"/>
        </w:rPr>
        <w:t xml:space="preserve"> </w:t>
      </w:r>
      <w:r w:rsidRPr="00B237A2">
        <w:rPr>
          <w:sz w:val="24"/>
          <w:szCs w:val="24"/>
        </w:rPr>
        <w:t>suspensa, por nenhum órgão público de qualquer esfera de governo,</w:t>
      </w:r>
      <w:r w:rsidRPr="00B237A2">
        <w:rPr>
          <w:spacing w:val="1"/>
          <w:sz w:val="24"/>
          <w:szCs w:val="24"/>
        </w:rPr>
        <w:t xml:space="preserve"> </w:t>
      </w:r>
      <w:r w:rsidRPr="00B237A2">
        <w:rPr>
          <w:sz w:val="24"/>
          <w:szCs w:val="24"/>
        </w:rPr>
        <w:t>estando apta</w:t>
      </w:r>
      <w:r w:rsidRPr="00B237A2">
        <w:rPr>
          <w:spacing w:val="-1"/>
          <w:sz w:val="24"/>
          <w:szCs w:val="24"/>
        </w:rPr>
        <w:t xml:space="preserve"> </w:t>
      </w:r>
      <w:r w:rsidRPr="00B237A2">
        <w:rPr>
          <w:sz w:val="24"/>
          <w:szCs w:val="24"/>
        </w:rPr>
        <w:t>a contratar com o poder público.</w:t>
      </w:r>
    </w:p>
    <w:p w14:paraId="14AF5E17" w14:textId="77777777" w:rsidR="00EB200D" w:rsidRPr="00B237A2" w:rsidRDefault="00EB200D" w:rsidP="00EB200D">
      <w:pPr>
        <w:pStyle w:val="Corpodetexto"/>
        <w:spacing w:before="5"/>
        <w:jc w:val="both"/>
        <w:rPr>
          <w:sz w:val="24"/>
          <w:szCs w:val="24"/>
          <w:lang w:val="pt-BR"/>
        </w:rPr>
      </w:pPr>
    </w:p>
    <w:p w14:paraId="26B948FC" w14:textId="77777777" w:rsidR="00EB200D" w:rsidRPr="00B237A2" w:rsidRDefault="00EB200D" w:rsidP="00EB200D">
      <w:pPr>
        <w:pStyle w:val="Corpodetexto"/>
        <w:ind w:left="447"/>
        <w:rPr>
          <w:sz w:val="24"/>
          <w:szCs w:val="24"/>
        </w:rPr>
      </w:pPr>
      <w:r w:rsidRPr="00B237A2">
        <w:rPr>
          <w:color w:val="212428"/>
          <w:sz w:val="24"/>
          <w:szCs w:val="24"/>
        </w:rPr>
        <w:t xml:space="preserve">______________________, ________ de_______________ </w:t>
      </w:r>
      <w:proofErr w:type="spellStart"/>
      <w:r w:rsidRPr="00B237A2">
        <w:rPr>
          <w:color w:val="212428"/>
          <w:sz w:val="24"/>
          <w:szCs w:val="24"/>
        </w:rPr>
        <w:t>de</w:t>
      </w:r>
      <w:proofErr w:type="spellEnd"/>
      <w:r w:rsidRPr="00B237A2">
        <w:rPr>
          <w:color w:val="212428"/>
          <w:sz w:val="24"/>
          <w:szCs w:val="24"/>
        </w:rPr>
        <w:t xml:space="preserve"> 2023</w:t>
      </w:r>
    </w:p>
    <w:p w14:paraId="68C4A044" w14:textId="625F14F0" w:rsidR="00EB200D" w:rsidRPr="00B237A2" w:rsidRDefault="00681F87" w:rsidP="00EB200D">
      <w:pPr>
        <w:spacing w:before="238"/>
        <w:jc w:val="center"/>
        <w:rPr>
          <w:b/>
          <w:sz w:val="24"/>
          <w:szCs w:val="24"/>
        </w:rPr>
      </w:pPr>
      <w:r>
        <w:rPr>
          <w:b/>
          <w:color w:val="212428"/>
          <w:sz w:val="24"/>
          <w:szCs w:val="24"/>
        </w:rPr>
        <w:t xml:space="preserve">LOCAL E </w:t>
      </w:r>
      <w:r w:rsidR="00EB200D" w:rsidRPr="00B237A2">
        <w:rPr>
          <w:b/>
          <w:color w:val="212428"/>
          <w:sz w:val="24"/>
          <w:szCs w:val="24"/>
        </w:rPr>
        <w:t xml:space="preserve">DATA </w:t>
      </w:r>
    </w:p>
    <w:p w14:paraId="5A45370E" w14:textId="77777777" w:rsidR="00EB200D" w:rsidRPr="00B237A2" w:rsidRDefault="00EB200D" w:rsidP="00EB200D">
      <w:pPr>
        <w:pStyle w:val="Ttulo1"/>
        <w:spacing w:before="281"/>
        <w:jc w:val="center"/>
        <w:rPr>
          <w:rFonts w:ascii="Times New Roman" w:hAnsi="Times New Roman"/>
          <w:sz w:val="24"/>
          <w:szCs w:val="24"/>
        </w:rPr>
      </w:pPr>
      <w:r w:rsidRPr="00B237A2">
        <w:rPr>
          <w:rFonts w:ascii="Times New Roman" w:hAnsi="Times New Roman"/>
          <w:color w:val="212428"/>
          <w:sz w:val="24"/>
          <w:szCs w:val="24"/>
        </w:rPr>
        <w:t>Assinatura</w:t>
      </w:r>
      <w:r w:rsidRPr="00B237A2">
        <w:rPr>
          <w:rFonts w:ascii="Times New Roman" w:hAnsi="Times New Roman"/>
          <w:color w:val="212428"/>
          <w:spacing w:val="-3"/>
          <w:sz w:val="24"/>
          <w:szCs w:val="24"/>
        </w:rPr>
        <w:t xml:space="preserve"> </w:t>
      </w:r>
      <w:r w:rsidRPr="00B237A2">
        <w:rPr>
          <w:rFonts w:ascii="Times New Roman" w:hAnsi="Times New Roman"/>
          <w:color w:val="212428"/>
          <w:sz w:val="24"/>
          <w:szCs w:val="24"/>
        </w:rPr>
        <w:t>Digital:</w:t>
      </w:r>
    </w:p>
    <w:p w14:paraId="2C5DF292" w14:textId="77777777" w:rsidR="00EB200D" w:rsidRDefault="00EB200D" w:rsidP="00EB200D">
      <w:pPr>
        <w:spacing w:before="120"/>
        <w:jc w:val="both"/>
        <w:rPr>
          <w:sz w:val="24"/>
          <w:szCs w:val="24"/>
        </w:rPr>
      </w:pPr>
    </w:p>
    <w:p w14:paraId="06321DA0" w14:textId="77777777" w:rsidR="00EB200D" w:rsidRPr="00EB200D" w:rsidRDefault="00EB200D" w:rsidP="00EB200D">
      <w:pPr>
        <w:widowControl w:val="0"/>
        <w:tabs>
          <w:tab w:val="left" w:pos="491"/>
        </w:tabs>
        <w:autoSpaceDE w:val="0"/>
        <w:autoSpaceDN w:val="0"/>
        <w:spacing w:before="238"/>
        <w:ind w:left="24"/>
        <w:jc w:val="both"/>
        <w:rPr>
          <w:sz w:val="24"/>
          <w:szCs w:val="24"/>
        </w:rPr>
        <w:sectPr w:rsidR="00EB200D" w:rsidRPr="00EB200D" w:rsidSect="009D1D6F">
          <w:headerReference w:type="default" r:id="rId13"/>
          <w:footerReference w:type="default" r:id="rId14"/>
          <w:type w:val="continuous"/>
          <w:pgSz w:w="11920" w:h="16840"/>
          <w:pgMar w:top="1143" w:right="1680" w:bottom="220" w:left="1680" w:header="284" w:footer="20" w:gutter="0"/>
          <w:pgNumType w:start="1"/>
          <w:cols w:space="720"/>
          <w:docGrid w:linePitch="381"/>
        </w:sectPr>
      </w:pPr>
    </w:p>
    <w:p w14:paraId="64C5356C" w14:textId="6E268574" w:rsidR="00EE6534" w:rsidRDefault="00EE6534" w:rsidP="00EE6534">
      <w:pPr>
        <w:pStyle w:val="Ttulo2"/>
        <w:spacing w:before="120"/>
        <w:jc w:val="center"/>
        <w:rPr>
          <w:szCs w:val="24"/>
          <w:lang w:val="pt-BR"/>
        </w:rPr>
      </w:pPr>
      <w:r w:rsidRPr="00186BCE">
        <w:rPr>
          <w:szCs w:val="24"/>
        </w:rPr>
        <w:lastRenderedPageBreak/>
        <w:t>EDITAL</w:t>
      </w:r>
    </w:p>
    <w:p w14:paraId="7C9F68F1" w14:textId="03D27017" w:rsidR="00EE6534" w:rsidRPr="00A25438" w:rsidRDefault="00EE6534" w:rsidP="00EE6534">
      <w:pPr>
        <w:pStyle w:val="Ttulo2"/>
        <w:spacing w:before="120"/>
        <w:jc w:val="center"/>
        <w:rPr>
          <w:szCs w:val="24"/>
        </w:rPr>
      </w:pPr>
      <w:r w:rsidRPr="00A25438">
        <w:rPr>
          <w:szCs w:val="24"/>
        </w:rPr>
        <w:t>PREGÃO ELETRÔNICO</w:t>
      </w:r>
      <w:r w:rsidR="00F33B26" w:rsidRPr="00A25438">
        <w:rPr>
          <w:szCs w:val="24"/>
        </w:rPr>
        <w:t xml:space="preserve"> Nº </w:t>
      </w:r>
      <w:r w:rsidR="00906997" w:rsidRPr="00A25438">
        <w:rPr>
          <w:szCs w:val="24"/>
          <w:lang w:val="pt-BR"/>
        </w:rPr>
        <w:t>001</w:t>
      </w:r>
      <w:r w:rsidRPr="00A25438">
        <w:rPr>
          <w:szCs w:val="24"/>
        </w:rPr>
        <w:t>/2023</w:t>
      </w:r>
    </w:p>
    <w:p w14:paraId="6F3C0F5E" w14:textId="62C81AD9" w:rsidR="00186BCE" w:rsidRPr="00A25438" w:rsidRDefault="00186BCE" w:rsidP="00186BCE">
      <w:pPr>
        <w:spacing w:before="120"/>
        <w:jc w:val="center"/>
        <w:rPr>
          <w:sz w:val="24"/>
          <w:szCs w:val="24"/>
        </w:rPr>
      </w:pPr>
      <w:r>
        <w:rPr>
          <w:b/>
          <w:bCs/>
          <w:sz w:val="24"/>
          <w:szCs w:val="24"/>
        </w:rPr>
        <w:t>ANEXO V</w:t>
      </w:r>
    </w:p>
    <w:p w14:paraId="651527E5" w14:textId="77777777" w:rsidR="00EE6534" w:rsidRPr="00A25438" w:rsidRDefault="00EE6534" w:rsidP="00EE6534">
      <w:pPr>
        <w:jc w:val="center"/>
        <w:rPr>
          <w:sz w:val="24"/>
          <w:szCs w:val="24"/>
        </w:rPr>
      </w:pPr>
    </w:p>
    <w:p w14:paraId="77A85940" w14:textId="1DA3D403" w:rsidR="00EE6534" w:rsidRPr="00A25438" w:rsidRDefault="00F33B26" w:rsidP="00EE6534">
      <w:pPr>
        <w:pStyle w:val="Ttulo9"/>
        <w:rPr>
          <w:b/>
          <w:i w:val="0"/>
          <w:szCs w:val="24"/>
          <w:u w:val="single"/>
          <w:lang w:val="pt-BR"/>
        </w:rPr>
      </w:pPr>
      <w:r w:rsidRPr="00A25438">
        <w:rPr>
          <w:b/>
          <w:i w:val="0"/>
          <w:szCs w:val="24"/>
          <w:u w:val="single"/>
        </w:rPr>
        <w:t>MINUTA</w:t>
      </w:r>
      <w:r w:rsidR="00FE1862" w:rsidRPr="00A25438">
        <w:rPr>
          <w:b/>
          <w:i w:val="0"/>
          <w:szCs w:val="24"/>
          <w:u w:val="single"/>
          <w:lang w:val="pt-BR"/>
        </w:rPr>
        <w:t>S</w:t>
      </w:r>
      <w:r w:rsidRPr="00A25438">
        <w:rPr>
          <w:b/>
          <w:i w:val="0"/>
          <w:szCs w:val="24"/>
          <w:u w:val="single"/>
        </w:rPr>
        <w:t xml:space="preserve"> DE CONTRATO</w:t>
      </w:r>
    </w:p>
    <w:p w14:paraId="1074DD05" w14:textId="77777777" w:rsidR="00EE6534" w:rsidRPr="00A25438" w:rsidRDefault="00EE6534" w:rsidP="00EE6534">
      <w:pPr>
        <w:jc w:val="center"/>
        <w:rPr>
          <w:b/>
          <w:sz w:val="24"/>
          <w:szCs w:val="24"/>
        </w:rPr>
      </w:pPr>
    </w:p>
    <w:p w14:paraId="0619825A" w14:textId="77777777" w:rsidR="00EE6534" w:rsidRPr="00A25438" w:rsidRDefault="00EE6534" w:rsidP="00EE6534">
      <w:pPr>
        <w:jc w:val="both"/>
        <w:rPr>
          <w:sz w:val="24"/>
          <w:szCs w:val="24"/>
        </w:rPr>
      </w:pPr>
    </w:p>
    <w:p w14:paraId="7790623D" w14:textId="77777777" w:rsidR="00FE1862" w:rsidRPr="00B237A2" w:rsidRDefault="00FE1862" w:rsidP="003E4147">
      <w:pPr>
        <w:pStyle w:val="Corpodetexto"/>
        <w:spacing w:line="200" w:lineRule="atLeast"/>
        <w:jc w:val="left"/>
        <w:rPr>
          <w:b/>
          <w:bCs/>
          <w:sz w:val="24"/>
          <w:szCs w:val="24"/>
        </w:rPr>
      </w:pPr>
      <w:r w:rsidRPr="00B237A2">
        <w:rPr>
          <w:b/>
          <w:bCs/>
          <w:sz w:val="24"/>
          <w:szCs w:val="24"/>
        </w:rPr>
        <w:t xml:space="preserve">MINUTA DE CONTRATO Nº </w:t>
      </w:r>
      <w:sdt>
        <w:sdtPr>
          <w:rPr>
            <w:b/>
            <w:bCs/>
            <w:sz w:val="24"/>
            <w:szCs w:val="24"/>
          </w:rPr>
          <w:id w:val="-1543894111"/>
          <w:placeholder>
            <w:docPart w:val="E4CCC1735E494B8996C900688BFBF542"/>
          </w:placeholder>
          <w:showingPlcHdr/>
        </w:sdtPr>
        <w:sdtEndPr/>
        <w:sdtContent>
          <w:r w:rsidRPr="00B237A2">
            <w:rPr>
              <w:rStyle w:val="TextodoEspaoReservado"/>
              <w:color w:val="C00000"/>
              <w:sz w:val="24"/>
              <w:szCs w:val="24"/>
            </w:rPr>
            <w:t>......</w:t>
          </w:r>
        </w:sdtContent>
      </w:sdt>
      <w:r w:rsidRPr="00B237A2">
        <w:rPr>
          <w:b/>
          <w:bCs/>
          <w:sz w:val="24"/>
          <w:szCs w:val="24"/>
        </w:rPr>
        <w:t>/</w:t>
      </w:r>
      <w:sdt>
        <w:sdtPr>
          <w:rPr>
            <w:b/>
            <w:bCs/>
            <w:sz w:val="24"/>
            <w:szCs w:val="24"/>
          </w:rPr>
          <w:id w:val="321330357"/>
          <w:placeholder>
            <w:docPart w:val="4E964C641E284F77BCD2E86D761A1EBC"/>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Pr="00B237A2">
            <w:rPr>
              <w:b/>
              <w:bCs/>
              <w:sz w:val="24"/>
              <w:szCs w:val="24"/>
            </w:rPr>
            <w:t>2023</w:t>
          </w:r>
        </w:sdtContent>
      </w:sdt>
    </w:p>
    <w:p w14:paraId="7915C21B" w14:textId="671C9AF8" w:rsidR="00FE1862" w:rsidRPr="00A25438" w:rsidRDefault="00FE1862" w:rsidP="003E4147">
      <w:pPr>
        <w:pStyle w:val="Corpodetexto"/>
        <w:spacing w:line="200" w:lineRule="atLeast"/>
        <w:jc w:val="left"/>
        <w:rPr>
          <w:b/>
          <w:sz w:val="24"/>
          <w:szCs w:val="24"/>
        </w:rPr>
      </w:pPr>
      <w:r w:rsidRPr="00B237A2">
        <w:rPr>
          <w:b/>
          <w:bCs/>
          <w:sz w:val="24"/>
          <w:szCs w:val="24"/>
        </w:rPr>
        <w:t xml:space="preserve">REF: </w:t>
      </w:r>
      <w:bookmarkStart w:id="1" w:name="Número"/>
      <w:r w:rsidRPr="00B237A2">
        <w:rPr>
          <w:b/>
          <w:bCs/>
          <w:sz w:val="24"/>
          <w:szCs w:val="24"/>
        </w:rPr>
        <w:t>PREGÃO ELETRÔNICO N°</w:t>
      </w:r>
      <w:sdt>
        <w:sdtPr>
          <w:rPr>
            <w:b/>
            <w:bCs/>
            <w:sz w:val="24"/>
            <w:szCs w:val="24"/>
          </w:rPr>
          <w:id w:val="839043333"/>
          <w:placeholder>
            <w:docPart w:val="4280111AF0664CA7A46FE41570463336"/>
          </w:placeholder>
        </w:sdtPr>
        <w:sdtEndPr/>
        <w:sdtContent>
          <w:r w:rsidR="00B237A2" w:rsidRPr="00B237A2">
            <w:rPr>
              <w:b/>
              <w:bCs/>
              <w:sz w:val="24"/>
              <w:szCs w:val="24"/>
              <w:lang w:val="pt-BR"/>
            </w:rPr>
            <w:t>001</w:t>
          </w:r>
          <w:r w:rsidRPr="00B237A2">
            <w:rPr>
              <w:b/>
              <w:bCs/>
              <w:sz w:val="24"/>
              <w:szCs w:val="24"/>
            </w:rPr>
            <w:t xml:space="preserve"> /2023</w:t>
          </w:r>
        </w:sdtContent>
      </w:sdt>
      <w:bookmarkEnd w:id="1"/>
    </w:p>
    <w:p w14:paraId="52C48111" w14:textId="77777777" w:rsidR="00FE1862" w:rsidRPr="00F50CBB" w:rsidRDefault="00FE1862" w:rsidP="00FE1862">
      <w:pPr>
        <w:pStyle w:val="Corpodetexto"/>
        <w:spacing w:line="200" w:lineRule="atLeast"/>
        <w:ind w:left="4595"/>
        <w:rPr>
          <w:b/>
          <w:bCs/>
          <w:sz w:val="23"/>
          <w:szCs w:val="23"/>
        </w:rPr>
      </w:pPr>
    </w:p>
    <w:p w14:paraId="062A8F52" w14:textId="5161BAB8" w:rsidR="00FE1862" w:rsidRPr="00A25438" w:rsidRDefault="00FE1862" w:rsidP="00A25438">
      <w:pPr>
        <w:pStyle w:val="Corpodetexto"/>
        <w:spacing w:line="360" w:lineRule="auto"/>
        <w:ind w:left="4595"/>
        <w:jc w:val="both"/>
        <w:rPr>
          <w:b/>
          <w:bCs/>
          <w:sz w:val="24"/>
          <w:szCs w:val="24"/>
          <w:lang w:val="pt-BR"/>
        </w:rPr>
      </w:pPr>
      <w:r w:rsidRPr="00A25438">
        <w:rPr>
          <w:b/>
          <w:bCs/>
          <w:sz w:val="24"/>
          <w:szCs w:val="24"/>
        </w:rPr>
        <w:t>CONTRATO PARA</w:t>
      </w:r>
      <w:bookmarkStart w:id="2" w:name="Descrição"/>
      <w:r w:rsidRPr="00A25438">
        <w:rPr>
          <w:b/>
          <w:bCs/>
          <w:sz w:val="24"/>
          <w:szCs w:val="24"/>
        </w:rPr>
        <w:t xml:space="preserve"> </w:t>
      </w:r>
      <w:sdt>
        <w:sdtPr>
          <w:rPr>
            <w:b/>
            <w:bCs/>
            <w:sz w:val="24"/>
            <w:szCs w:val="24"/>
          </w:rPr>
          <w:id w:val="1969557875"/>
          <w:placeholder>
            <w:docPart w:val="5066BE2D5CF74DEA984ADDEA4A79F6B1"/>
          </w:placeholder>
        </w:sdtPr>
        <w:sdtEndPr/>
        <w:sdtContent>
          <w:r w:rsidRPr="00A25438">
            <w:rPr>
              <w:b/>
              <w:bCs/>
              <w:sz w:val="24"/>
              <w:szCs w:val="24"/>
            </w:rPr>
            <w:t xml:space="preserve">AQUISIÇÃO DE </w:t>
          </w:r>
          <w:r w:rsidRPr="00A25438">
            <w:rPr>
              <w:b/>
              <w:sz w:val="24"/>
              <w:szCs w:val="24"/>
              <w:u w:val="single"/>
            </w:rPr>
            <w:t>PÁ CARREGADEIRA</w:t>
          </w:r>
        </w:sdtContent>
      </w:sdt>
      <w:bookmarkEnd w:id="2"/>
      <w:r w:rsidRPr="00A25438">
        <w:rPr>
          <w:b/>
          <w:bCs/>
          <w:sz w:val="24"/>
          <w:szCs w:val="24"/>
        </w:rPr>
        <w:t xml:space="preserve">, QUE ENTRE SI CELEBRAM O </w:t>
      </w:r>
      <w:r w:rsidRPr="00A25438">
        <w:rPr>
          <w:b/>
          <w:sz w:val="24"/>
          <w:szCs w:val="24"/>
        </w:rPr>
        <w:t>MUNICÍPIO DE BOM JARDIM</w:t>
      </w:r>
      <w:r w:rsidRPr="00A25438">
        <w:rPr>
          <w:b/>
          <w:bCs/>
          <w:sz w:val="24"/>
          <w:szCs w:val="24"/>
        </w:rPr>
        <w:t xml:space="preserve"> E A EMPRESA </w:t>
      </w:r>
      <w:bookmarkStart w:id="3" w:name="Empresa"/>
      <w:sdt>
        <w:sdtPr>
          <w:rPr>
            <w:b/>
            <w:bCs/>
            <w:sz w:val="24"/>
            <w:szCs w:val="24"/>
          </w:rPr>
          <w:id w:val="-1758051272"/>
          <w:placeholder>
            <w:docPart w:val="6CE9B60C2684408286B6EC60DF868F8B"/>
          </w:placeholder>
          <w:showingPlcHdr/>
        </w:sdtPr>
        <w:sdtEndPr/>
        <w:sdtContent>
          <w:r w:rsidRPr="00A25438">
            <w:rPr>
              <w:rStyle w:val="TextodoEspaoReservado"/>
              <w:b/>
              <w:color w:val="FF0000"/>
              <w:sz w:val="24"/>
              <w:szCs w:val="24"/>
            </w:rPr>
            <w:t>ADICIONAR NOME DA EMPRESA</w:t>
          </w:r>
        </w:sdtContent>
      </w:sdt>
      <w:bookmarkEnd w:id="3"/>
    </w:p>
    <w:p w14:paraId="29C8EE2B" w14:textId="3D81D73F" w:rsidR="00FE1862" w:rsidRPr="006F3425" w:rsidRDefault="00FE1862" w:rsidP="006F3425">
      <w:pPr>
        <w:pStyle w:val="Cabealho"/>
        <w:keepNext/>
        <w:spacing w:before="120" w:after="120" w:line="276" w:lineRule="auto"/>
        <w:jc w:val="both"/>
        <w:rPr>
          <w:b/>
          <w:sz w:val="24"/>
          <w:szCs w:val="24"/>
        </w:rPr>
      </w:pPr>
      <w:r w:rsidRPr="006F3425">
        <w:rPr>
          <w:b/>
          <w:bCs/>
          <w:sz w:val="24"/>
          <w:szCs w:val="24"/>
        </w:rPr>
        <w:t xml:space="preserve">O MUNICÍPIO DE BOM JARDIM, </w:t>
      </w:r>
      <w:r w:rsidRPr="006F3425">
        <w:rPr>
          <w:bCs/>
          <w:sz w:val="24"/>
          <w:szCs w:val="24"/>
        </w:rPr>
        <w:t>pessoa jurídica de direito público, sito na Praça Governador Roberto Silveira, 144 – Centro – Bom Jardim / RJ, inscrita no C.N.P.J. sob o nº 28.561.041/0001-76, neste ato representado pelo Exmo. Sr. Prefeito</w:t>
      </w:r>
      <w:r w:rsidRPr="006F3425">
        <w:rPr>
          <w:b/>
          <w:bCs/>
          <w:sz w:val="24"/>
          <w:szCs w:val="24"/>
        </w:rPr>
        <w:t xml:space="preserve"> PAULO VIEIRA DE BARROS, </w:t>
      </w:r>
      <w:r w:rsidRPr="006F3425">
        <w:rPr>
          <w:bCs/>
          <w:sz w:val="24"/>
          <w:szCs w:val="24"/>
        </w:rPr>
        <w:t xml:space="preserve">brasileiro, casado, RG nº 810013359 IFP/RJ, inscrito no CPF/MF sob o nº 452.543.897-53, residente e domiciliado na Rua Prefeito José Guida, nº 20, Centro, Bom Jardim/RJ, doravante denominado </w:t>
      </w:r>
      <w:r w:rsidRPr="006F3425">
        <w:rPr>
          <w:b/>
          <w:bCs/>
          <w:sz w:val="24"/>
          <w:szCs w:val="24"/>
        </w:rPr>
        <w:t>CONTRATANTE</w:t>
      </w:r>
      <w:r w:rsidRPr="006F3425">
        <w:rPr>
          <w:bCs/>
          <w:sz w:val="24"/>
          <w:szCs w:val="24"/>
        </w:rPr>
        <w:t>,</w:t>
      </w:r>
      <w:r w:rsidRPr="006F3425">
        <w:rPr>
          <w:sz w:val="24"/>
          <w:szCs w:val="24"/>
        </w:rPr>
        <w:t xml:space="preserve"> e por outro lado a empresa </w:t>
      </w:r>
      <w:r w:rsidRPr="006F3425">
        <w:rPr>
          <w:b/>
          <w:bCs/>
          <w:sz w:val="24"/>
          <w:szCs w:val="24"/>
        </w:rPr>
        <w:t xml:space="preserve"> </w:t>
      </w:r>
      <w:r w:rsidRPr="006F3425">
        <w:rPr>
          <w:b/>
          <w:bCs/>
          <w:sz w:val="24"/>
          <w:szCs w:val="24"/>
        </w:rPr>
        <w:fldChar w:fldCharType="begin"/>
      </w:r>
      <w:r w:rsidRPr="006F3425">
        <w:rPr>
          <w:b/>
          <w:bCs/>
          <w:sz w:val="24"/>
          <w:szCs w:val="24"/>
        </w:rPr>
        <w:instrText xml:space="preserve"> REF  Empresa  \* MERGEFORMAT </w:instrText>
      </w:r>
      <w:r w:rsidRPr="006F3425">
        <w:rPr>
          <w:b/>
          <w:bCs/>
          <w:sz w:val="24"/>
          <w:szCs w:val="24"/>
        </w:rPr>
        <w:fldChar w:fldCharType="separate"/>
      </w:r>
      <w:sdt>
        <w:sdtPr>
          <w:rPr>
            <w:b/>
            <w:bCs/>
            <w:sz w:val="24"/>
            <w:szCs w:val="24"/>
          </w:rPr>
          <w:id w:val="735050173"/>
          <w:placeholder>
            <w:docPart w:val="87D497C5BCAF4FA9AF47E18978643A99"/>
          </w:placeholder>
          <w:showingPlcHdr/>
        </w:sdtPr>
        <w:sdtEndPr/>
        <w:sdtContent>
          <w:r w:rsidR="00593F8D" w:rsidRPr="00593F8D">
            <w:rPr>
              <w:rStyle w:val="TextodoEspaoReservado"/>
              <w:color w:val="FF0000"/>
              <w:sz w:val="24"/>
              <w:szCs w:val="24"/>
            </w:rPr>
            <w:t>ADICIONAR NOME DA EMPRESA</w:t>
          </w:r>
        </w:sdtContent>
      </w:sdt>
      <w:r w:rsidRPr="006F3425">
        <w:rPr>
          <w:b/>
          <w:bCs/>
          <w:sz w:val="24"/>
          <w:szCs w:val="24"/>
        </w:rPr>
        <w:fldChar w:fldCharType="end"/>
      </w:r>
      <w:r w:rsidRPr="006F3425">
        <w:rPr>
          <w:b/>
          <w:sz w:val="24"/>
          <w:szCs w:val="24"/>
        </w:rPr>
        <w:t>,</w:t>
      </w:r>
      <w:r w:rsidRPr="006F3425">
        <w:rPr>
          <w:sz w:val="24"/>
          <w:szCs w:val="24"/>
        </w:rPr>
        <w:t xml:space="preserve"> inscrita no CNPJ/MF sob o nº </w:t>
      </w:r>
      <w:sdt>
        <w:sdtPr>
          <w:rPr>
            <w:sz w:val="24"/>
            <w:szCs w:val="24"/>
          </w:rPr>
          <w:id w:val="1110399737"/>
          <w:placeholder>
            <w:docPart w:val="31B683A5CDF749C48DBBCAE026A5940D"/>
          </w:placeholder>
          <w:showingPlcHdr/>
        </w:sdtPr>
        <w:sdtEndPr/>
        <w:sdtContent>
          <w:r w:rsidRPr="006F3425">
            <w:rPr>
              <w:color w:val="C00000"/>
              <w:sz w:val="24"/>
              <w:szCs w:val="24"/>
            </w:rPr>
            <w:t>xx.xxx.xxx/xxxx-xx</w:t>
          </w:r>
        </w:sdtContent>
      </w:sdt>
      <w:r w:rsidRPr="006F3425">
        <w:rPr>
          <w:sz w:val="24"/>
          <w:szCs w:val="24"/>
        </w:rPr>
        <w:t xml:space="preserve"> situada a </w:t>
      </w:r>
      <w:sdt>
        <w:sdtPr>
          <w:rPr>
            <w:sz w:val="24"/>
            <w:szCs w:val="24"/>
          </w:rPr>
          <w:id w:val="-1186749777"/>
          <w:placeholder>
            <w:docPart w:val="1C619664E9D24DA69A7EAC7A0E52AE9B"/>
          </w:placeholder>
          <w:showingPlcHdr/>
        </w:sdtPr>
        <w:sdtEndPr/>
        <w:sdtContent>
          <w:r w:rsidRPr="006F3425">
            <w:rPr>
              <w:color w:val="C00000"/>
              <w:sz w:val="24"/>
              <w:szCs w:val="24"/>
            </w:rPr>
            <w:t>endereço da empresa</w:t>
          </w:r>
        </w:sdtContent>
      </w:sdt>
      <w:r w:rsidRPr="006F3425">
        <w:rPr>
          <w:sz w:val="24"/>
          <w:szCs w:val="24"/>
        </w:rPr>
        <w:t xml:space="preserve"> CEP: </w:t>
      </w:r>
      <w:sdt>
        <w:sdtPr>
          <w:rPr>
            <w:sz w:val="24"/>
            <w:szCs w:val="24"/>
          </w:rPr>
          <w:id w:val="1071928520"/>
          <w:placeholder>
            <w:docPart w:val="12D1A133E26C4C199E7CFC533604C1BA"/>
          </w:placeholder>
          <w:showingPlcHdr/>
        </w:sdtPr>
        <w:sdtEndPr/>
        <w:sdtContent>
          <w:r w:rsidRPr="006F3425">
            <w:rPr>
              <w:color w:val="C00000"/>
              <w:sz w:val="24"/>
              <w:szCs w:val="24"/>
            </w:rPr>
            <w:t>xx.xxx-xx</w:t>
          </w:r>
        </w:sdtContent>
      </w:sdt>
      <w:r w:rsidRPr="006F3425">
        <w:rPr>
          <w:sz w:val="24"/>
          <w:szCs w:val="24"/>
        </w:rPr>
        <w:t xml:space="preserve">, neste ato representada por </w:t>
      </w:r>
      <w:sdt>
        <w:sdtPr>
          <w:rPr>
            <w:sz w:val="24"/>
            <w:szCs w:val="24"/>
          </w:rPr>
          <w:id w:val="-1676026144"/>
          <w:placeholder>
            <w:docPart w:val="DE994C140ADF444CB1758B1DD445098B"/>
          </w:placeholder>
          <w:showingPlcHdr/>
        </w:sdtPr>
        <w:sdtEndPr/>
        <w:sdtContent>
          <w:r w:rsidRPr="006F3425">
            <w:rPr>
              <w:color w:val="C00000"/>
              <w:sz w:val="24"/>
              <w:szCs w:val="24"/>
            </w:rPr>
            <w:t>nome do representante</w:t>
          </w:r>
        </w:sdtContent>
      </w:sdt>
      <w:r w:rsidRPr="006F3425">
        <w:rPr>
          <w:sz w:val="24"/>
          <w:szCs w:val="24"/>
        </w:rPr>
        <w:t xml:space="preserve">, inscrito no CPF sob o nº </w:t>
      </w:r>
      <w:sdt>
        <w:sdtPr>
          <w:rPr>
            <w:sz w:val="24"/>
            <w:szCs w:val="24"/>
          </w:rPr>
          <w:id w:val="-1713567265"/>
          <w:placeholder>
            <w:docPart w:val="E40707BE57CF4A10A3D3E356422F54EF"/>
          </w:placeholder>
          <w:showingPlcHdr/>
        </w:sdtPr>
        <w:sdtEndPr/>
        <w:sdtContent>
          <w:r w:rsidRPr="006F3425">
            <w:rPr>
              <w:color w:val="C00000"/>
              <w:sz w:val="24"/>
              <w:szCs w:val="24"/>
            </w:rPr>
            <w:t>xxx.xxx.xxx-xx</w:t>
          </w:r>
        </w:sdtContent>
      </w:sdt>
      <w:r w:rsidRPr="006F3425">
        <w:rPr>
          <w:sz w:val="24"/>
          <w:szCs w:val="24"/>
        </w:rPr>
        <w:t xml:space="preserve"> e R.G. nº </w:t>
      </w:r>
      <w:sdt>
        <w:sdtPr>
          <w:rPr>
            <w:sz w:val="24"/>
            <w:szCs w:val="24"/>
          </w:rPr>
          <w:id w:val="1135835912"/>
          <w:placeholder>
            <w:docPart w:val="718A2FB2AB7040AE8FC95ECCA93FF854"/>
          </w:placeholder>
          <w:showingPlcHdr/>
        </w:sdtPr>
        <w:sdtEndPr/>
        <w:sdtContent>
          <w:r w:rsidRPr="006F3425">
            <w:rPr>
              <w:color w:val="C00000"/>
              <w:sz w:val="24"/>
              <w:szCs w:val="24"/>
            </w:rPr>
            <w:t>xxxxxxxx-x</w:t>
          </w:r>
        </w:sdtContent>
      </w:sdt>
      <w:r w:rsidRPr="006F3425">
        <w:rPr>
          <w:sz w:val="24"/>
          <w:szCs w:val="24"/>
        </w:rPr>
        <w:t xml:space="preserve">, a seguir denominada </w:t>
      </w:r>
      <w:r w:rsidRPr="006F3425">
        <w:rPr>
          <w:b/>
          <w:sz w:val="24"/>
          <w:szCs w:val="24"/>
        </w:rPr>
        <w:t>CONTRATADA</w:t>
      </w:r>
      <w:r w:rsidRPr="006F3425">
        <w:rPr>
          <w:sz w:val="24"/>
          <w:szCs w:val="24"/>
        </w:rPr>
        <w:t>, na modalidade Pregão Eletrônico</w:t>
      </w:r>
      <w:r w:rsidRPr="006F3425">
        <w:rPr>
          <w:b/>
          <w:sz w:val="24"/>
          <w:szCs w:val="24"/>
        </w:rPr>
        <w:t xml:space="preserve"> </w:t>
      </w:r>
      <w:r w:rsidRPr="006F3425">
        <w:rPr>
          <w:sz w:val="24"/>
          <w:szCs w:val="24"/>
        </w:rPr>
        <w:t xml:space="preserve">nº </w:t>
      </w:r>
      <w:r w:rsidRPr="00261415">
        <w:rPr>
          <w:sz w:val="24"/>
          <w:szCs w:val="24"/>
        </w:rPr>
        <w:fldChar w:fldCharType="begin"/>
      </w:r>
      <w:r w:rsidRPr="00261415">
        <w:rPr>
          <w:sz w:val="24"/>
          <w:szCs w:val="24"/>
        </w:rPr>
        <w:instrText xml:space="preserve"> REF  Número  \* MERGEFORMAT </w:instrText>
      </w:r>
      <w:r w:rsidRPr="00261415">
        <w:rPr>
          <w:sz w:val="24"/>
          <w:szCs w:val="24"/>
        </w:rPr>
        <w:fldChar w:fldCharType="separate"/>
      </w:r>
      <w:r w:rsidR="00593F8D" w:rsidRPr="00593F8D">
        <w:rPr>
          <w:bCs/>
          <w:sz w:val="24"/>
          <w:szCs w:val="24"/>
        </w:rPr>
        <w:t xml:space="preserve">PREGÃO ELETRÔNICO </w:t>
      </w:r>
      <w:r w:rsidR="00593F8D" w:rsidRPr="00B237A2">
        <w:rPr>
          <w:b/>
          <w:bCs/>
          <w:sz w:val="24"/>
          <w:szCs w:val="24"/>
        </w:rPr>
        <w:t>N°</w:t>
      </w:r>
      <w:sdt>
        <w:sdtPr>
          <w:rPr>
            <w:b/>
            <w:bCs/>
            <w:sz w:val="24"/>
            <w:szCs w:val="24"/>
          </w:rPr>
          <w:id w:val="-554633779"/>
          <w:placeholder>
            <w:docPart w:val="60477B8B062C413EAC54D7CACFBE4D67"/>
          </w:placeholder>
        </w:sdtPr>
        <w:sdtEndPr/>
        <w:sdtContent>
          <w:r w:rsidR="00593F8D" w:rsidRPr="00B237A2">
            <w:rPr>
              <w:b/>
              <w:bCs/>
              <w:sz w:val="24"/>
              <w:szCs w:val="24"/>
              <w:lang w:val="pt-BR"/>
            </w:rPr>
            <w:t>001</w:t>
          </w:r>
          <w:r w:rsidR="00593F8D" w:rsidRPr="00B237A2">
            <w:rPr>
              <w:b/>
              <w:bCs/>
              <w:sz w:val="24"/>
              <w:szCs w:val="24"/>
            </w:rPr>
            <w:t xml:space="preserve"> /2023</w:t>
          </w:r>
        </w:sdtContent>
      </w:sdt>
      <w:r w:rsidRPr="00261415">
        <w:rPr>
          <w:sz w:val="24"/>
          <w:szCs w:val="24"/>
        </w:rPr>
        <w:fldChar w:fldCharType="end"/>
      </w:r>
      <w:r w:rsidRPr="00261415">
        <w:rPr>
          <w:sz w:val="24"/>
          <w:szCs w:val="24"/>
        </w:rPr>
        <w:t>,</w:t>
      </w:r>
      <w:r w:rsidRPr="006F3425">
        <w:rPr>
          <w:sz w:val="24"/>
          <w:szCs w:val="24"/>
        </w:rPr>
        <w:t xml:space="preserve"> tipo MENOR PREÇO POR ITEM previsto na Lei Federal nº. 10.520/2002, bem como no Decreto Municipal nº.4558/2023, constante dos autos do Processo Administrativo nº </w:t>
      </w:r>
      <w:bookmarkStart w:id="4" w:name="Requisitante"/>
      <w:r w:rsidRPr="006F3425">
        <w:rPr>
          <w:sz w:val="24"/>
          <w:szCs w:val="24"/>
        </w:rPr>
        <w:t>1168/202</w:t>
      </w:r>
      <w:bookmarkEnd w:id="4"/>
      <w:r w:rsidRPr="006F3425">
        <w:rPr>
          <w:sz w:val="24"/>
          <w:szCs w:val="24"/>
        </w:rPr>
        <w:t>3,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14:paraId="1C65B600" w14:textId="77777777" w:rsidR="00FE1862" w:rsidRPr="00F50CBB" w:rsidRDefault="00FE1862" w:rsidP="006F3425">
      <w:pPr>
        <w:pStyle w:val="Corpodetexto"/>
        <w:spacing w:line="276" w:lineRule="auto"/>
        <w:rPr>
          <w:sz w:val="23"/>
          <w:szCs w:val="23"/>
        </w:rPr>
      </w:pPr>
    </w:p>
    <w:p w14:paraId="0503D154" w14:textId="77777777" w:rsidR="00FE1862" w:rsidRPr="006F3425" w:rsidRDefault="00FE1862" w:rsidP="006F3425">
      <w:pPr>
        <w:pStyle w:val="Corpodetexto"/>
        <w:spacing w:line="276" w:lineRule="auto"/>
        <w:jc w:val="left"/>
        <w:rPr>
          <w:b/>
          <w:bCs/>
          <w:sz w:val="24"/>
          <w:szCs w:val="24"/>
        </w:rPr>
      </w:pPr>
      <w:r w:rsidRPr="006F3425">
        <w:rPr>
          <w:b/>
          <w:bCs/>
          <w:sz w:val="24"/>
          <w:szCs w:val="24"/>
        </w:rPr>
        <w:t>CLÁUSULA PRIMEIRA – OBJETO (ART. 55, I E XI):</w:t>
      </w:r>
    </w:p>
    <w:p w14:paraId="7E82473F" w14:textId="77777777" w:rsidR="00FE1862" w:rsidRPr="006F3425" w:rsidRDefault="00FE1862" w:rsidP="006F3425">
      <w:pPr>
        <w:spacing w:line="276" w:lineRule="auto"/>
        <w:jc w:val="both"/>
        <w:rPr>
          <w:bCs/>
          <w:sz w:val="24"/>
          <w:szCs w:val="24"/>
        </w:rPr>
      </w:pPr>
      <w:r w:rsidRPr="006F3425">
        <w:rPr>
          <w:sz w:val="24"/>
          <w:szCs w:val="24"/>
        </w:rPr>
        <w:t xml:space="preserve">O presente contrato destina-se a aquisição de </w:t>
      </w:r>
      <w:r w:rsidRPr="006F3425">
        <w:rPr>
          <w:b/>
          <w:sz w:val="24"/>
          <w:szCs w:val="24"/>
          <w:u w:val="single"/>
        </w:rPr>
        <w:t>Patrulha Mecanizada, sendo 01 PÁ CARREGADEIRA</w:t>
      </w:r>
      <w:r w:rsidRPr="006F3425">
        <w:rPr>
          <w:sz w:val="24"/>
          <w:szCs w:val="24"/>
        </w:rPr>
        <w:t>, através da Proposta de Convênio SICONV nº 03484/2022, atendendo a demanda da Secretaria de Obras e Infraestrutura através do Convênio nº 930346/2022, conforme especificações no Anexo I</w:t>
      </w:r>
      <w:proofErr w:type="gramStart"/>
      <w:r w:rsidRPr="006F3425">
        <w:rPr>
          <w:sz w:val="24"/>
          <w:szCs w:val="24"/>
        </w:rPr>
        <w:t xml:space="preserve">  </w:t>
      </w:r>
      <w:proofErr w:type="gramEnd"/>
      <w:r w:rsidRPr="006F3425">
        <w:rPr>
          <w:sz w:val="24"/>
          <w:szCs w:val="24"/>
        </w:rPr>
        <w:t>– Termo de Referência,</w:t>
      </w:r>
      <w:r w:rsidRPr="006F3425">
        <w:rPr>
          <w:bCs/>
          <w:sz w:val="24"/>
          <w:szCs w:val="24"/>
        </w:rPr>
        <w:t xml:space="preserve"> do presente Edital.</w:t>
      </w:r>
    </w:p>
    <w:p w14:paraId="66F443E1" w14:textId="77777777" w:rsidR="00FE1862" w:rsidRPr="00F50CBB" w:rsidRDefault="00FE1862" w:rsidP="006F3425">
      <w:pPr>
        <w:spacing w:line="276" w:lineRule="auto"/>
        <w:jc w:val="both"/>
        <w:rPr>
          <w:sz w:val="23"/>
          <w:szCs w:val="23"/>
        </w:rPr>
      </w:pPr>
    </w:p>
    <w:p w14:paraId="43DD02A7" w14:textId="77777777" w:rsidR="00FE1862" w:rsidRPr="006F3425" w:rsidRDefault="00FE1862" w:rsidP="006F3425">
      <w:pPr>
        <w:pStyle w:val="Corpodetexto"/>
        <w:spacing w:line="276" w:lineRule="auto"/>
        <w:jc w:val="both"/>
        <w:rPr>
          <w:sz w:val="24"/>
          <w:szCs w:val="24"/>
        </w:rPr>
      </w:pPr>
      <w:r w:rsidRPr="006F3425">
        <w:rPr>
          <w:b/>
          <w:sz w:val="24"/>
          <w:szCs w:val="24"/>
        </w:rPr>
        <w:lastRenderedPageBreak/>
        <w:t>Parágrafo Primeiro</w:t>
      </w:r>
      <w:r w:rsidRPr="006F3425">
        <w:rPr>
          <w:sz w:val="24"/>
          <w:szCs w:val="24"/>
        </w:rPr>
        <w:t xml:space="preserve"> – Integram e completam o presente Termo Contratual, para todos os fins de direito, obrigando as partes em todos os seus termos, as condições expressas no Edital do PREGÃO ELETRÔNICO nº__/____, com seus anexos e a proposta da CONTRATADA.</w:t>
      </w:r>
    </w:p>
    <w:p w14:paraId="10BB9A6F" w14:textId="77777777" w:rsidR="00FE1862" w:rsidRPr="00F50CBB" w:rsidRDefault="00FE1862" w:rsidP="006F3425">
      <w:pPr>
        <w:pStyle w:val="Corpodetexto"/>
        <w:spacing w:line="276" w:lineRule="auto"/>
        <w:rPr>
          <w:sz w:val="23"/>
          <w:szCs w:val="23"/>
        </w:rPr>
      </w:pPr>
    </w:p>
    <w:p w14:paraId="08205F08" w14:textId="77777777" w:rsidR="00FE1862" w:rsidRPr="006F3425" w:rsidRDefault="00FE1862" w:rsidP="006F3425">
      <w:pPr>
        <w:pStyle w:val="Corpodetexto"/>
        <w:spacing w:line="276" w:lineRule="auto"/>
        <w:jc w:val="left"/>
        <w:rPr>
          <w:sz w:val="24"/>
          <w:szCs w:val="24"/>
        </w:rPr>
      </w:pPr>
      <w:r w:rsidRPr="006F3425">
        <w:rPr>
          <w:b/>
          <w:bCs/>
          <w:sz w:val="24"/>
          <w:szCs w:val="24"/>
        </w:rPr>
        <w:t>CLÁUSULA SEGUNDA – VALOR CONTRATUAL (ART. 55, III)</w:t>
      </w:r>
    </w:p>
    <w:p w14:paraId="5CEA6D0D" w14:textId="77777777" w:rsidR="00FE1862" w:rsidRPr="006F3425" w:rsidRDefault="00FE1862" w:rsidP="006F3425">
      <w:pPr>
        <w:pStyle w:val="Corpodetexto"/>
        <w:spacing w:line="276" w:lineRule="auto"/>
        <w:jc w:val="left"/>
        <w:rPr>
          <w:b/>
          <w:sz w:val="24"/>
          <w:szCs w:val="24"/>
        </w:rPr>
      </w:pPr>
      <w:r w:rsidRPr="006F3425">
        <w:rPr>
          <w:sz w:val="24"/>
          <w:szCs w:val="24"/>
        </w:rPr>
        <w:t xml:space="preserve">Pelo objeto ora contratado, o CONTRATANTE pagará a CONTRATADA o </w:t>
      </w:r>
      <w:r w:rsidRPr="006F3425">
        <w:rPr>
          <w:b/>
          <w:sz w:val="24"/>
          <w:szCs w:val="24"/>
        </w:rPr>
        <w:t>valor de R$ XXX (</w:t>
      </w:r>
      <w:proofErr w:type="spellStart"/>
      <w:r w:rsidRPr="006F3425">
        <w:rPr>
          <w:b/>
          <w:sz w:val="24"/>
          <w:szCs w:val="24"/>
        </w:rPr>
        <w:t>xxxx</w:t>
      </w:r>
      <w:proofErr w:type="spellEnd"/>
      <w:r w:rsidRPr="006F3425">
        <w:rPr>
          <w:b/>
          <w:sz w:val="24"/>
          <w:szCs w:val="24"/>
        </w:rPr>
        <w:t>).</w:t>
      </w:r>
    </w:p>
    <w:p w14:paraId="28667FF0" w14:textId="77777777" w:rsidR="00FE1862" w:rsidRPr="006F3425" w:rsidRDefault="00FE1862" w:rsidP="00FE1862">
      <w:pPr>
        <w:pStyle w:val="Corpodetexto"/>
        <w:spacing w:line="360" w:lineRule="auto"/>
        <w:rPr>
          <w:sz w:val="24"/>
          <w:szCs w:val="24"/>
        </w:rPr>
      </w:pPr>
    </w:p>
    <w:p w14:paraId="7F46E975" w14:textId="77777777" w:rsidR="00FE1862" w:rsidRPr="006F3425" w:rsidRDefault="00FE1862" w:rsidP="006F3425">
      <w:pPr>
        <w:pStyle w:val="Corpodetexto"/>
        <w:spacing w:line="276" w:lineRule="auto"/>
        <w:jc w:val="left"/>
        <w:rPr>
          <w:b/>
          <w:bCs/>
          <w:sz w:val="24"/>
          <w:szCs w:val="24"/>
        </w:rPr>
      </w:pPr>
      <w:r w:rsidRPr="006F3425">
        <w:rPr>
          <w:b/>
          <w:bCs/>
          <w:sz w:val="24"/>
          <w:szCs w:val="24"/>
        </w:rPr>
        <w:t>CLÁUSULA TERCEIRA - DINÂMICA DE EXECUÇÃO E RECEBIMENTO DO CONTRATO</w:t>
      </w:r>
    </w:p>
    <w:p w14:paraId="5E773473" w14:textId="77777777" w:rsidR="00FE1862" w:rsidRPr="006F3425" w:rsidRDefault="00FE1862" w:rsidP="006F3425">
      <w:pPr>
        <w:spacing w:line="276" w:lineRule="auto"/>
        <w:jc w:val="both"/>
        <w:rPr>
          <w:sz w:val="24"/>
          <w:szCs w:val="24"/>
        </w:rPr>
      </w:pPr>
      <w:r w:rsidRPr="006F3425">
        <w:rPr>
          <w:sz w:val="24"/>
          <w:szCs w:val="24"/>
        </w:rPr>
        <w:t>A Administração emitirá por escrito ordem de fornecimento, com a quantidade e identificação do bem que será fornecido, o local de fornecimento, o prazo máximo para a entrega, a identificação e assinatura do gestor responsável pela emissão da ordem e a identificação da pessoa jurídica a que se destina a ordem.</w:t>
      </w:r>
    </w:p>
    <w:p w14:paraId="1E23FEDD" w14:textId="77777777" w:rsidR="00FE1862" w:rsidRPr="006F3425" w:rsidRDefault="00FE1862" w:rsidP="006F3425">
      <w:pPr>
        <w:spacing w:line="276" w:lineRule="auto"/>
        <w:jc w:val="both"/>
        <w:rPr>
          <w:color w:val="FF0000"/>
          <w:sz w:val="24"/>
          <w:szCs w:val="24"/>
        </w:rPr>
      </w:pPr>
      <w:r w:rsidRPr="006F3425">
        <w:rPr>
          <w:b/>
          <w:sz w:val="24"/>
          <w:szCs w:val="24"/>
        </w:rPr>
        <w:t>Parágrafo Primeiro</w:t>
      </w:r>
      <w:r w:rsidRPr="006F3425">
        <w:rPr>
          <w:sz w:val="24"/>
          <w:szCs w:val="24"/>
        </w:rPr>
        <w:t xml:space="preserve"> – O bem a ser adquirido será fornecido em remessa única, conforme a ordem de fornecimento em prazo máximo de 60 (sessenta) dias úteis após o recebimento da ordem de fornecimento, na Sede da Secretaria de Obras e Infraestrutura, no seguinte endereço: Rua Humberto Neves, s/nº Bom Destino – Bom Jardim / RJ, de segunda a sexta-feira, de 7h </w:t>
      </w:r>
      <w:proofErr w:type="gramStart"/>
      <w:r w:rsidRPr="006F3425">
        <w:rPr>
          <w:sz w:val="24"/>
          <w:szCs w:val="24"/>
        </w:rPr>
        <w:t>às</w:t>
      </w:r>
      <w:proofErr w:type="gramEnd"/>
      <w:r w:rsidRPr="006F3425">
        <w:rPr>
          <w:sz w:val="24"/>
          <w:szCs w:val="24"/>
        </w:rPr>
        <w:t xml:space="preserve"> 15h, onde será recebido pelo fiscal do contrato ou servidor designado para tal.</w:t>
      </w:r>
    </w:p>
    <w:p w14:paraId="65F52B04" w14:textId="77777777" w:rsidR="00FE1862" w:rsidRPr="006F3425" w:rsidRDefault="00FE1862" w:rsidP="006F3425">
      <w:pPr>
        <w:spacing w:line="276" w:lineRule="auto"/>
        <w:jc w:val="both"/>
        <w:rPr>
          <w:sz w:val="24"/>
          <w:szCs w:val="24"/>
        </w:rPr>
      </w:pPr>
      <w:r w:rsidRPr="006F3425">
        <w:rPr>
          <w:b/>
          <w:sz w:val="24"/>
          <w:szCs w:val="24"/>
        </w:rPr>
        <w:t>Parágrafo Segundo</w:t>
      </w:r>
      <w:r w:rsidRPr="006F3425">
        <w:rPr>
          <w:sz w:val="24"/>
          <w:szCs w:val="24"/>
        </w:rPr>
        <w:t xml:space="preserve"> – O prazo para conclusão do fornecimento do bem requisitado poderá ser prorrogado, mantidas as demais condições da contratação e assegurada </w:t>
      </w:r>
      <w:proofErr w:type="gramStart"/>
      <w:r w:rsidRPr="006F3425">
        <w:rPr>
          <w:sz w:val="24"/>
          <w:szCs w:val="24"/>
        </w:rPr>
        <w:t>a</w:t>
      </w:r>
      <w:proofErr w:type="gramEnd"/>
      <w:r w:rsidRPr="006F3425">
        <w:rPr>
          <w:sz w:val="24"/>
          <w:szCs w:val="24"/>
        </w:rPr>
        <w:t xml:space="preserve"> manutenção do equilíbrio econômico-financeiro, desde que ocorra fato superveniente devidamente comprovado e mediante autorização expressa da CONTRATANTE.</w:t>
      </w:r>
    </w:p>
    <w:p w14:paraId="09802447" w14:textId="77777777" w:rsidR="00FE1862" w:rsidRPr="006F3425" w:rsidRDefault="00FE1862" w:rsidP="006F3425">
      <w:pPr>
        <w:spacing w:line="276" w:lineRule="auto"/>
        <w:jc w:val="both"/>
        <w:rPr>
          <w:sz w:val="24"/>
          <w:szCs w:val="24"/>
        </w:rPr>
      </w:pPr>
      <w:r w:rsidRPr="006F3425">
        <w:rPr>
          <w:b/>
          <w:sz w:val="24"/>
          <w:szCs w:val="24"/>
        </w:rPr>
        <w:t>Parágrafo Terceiro</w:t>
      </w:r>
      <w:r w:rsidRPr="006F3425">
        <w:rPr>
          <w:sz w:val="24"/>
          <w:szCs w:val="24"/>
        </w:rPr>
        <w:t xml:space="preserve"> – O bem será recebido provisoriamente pelo responsável pelo acompanhamento e fiscalização do contrato, para efeito de posterior verificação de sua conformidade com as especificações constantes no instrumento convocatório, em seus anexos ou na proposta.</w:t>
      </w:r>
    </w:p>
    <w:p w14:paraId="13FC79E2" w14:textId="77777777" w:rsidR="00FE1862" w:rsidRPr="006F3425" w:rsidRDefault="00FE1862" w:rsidP="006F3425">
      <w:pPr>
        <w:spacing w:line="276" w:lineRule="auto"/>
        <w:jc w:val="both"/>
        <w:rPr>
          <w:sz w:val="24"/>
          <w:szCs w:val="24"/>
        </w:rPr>
      </w:pPr>
      <w:r w:rsidRPr="006F3425">
        <w:rPr>
          <w:b/>
          <w:sz w:val="24"/>
          <w:szCs w:val="24"/>
        </w:rPr>
        <w:t>Parágrafo Quarto</w:t>
      </w:r>
      <w:r w:rsidRPr="006F3425">
        <w:rPr>
          <w:sz w:val="24"/>
          <w:szCs w:val="24"/>
        </w:rPr>
        <w:t xml:space="preserve"> – O bem poderá ser rejeitado, no todo ou em parte, quando em desacordo com as especificações constantes no instrumento convocatório, em seus anexos ou na proposta, devendo ser substituídos no prazo de 30 (trinta) dias úteis, a contar da notificação da CONTRATADA, às suas custas, sem prejuízo da aplicação das penalidades. </w:t>
      </w:r>
    </w:p>
    <w:p w14:paraId="57DC8E85" w14:textId="77777777" w:rsidR="00FE1862" w:rsidRPr="006F3425" w:rsidRDefault="00FE1862" w:rsidP="006F3425">
      <w:pPr>
        <w:spacing w:line="276" w:lineRule="auto"/>
        <w:jc w:val="both"/>
        <w:rPr>
          <w:sz w:val="24"/>
          <w:szCs w:val="24"/>
        </w:rPr>
      </w:pPr>
      <w:r w:rsidRPr="006F3425">
        <w:rPr>
          <w:b/>
          <w:sz w:val="24"/>
          <w:szCs w:val="24"/>
        </w:rPr>
        <w:t>Parágrafo Quinto</w:t>
      </w:r>
      <w:r w:rsidRPr="006F3425">
        <w:rPr>
          <w:sz w:val="24"/>
          <w:szCs w:val="24"/>
        </w:rPr>
        <w:t xml:space="preserve"> – O bem será recebido definitivamente no prazo de 10 (dez) dias corridos, contados do recebimento provisório, após a verificação da sua qualidade e especificidade e consequente aceitação mediante termo circunstanciado ou ateste das notas fiscais.</w:t>
      </w:r>
    </w:p>
    <w:p w14:paraId="43545FBB" w14:textId="77777777" w:rsidR="00FE1862" w:rsidRPr="006F3425" w:rsidRDefault="00FE1862" w:rsidP="006F3425">
      <w:pPr>
        <w:spacing w:line="276" w:lineRule="auto"/>
        <w:jc w:val="both"/>
        <w:rPr>
          <w:sz w:val="24"/>
          <w:szCs w:val="24"/>
        </w:rPr>
      </w:pPr>
      <w:r w:rsidRPr="006F3425">
        <w:rPr>
          <w:b/>
          <w:sz w:val="24"/>
          <w:szCs w:val="24"/>
        </w:rPr>
        <w:t>Parágrafo Sexto</w:t>
      </w:r>
      <w:r w:rsidRPr="006F3425">
        <w:rPr>
          <w:sz w:val="24"/>
          <w:szCs w:val="24"/>
        </w:rPr>
        <w:t xml:space="preserve"> – Caso a verificação de conformidade não seja procedida dentro do prazo fixado, reputar-se-á como realizada, consumando-se o recebimento definitivo no dia do esgotamento do prazo.</w:t>
      </w:r>
    </w:p>
    <w:p w14:paraId="16E9537D" w14:textId="77777777" w:rsidR="00FE1862" w:rsidRPr="006F3425" w:rsidRDefault="00FE1862" w:rsidP="006F3425">
      <w:pPr>
        <w:spacing w:line="276" w:lineRule="auto"/>
        <w:jc w:val="both"/>
        <w:rPr>
          <w:sz w:val="24"/>
          <w:szCs w:val="24"/>
        </w:rPr>
      </w:pPr>
      <w:r w:rsidRPr="006F3425">
        <w:rPr>
          <w:b/>
          <w:sz w:val="24"/>
          <w:szCs w:val="24"/>
        </w:rPr>
        <w:t>Parágrafo Sétimo</w:t>
      </w:r>
      <w:r w:rsidRPr="006F3425">
        <w:rPr>
          <w:sz w:val="24"/>
          <w:szCs w:val="24"/>
        </w:rPr>
        <w:t xml:space="preserve"> – O recebimento provisório ou definitivo do objeto não exclui a responsabilidade da CONTRATADA pelos prejuízos resultantes da incorreta execução do contrato.</w:t>
      </w:r>
    </w:p>
    <w:p w14:paraId="1034B1FD" w14:textId="77777777" w:rsidR="00FE1862" w:rsidRPr="006F3425" w:rsidRDefault="00FE1862" w:rsidP="006F3425">
      <w:pPr>
        <w:spacing w:line="276" w:lineRule="auto"/>
        <w:jc w:val="both"/>
        <w:rPr>
          <w:sz w:val="24"/>
          <w:szCs w:val="24"/>
        </w:rPr>
      </w:pPr>
      <w:r w:rsidRPr="006F3425">
        <w:rPr>
          <w:b/>
          <w:sz w:val="24"/>
          <w:szCs w:val="24"/>
        </w:rPr>
        <w:lastRenderedPageBreak/>
        <w:t>Parágrafo Oitavo</w:t>
      </w:r>
      <w:r w:rsidRPr="006F3425">
        <w:rPr>
          <w:sz w:val="24"/>
          <w:szCs w:val="24"/>
        </w:rPr>
        <w:t xml:space="preserve"> – A execução do contrato reputa-se concluída quando as obrigações da Administração e da CONTRATADA forem integralmente cumpridos, após o recebimento definitivo de </w:t>
      </w:r>
      <w:proofErr w:type="gramStart"/>
      <w:r w:rsidRPr="006F3425">
        <w:rPr>
          <w:sz w:val="24"/>
          <w:szCs w:val="24"/>
        </w:rPr>
        <w:t>todos o</w:t>
      </w:r>
      <w:proofErr w:type="gramEnd"/>
      <w:r w:rsidRPr="006F3425">
        <w:rPr>
          <w:sz w:val="24"/>
          <w:szCs w:val="24"/>
        </w:rPr>
        <w:t xml:space="preserve"> bem objeto desta contratação, decorridos os prazos de garantia legal e contratual, e realizado o respectivo pagamento.</w:t>
      </w:r>
    </w:p>
    <w:p w14:paraId="038C66F5" w14:textId="77777777" w:rsidR="006F3425" w:rsidRDefault="006F3425" w:rsidP="00FE1862">
      <w:pPr>
        <w:spacing w:after="200" w:line="360" w:lineRule="auto"/>
        <w:jc w:val="both"/>
        <w:rPr>
          <w:b/>
          <w:bCs/>
          <w:sz w:val="24"/>
          <w:szCs w:val="24"/>
        </w:rPr>
      </w:pPr>
    </w:p>
    <w:p w14:paraId="2E48F01B" w14:textId="77777777" w:rsidR="00FE1862" w:rsidRPr="006F3425" w:rsidRDefault="00FE1862" w:rsidP="006F3425">
      <w:pPr>
        <w:spacing w:after="200" w:line="276" w:lineRule="auto"/>
        <w:jc w:val="both"/>
        <w:rPr>
          <w:sz w:val="24"/>
          <w:szCs w:val="24"/>
        </w:rPr>
      </w:pPr>
      <w:r w:rsidRPr="006F3425">
        <w:rPr>
          <w:b/>
          <w:bCs/>
          <w:sz w:val="24"/>
          <w:szCs w:val="24"/>
        </w:rPr>
        <w:t>CLÁUSULA QUARTA – CONDIÇÕES DE PAGAMENTO (ART. 55, III, alíneas 'c' e 'd'</w:t>
      </w:r>
      <w:proofErr w:type="gramStart"/>
      <w:r w:rsidRPr="006F3425">
        <w:rPr>
          <w:b/>
          <w:bCs/>
          <w:sz w:val="24"/>
          <w:szCs w:val="24"/>
        </w:rPr>
        <w:t>)</w:t>
      </w:r>
      <w:proofErr w:type="gramEnd"/>
    </w:p>
    <w:p w14:paraId="3F2FFD12" w14:textId="77777777" w:rsidR="00FE1862" w:rsidRPr="006F3425" w:rsidRDefault="00FE1862" w:rsidP="006F3425">
      <w:pPr>
        <w:spacing w:after="200" w:line="276" w:lineRule="auto"/>
        <w:jc w:val="both"/>
        <w:rPr>
          <w:sz w:val="24"/>
          <w:szCs w:val="24"/>
        </w:rPr>
      </w:pPr>
      <w:r w:rsidRPr="006F3425">
        <w:rPr>
          <w:sz w:val="24"/>
          <w:szCs w:val="24"/>
        </w:rPr>
        <w:t>O CONTRATANTE terá:</w:t>
      </w:r>
    </w:p>
    <w:p w14:paraId="2F0C7D66" w14:textId="77777777" w:rsidR="00FE1862" w:rsidRPr="006F3425" w:rsidRDefault="00FE1862" w:rsidP="006F3425">
      <w:pPr>
        <w:spacing w:after="200" w:line="276" w:lineRule="auto"/>
        <w:jc w:val="both"/>
        <w:rPr>
          <w:rFonts w:eastAsia="Calibri"/>
          <w:sz w:val="24"/>
          <w:szCs w:val="24"/>
          <w:lang w:eastAsia="en-US"/>
        </w:rPr>
      </w:pPr>
      <w:r w:rsidRPr="006F3425">
        <w:rPr>
          <w:sz w:val="24"/>
          <w:szCs w:val="24"/>
        </w:rPr>
        <w:t xml:space="preserve">I – O prazo de 05 (cinco) dias corridos, contados da data do recebimento definitivo dos bens, para realizar o pagamento, nos casos de bens recebidos cujo valor não ultrapasse </w:t>
      </w:r>
      <w:proofErr w:type="gramStart"/>
      <w:r w:rsidRPr="006F3425">
        <w:rPr>
          <w:sz w:val="24"/>
          <w:szCs w:val="24"/>
        </w:rPr>
        <w:t>R$17.600,00 (dezessete mil e seiscentos reais), na forma do art. 5º, §3º da Lei Federal nº</w:t>
      </w:r>
      <w:proofErr w:type="gramEnd"/>
      <w:r w:rsidRPr="006F3425">
        <w:rPr>
          <w:sz w:val="24"/>
          <w:szCs w:val="24"/>
        </w:rPr>
        <w:t xml:space="preserve"> 8666/93, vedando-se o parcelamento de faturamento, solicitações de cobrança, ordens de pagamento que caracterizem inobservância da ordem cronológica estabelecidas no dispositivo citado.</w:t>
      </w:r>
    </w:p>
    <w:p w14:paraId="0D336E13" w14:textId="77777777" w:rsidR="00FE1862" w:rsidRPr="006F3425" w:rsidRDefault="00FE1862" w:rsidP="006F3425">
      <w:pPr>
        <w:spacing w:after="200" w:line="276" w:lineRule="auto"/>
        <w:jc w:val="both"/>
        <w:rPr>
          <w:sz w:val="24"/>
          <w:szCs w:val="24"/>
        </w:rPr>
      </w:pPr>
      <w:r w:rsidRPr="006F3425">
        <w:rPr>
          <w:sz w:val="24"/>
          <w:szCs w:val="24"/>
        </w:rPr>
        <w:t xml:space="preserve">II – </w:t>
      </w:r>
      <w:r w:rsidRPr="006F3425">
        <w:rPr>
          <w:rFonts w:eastAsia="Calibri"/>
          <w:sz w:val="24"/>
          <w:szCs w:val="24"/>
          <w:lang w:eastAsia="en-US"/>
        </w:rPr>
        <w:t>O prazo de 30 (trinta) dias corridos, contados da data do recebimento definitivo dos bens, para realizar o pagamento, nas demais hipóteses.</w:t>
      </w:r>
    </w:p>
    <w:p w14:paraId="09129557" w14:textId="77777777" w:rsidR="00FE1862" w:rsidRPr="006F3425" w:rsidRDefault="00FE1862" w:rsidP="006F3425">
      <w:pPr>
        <w:spacing w:line="276" w:lineRule="auto"/>
        <w:jc w:val="both"/>
        <w:rPr>
          <w:sz w:val="24"/>
          <w:szCs w:val="24"/>
        </w:rPr>
      </w:pPr>
      <w:r w:rsidRPr="006F3425">
        <w:rPr>
          <w:b/>
          <w:sz w:val="24"/>
          <w:szCs w:val="24"/>
        </w:rPr>
        <w:t xml:space="preserve">Parágrafo Primeiro - </w:t>
      </w:r>
      <w:r w:rsidRPr="006F3425">
        <w:rPr>
          <w:sz w:val="24"/>
          <w:szCs w:val="24"/>
        </w:rPr>
        <w:t>Os documentos fiscais serão emitidos em nome do MUNICÍPIO DE BOM JARDIM – RJ CNPJ nº 28.561.041/0001-76, situado na Praça Governador Roberto Silveira, nº 44, Centro, Bom Jardim - RJ, CEP 28660-000.</w:t>
      </w:r>
    </w:p>
    <w:p w14:paraId="28F7D431" w14:textId="77777777" w:rsidR="00FE1862" w:rsidRPr="006F3425" w:rsidRDefault="00FE1862" w:rsidP="006F3425">
      <w:pPr>
        <w:spacing w:after="200" w:line="276" w:lineRule="auto"/>
        <w:jc w:val="both"/>
        <w:rPr>
          <w:sz w:val="24"/>
          <w:szCs w:val="24"/>
        </w:rPr>
      </w:pPr>
      <w:r w:rsidRPr="006F3425">
        <w:rPr>
          <w:b/>
          <w:sz w:val="24"/>
          <w:szCs w:val="24"/>
        </w:rPr>
        <w:t>Parágrafo Segundo –</w:t>
      </w:r>
      <w:r w:rsidRPr="006F3425">
        <w:rPr>
          <w:sz w:val="24"/>
          <w:szCs w:val="24"/>
        </w:rPr>
        <w:t xml:space="preserve"> Junto aos documentos fiscais, a CONTRATADA deverá apresentar os documentos de habilitação e regularidade fiscal e trabalhista com validade atualizada exigidas no instrumento convocatório e seus anexos.</w:t>
      </w:r>
    </w:p>
    <w:p w14:paraId="46942E5F" w14:textId="77777777" w:rsidR="00FE1862" w:rsidRPr="006F3425" w:rsidRDefault="00FE1862" w:rsidP="006F3425">
      <w:pPr>
        <w:spacing w:line="276" w:lineRule="auto"/>
        <w:jc w:val="both"/>
        <w:rPr>
          <w:sz w:val="24"/>
          <w:szCs w:val="24"/>
        </w:rPr>
      </w:pPr>
      <w:r w:rsidRPr="006F3425">
        <w:rPr>
          <w:b/>
          <w:sz w:val="24"/>
          <w:szCs w:val="24"/>
        </w:rPr>
        <w:t xml:space="preserve">Parágrafo Terceiro – </w:t>
      </w:r>
      <w:r w:rsidRPr="006F3425">
        <w:rPr>
          <w:sz w:val="24"/>
          <w:szCs w:val="24"/>
        </w:rPr>
        <w:t>Após a juntada da prova de recebimento definitivo, a Administração incluirá o crédito da CONTRATADA na respectiva fila de pagamento, a fim de garantir o pagamento em obediência à estrita ordem cronológica das datas de exigibilidade dos créditos.</w:t>
      </w:r>
    </w:p>
    <w:p w14:paraId="3DC3D2CC" w14:textId="77777777" w:rsidR="00FE1862" w:rsidRPr="006F3425" w:rsidRDefault="00FE1862" w:rsidP="006F3425">
      <w:pPr>
        <w:spacing w:line="276" w:lineRule="auto"/>
        <w:jc w:val="both"/>
        <w:rPr>
          <w:sz w:val="24"/>
          <w:szCs w:val="24"/>
        </w:rPr>
      </w:pPr>
      <w:r w:rsidRPr="006F3425">
        <w:rPr>
          <w:b/>
          <w:sz w:val="24"/>
          <w:szCs w:val="24"/>
        </w:rPr>
        <w:t xml:space="preserve">Parágrafo Quarto – </w:t>
      </w:r>
      <w:r w:rsidRPr="006F3425">
        <w:rPr>
          <w:sz w:val="24"/>
          <w:szCs w:val="24"/>
        </w:rPr>
        <w:t>A ordem de pagamento poderá ser alterada por despacho fundamentado da autoridade superior, nas hipóteses de:</w:t>
      </w:r>
    </w:p>
    <w:p w14:paraId="1C7A9F3F" w14:textId="77777777" w:rsidR="00FE1862" w:rsidRPr="006F3425" w:rsidRDefault="00FE1862" w:rsidP="006F3425">
      <w:pPr>
        <w:spacing w:line="276" w:lineRule="auto"/>
        <w:jc w:val="both"/>
        <w:rPr>
          <w:sz w:val="24"/>
          <w:szCs w:val="24"/>
        </w:rPr>
      </w:pPr>
      <w:r w:rsidRPr="006F3425">
        <w:rPr>
          <w:sz w:val="24"/>
          <w:szCs w:val="24"/>
        </w:rPr>
        <w:t>I – Haver suspensão do pagamento do crédito;</w:t>
      </w:r>
    </w:p>
    <w:p w14:paraId="273C0423" w14:textId="77777777" w:rsidR="00FE1862" w:rsidRPr="006F3425" w:rsidRDefault="00FE1862" w:rsidP="006F3425">
      <w:pPr>
        <w:spacing w:line="276" w:lineRule="auto"/>
        <w:jc w:val="both"/>
        <w:rPr>
          <w:sz w:val="24"/>
          <w:szCs w:val="24"/>
        </w:rPr>
      </w:pPr>
      <w:r w:rsidRPr="006F3425">
        <w:rPr>
          <w:sz w:val="24"/>
          <w:szCs w:val="24"/>
        </w:rPr>
        <w:t>II – Grave perturbação da ordem, situação de emergência ou calamidade pública;</w:t>
      </w:r>
    </w:p>
    <w:p w14:paraId="44777ACC" w14:textId="77777777" w:rsidR="00FE1862" w:rsidRPr="006F3425" w:rsidRDefault="00FE1862" w:rsidP="006F3425">
      <w:pPr>
        <w:spacing w:line="276" w:lineRule="auto"/>
        <w:jc w:val="both"/>
        <w:rPr>
          <w:sz w:val="24"/>
          <w:szCs w:val="24"/>
        </w:rPr>
      </w:pPr>
      <w:r w:rsidRPr="006F3425">
        <w:rPr>
          <w:sz w:val="24"/>
          <w:szCs w:val="24"/>
        </w:rPr>
        <w:t xml:space="preserve">III – </w:t>
      </w:r>
      <w:proofErr w:type="gramStart"/>
      <w:r w:rsidRPr="006F3425">
        <w:rPr>
          <w:sz w:val="24"/>
          <w:szCs w:val="24"/>
        </w:rPr>
        <w:t>Haver seguros</w:t>
      </w:r>
      <w:proofErr w:type="gramEnd"/>
      <w:r w:rsidRPr="006F3425">
        <w:rPr>
          <w:sz w:val="24"/>
          <w:szCs w:val="24"/>
        </w:rPr>
        <w:t xml:space="preserve"> veiculares e imobiliários;</w:t>
      </w:r>
    </w:p>
    <w:p w14:paraId="36AEB3E9" w14:textId="77777777" w:rsidR="00FE1862" w:rsidRPr="006F3425" w:rsidRDefault="00FE1862" w:rsidP="006F3425">
      <w:pPr>
        <w:spacing w:line="276" w:lineRule="auto"/>
        <w:jc w:val="both"/>
        <w:rPr>
          <w:sz w:val="24"/>
          <w:szCs w:val="24"/>
        </w:rPr>
      </w:pPr>
      <w:r w:rsidRPr="006F3425">
        <w:rPr>
          <w:sz w:val="24"/>
          <w:szCs w:val="24"/>
        </w:rPr>
        <w:t>IV – Evitar fundada ameaça de interrupção dos serviços essenciais da Administração ou para restaurá-los;</w:t>
      </w:r>
    </w:p>
    <w:p w14:paraId="6738B647" w14:textId="77777777" w:rsidR="00FE1862" w:rsidRPr="006F3425" w:rsidRDefault="00FE1862" w:rsidP="006F3425">
      <w:pPr>
        <w:spacing w:line="276" w:lineRule="auto"/>
        <w:jc w:val="both"/>
        <w:rPr>
          <w:sz w:val="24"/>
          <w:szCs w:val="24"/>
        </w:rPr>
      </w:pPr>
      <w:r w:rsidRPr="006F3425">
        <w:rPr>
          <w:sz w:val="24"/>
          <w:szCs w:val="24"/>
        </w:rPr>
        <w:t>V – Cumprimento de ordem judicial ou decisão de Tribunal de Contas;</w:t>
      </w:r>
    </w:p>
    <w:p w14:paraId="05B5AA52" w14:textId="77777777" w:rsidR="00FE1862" w:rsidRPr="006F3425" w:rsidRDefault="00FE1862" w:rsidP="006F3425">
      <w:pPr>
        <w:spacing w:line="276" w:lineRule="auto"/>
        <w:jc w:val="both"/>
        <w:rPr>
          <w:sz w:val="24"/>
          <w:szCs w:val="24"/>
        </w:rPr>
      </w:pPr>
      <w:r w:rsidRPr="006F3425">
        <w:rPr>
          <w:sz w:val="24"/>
          <w:szCs w:val="24"/>
        </w:rPr>
        <w:t>VI – Pagamento de direitos oriundos de contratos em caso de falência, recuperação judicial ou dissolução da empresa contratada;</w:t>
      </w:r>
    </w:p>
    <w:p w14:paraId="2553CE2D" w14:textId="77777777" w:rsidR="00FE1862" w:rsidRPr="006F3425" w:rsidRDefault="00FE1862" w:rsidP="006F3425">
      <w:pPr>
        <w:spacing w:line="276" w:lineRule="auto"/>
        <w:jc w:val="both"/>
        <w:rPr>
          <w:sz w:val="24"/>
          <w:szCs w:val="24"/>
        </w:rPr>
      </w:pPr>
      <w:r w:rsidRPr="006F3425">
        <w:rPr>
          <w:sz w:val="24"/>
          <w:szCs w:val="24"/>
        </w:rPr>
        <w:t>VII – Ocorrência de casos fortuitos ou força maior;</w:t>
      </w:r>
    </w:p>
    <w:p w14:paraId="1B196BA4" w14:textId="77777777" w:rsidR="00FE1862" w:rsidRPr="006F3425" w:rsidRDefault="00FE1862" w:rsidP="006F3425">
      <w:pPr>
        <w:spacing w:line="276" w:lineRule="auto"/>
        <w:jc w:val="both"/>
        <w:rPr>
          <w:sz w:val="24"/>
          <w:szCs w:val="24"/>
        </w:rPr>
      </w:pPr>
      <w:r w:rsidRPr="006F3425">
        <w:rPr>
          <w:sz w:val="24"/>
          <w:szCs w:val="24"/>
        </w:rPr>
        <w:t>VIII – Créditos decorrentes de empréstimos e financiamentos bancários;</w:t>
      </w:r>
    </w:p>
    <w:p w14:paraId="39433D82" w14:textId="77777777" w:rsidR="00FE1862" w:rsidRPr="006F3425" w:rsidRDefault="00FE1862" w:rsidP="006F3425">
      <w:pPr>
        <w:spacing w:line="276" w:lineRule="auto"/>
        <w:jc w:val="both"/>
        <w:rPr>
          <w:sz w:val="24"/>
          <w:szCs w:val="24"/>
        </w:rPr>
      </w:pPr>
      <w:r w:rsidRPr="006F3425">
        <w:rPr>
          <w:sz w:val="24"/>
          <w:szCs w:val="24"/>
        </w:rPr>
        <w:t>IX – Outros motivos de relevante interesse público, devidamente comprovados e motivados.</w:t>
      </w:r>
    </w:p>
    <w:p w14:paraId="639B7047" w14:textId="77777777" w:rsidR="00FE1862" w:rsidRPr="006F3425" w:rsidRDefault="00FE1862" w:rsidP="006F3425">
      <w:pPr>
        <w:spacing w:line="276" w:lineRule="auto"/>
        <w:jc w:val="both"/>
        <w:rPr>
          <w:sz w:val="24"/>
          <w:szCs w:val="24"/>
        </w:rPr>
      </w:pPr>
      <w:r w:rsidRPr="006F3425">
        <w:rPr>
          <w:b/>
          <w:sz w:val="24"/>
          <w:szCs w:val="24"/>
        </w:rPr>
        <w:lastRenderedPageBreak/>
        <w:t xml:space="preserve">Parágrafo Quinto – </w:t>
      </w:r>
      <w:r w:rsidRPr="006F3425">
        <w:rPr>
          <w:sz w:val="24"/>
          <w:szCs w:val="24"/>
        </w:rPr>
        <w:t>O pagamento será suspenso, por meio de decisão motivada dos servidores competentes, em caso de constada irregularidade na documentação da CONTRATADA ou irregularidade durante o processo de liquidação.</w:t>
      </w:r>
    </w:p>
    <w:p w14:paraId="5D2F3BA4" w14:textId="77777777" w:rsidR="00FE1862" w:rsidRPr="006F3425" w:rsidRDefault="00FE1862" w:rsidP="006F3425">
      <w:pPr>
        <w:spacing w:line="276" w:lineRule="auto"/>
        <w:jc w:val="both"/>
        <w:rPr>
          <w:sz w:val="24"/>
          <w:szCs w:val="24"/>
        </w:rPr>
      </w:pPr>
      <w:r w:rsidRPr="006F3425">
        <w:rPr>
          <w:b/>
          <w:sz w:val="24"/>
          <w:szCs w:val="24"/>
        </w:rPr>
        <w:t xml:space="preserve">Parágrafo Sexto – </w:t>
      </w:r>
      <w:r w:rsidRPr="006F3425">
        <w:rPr>
          <w:sz w:val="24"/>
          <w:szCs w:val="24"/>
        </w:rPr>
        <w:t>O pagamento será feito em depósito em conta corrente informada pela CONTRATADA, em parcela única, na forma da legislação vigente.</w:t>
      </w:r>
    </w:p>
    <w:p w14:paraId="780FF956" w14:textId="77777777" w:rsidR="00FE1862" w:rsidRPr="006F3425" w:rsidRDefault="00FE1862" w:rsidP="006F3425">
      <w:pPr>
        <w:spacing w:line="276" w:lineRule="auto"/>
        <w:jc w:val="both"/>
        <w:rPr>
          <w:sz w:val="24"/>
          <w:szCs w:val="24"/>
        </w:rPr>
      </w:pPr>
      <w:r w:rsidRPr="006F3425">
        <w:rPr>
          <w:b/>
          <w:sz w:val="24"/>
          <w:szCs w:val="24"/>
        </w:rPr>
        <w:t xml:space="preserve">Parágrafo Sétimo – </w:t>
      </w:r>
      <w:r w:rsidRPr="006F3425">
        <w:rPr>
          <w:sz w:val="24"/>
          <w:szCs w:val="24"/>
        </w:rPr>
        <w:t>Os pagamentos eventualmente realizados com atraso, desde que não decorram de ato ou fato atribuível à CONTRATADA, sofrerão a incidência de atualização financeira pelo IPC-A</w:t>
      </w:r>
      <w:r w:rsidRPr="006F3425">
        <w:rPr>
          <w:color w:val="FF0000"/>
          <w:sz w:val="24"/>
          <w:szCs w:val="24"/>
        </w:rPr>
        <w:t xml:space="preserve"> </w:t>
      </w:r>
      <w:r w:rsidRPr="006F3425">
        <w:rPr>
          <w:sz w:val="24"/>
          <w:szCs w:val="24"/>
        </w:rPr>
        <w:t>e juros moratórios de 0,5% ao mês.</w:t>
      </w:r>
    </w:p>
    <w:p w14:paraId="17DD54A0" w14:textId="77777777" w:rsidR="00FE1862" w:rsidRPr="006F3425" w:rsidRDefault="00FE1862" w:rsidP="006F3425">
      <w:pPr>
        <w:spacing w:line="276" w:lineRule="auto"/>
        <w:jc w:val="both"/>
        <w:rPr>
          <w:sz w:val="24"/>
          <w:szCs w:val="24"/>
        </w:rPr>
      </w:pPr>
      <w:r w:rsidRPr="006F3425">
        <w:rPr>
          <w:b/>
          <w:sz w:val="24"/>
          <w:szCs w:val="24"/>
        </w:rPr>
        <w:t xml:space="preserve">Parágrafo Oitavo – </w:t>
      </w:r>
      <w:r w:rsidRPr="006F3425">
        <w:rPr>
          <w:sz w:val="24"/>
          <w:szCs w:val="24"/>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14:paraId="210445AF" w14:textId="77777777" w:rsidR="00FE1862" w:rsidRPr="006F3425" w:rsidRDefault="00FE1862" w:rsidP="006F3425">
      <w:pPr>
        <w:spacing w:line="276" w:lineRule="auto"/>
        <w:jc w:val="both"/>
        <w:rPr>
          <w:sz w:val="24"/>
          <w:szCs w:val="24"/>
        </w:rPr>
      </w:pPr>
      <w:r w:rsidRPr="006F3425">
        <w:rPr>
          <w:b/>
          <w:sz w:val="24"/>
          <w:szCs w:val="24"/>
        </w:rPr>
        <w:t xml:space="preserve">Parágrafo Nono – </w:t>
      </w:r>
      <w:r w:rsidRPr="006F3425">
        <w:rPr>
          <w:sz w:val="24"/>
          <w:szCs w:val="24"/>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14:paraId="3BF20FF5" w14:textId="77777777" w:rsidR="00FE1862" w:rsidRPr="006F3425" w:rsidRDefault="00FE1862" w:rsidP="006F3425">
      <w:pPr>
        <w:spacing w:line="276" w:lineRule="auto"/>
        <w:jc w:val="both"/>
        <w:rPr>
          <w:sz w:val="24"/>
          <w:szCs w:val="24"/>
        </w:rPr>
      </w:pPr>
      <w:r w:rsidRPr="006F3425">
        <w:rPr>
          <w:b/>
          <w:sz w:val="24"/>
          <w:szCs w:val="24"/>
        </w:rPr>
        <w:t xml:space="preserve">Parágrafo Décimo – </w:t>
      </w:r>
      <w:r w:rsidRPr="006F3425">
        <w:rPr>
          <w:sz w:val="24"/>
          <w:szCs w:val="24"/>
        </w:rPr>
        <w:t xml:space="preserve">É </w:t>
      </w:r>
      <w:proofErr w:type="gramStart"/>
      <w:r w:rsidRPr="006F3425">
        <w:rPr>
          <w:sz w:val="24"/>
          <w:szCs w:val="24"/>
        </w:rPr>
        <w:t>vedado</w:t>
      </w:r>
      <w:proofErr w:type="gramEnd"/>
      <w:r w:rsidRPr="006F3425">
        <w:rPr>
          <w:sz w:val="24"/>
          <w:szCs w:val="24"/>
        </w:rPr>
        <w:t xml:space="preserve"> à CONTRATADA a cessão de crédito para instituições financeiras decorrentes dos pagamentos futuros dispostos no instrumento convocatório e seus anexos, ressalvada a hipótese do art. 46 da Lei Complementar nº 123/06.</w:t>
      </w:r>
    </w:p>
    <w:p w14:paraId="505B0B7C" w14:textId="77777777" w:rsidR="00FE1862" w:rsidRPr="006F3425" w:rsidRDefault="00FE1862" w:rsidP="006F3425">
      <w:pPr>
        <w:spacing w:line="276" w:lineRule="auto"/>
        <w:jc w:val="both"/>
        <w:rPr>
          <w:sz w:val="24"/>
          <w:szCs w:val="24"/>
        </w:rPr>
      </w:pPr>
    </w:p>
    <w:p w14:paraId="4FD479F3" w14:textId="77777777" w:rsidR="00FE1862" w:rsidRPr="006F3425" w:rsidRDefault="00FE1862" w:rsidP="006F3425">
      <w:pPr>
        <w:spacing w:after="200" w:line="276" w:lineRule="auto"/>
        <w:jc w:val="both"/>
        <w:rPr>
          <w:sz w:val="24"/>
          <w:szCs w:val="24"/>
        </w:rPr>
      </w:pPr>
      <w:r w:rsidRPr="006F3425">
        <w:rPr>
          <w:b/>
          <w:bCs/>
          <w:sz w:val="24"/>
          <w:szCs w:val="24"/>
        </w:rPr>
        <w:t>CLÁUSULA QUINTA – RECURSO FINANCEIRO (ART. 55, V</w:t>
      </w:r>
      <w:proofErr w:type="gramStart"/>
      <w:r w:rsidRPr="006F3425">
        <w:rPr>
          <w:b/>
          <w:bCs/>
          <w:sz w:val="24"/>
          <w:szCs w:val="24"/>
        </w:rPr>
        <w:t>)</w:t>
      </w:r>
      <w:proofErr w:type="gramEnd"/>
    </w:p>
    <w:p w14:paraId="25573A51" w14:textId="77777777" w:rsidR="00FE1862" w:rsidRPr="006F3425" w:rsidRDefault="00FE1862" w:rsidP="006F3425">
      <w:pPr>
        <w:pStyle w:val="Corpodetexto"/>
        <w:spacing w:line="276" w:lineRule="auto"/>
        <w:jc w:val="both"/>
        <w:rPr>
          <w:sz w:val="24"/>
          <w:szCs w:val="24"/>
        </w:rPr>
      </w:pPr>
      <w:r w:rsidRPr="006F3425">
        <w:rPr>
          <w:sz w:val="24"/>
          <w:szCs w:val="24"/>
        </w:rPr>
        <w:t xml:space="preserve">As despesas decorrentes do presente Contrato serão efetuadas com a seguinte dotação orçamentária: </w:t>
      </w:r>
    </w:p>
    <w:tbl>
      <w:tblPr>
        <w:tblW w:w="9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6"/>
        <w:gridCol w:w="1151"/>
        <w:gridCol w:w="2859"/>
        <w:gridCol w:w="1485"/>
        <w:gridCol w:w="1376"/>
        <w:gridCol w:w="1453"/>
      </w:tblGrid>
      <w:tr w:rsidR="0016349B" w:rsidRPr="005A2DE2" w14:paraId="570CBFEB" w14:textId="77777777" w:rsidTr="0016349B">
        <w:trPr>
          <w:trHeight w:val="704"/>
          <w:jc w:val="center"/>
        </w:trPr>
        <w:tc>
          <w:tcPr>
            <w:tcW w:w="1626" w:type="dxa"/>
            <w:shd w:val="clear" w:color="auto" w:fill="C6D9F1"/>
            <w:vAlign w:val="center"/>
          </w:tcPr>
          <w:p w14:paraId="43135F73" w14:textId="77777777" w:rsidR="0016349B" w:rsidRPr="00261415" w:rsidRDefault="0016349B" w:rsidP="0016349B">
            <w:pPr>
              <w:pStyle w:val="Padro"/>
              <w:jc w:val="center"/>
              <w:rPr>
                <w:b/>
                <w:szCs w:val="24"/>
              </w:rPr>
            </w:pPr>
            <w:r w:rsidRPr="00261415">
              <w:rPr>
                <w:b/>
                <w:szCs w:val="24"/>
              </w:rPr>
              <w:t>PROCESSO</w:t>
            </w:r>
          </w:p>
        </w:tc>
        <w:tc>
          <w:tcPr>
            <w:tcW w:w="1151" w:type="dxa"/>
            <w:shd w:val="clear" w:color="auto" w:fill="C6D9F1"/>
          </w:tcPr>
          <w:p w14:paraId="594190F9" w14:textId="77777777" w:rsidR="0016349B" w:rsidRPr="00261415" w:rsidRDefault="0016349B" w:rsidP="0016349B">
            <w:pPr>
              <w:pStyle w:val="Padro"/>
              <w:jc w:val="center"/>
              <w:rPr>
                <w:b/>
                <w:szCs w:val="24"/>
              </w:rPr>
            </w:pPr>
          </w:p>
          <w:p w14:paraId="43638443" w14:textId="77777777" w:rsidR="0016349B" w:rsidRPr="00261415" w:rsidRDefault="0016349B" w:rsidP="0016349B">
            <w:pPr>
              <w:pStyle w:val="Padro"/>
              <w:jc w:val="center"/>
              <w:rPr>
                <w:b/>
                <w:szCs w:val="24"/>
              </w:rPr>
            </w:pPr>
            <w:r w:rsidRPr="00261415">
              <w:rPr>
                <w:b/>
                <w:szCs w:val="24"/>
              </w:rPr>
              <w:t>CONTA</w:t>
            </w:r>
          </w:p>
        </w:tc>
        <w:tc>
          <w:tcPr>
            <w:tcW w:w="2859" w:type="dxa"/>
            <w:shd w:val="clear" w:color="auto" w:fill="C6D9F1"/>
            <w:vAlign w:val="center"/>
          </w:tcPr>
          <w:p w14:paraId="5BD5D614" w14:textId="77777777" w:rsidR="0016349B" w:rsidRPr="00261415" w:rsidRDefault="0016349B" w:rsidP="0016349B">
            <w:pPr>
              <w:pStyle w:val="Padro"/>
              <w:jc w:val="center"/>
              <w:rPr>
                <w:b/>
                <w:szCs w:val="24"/>
              </w:rPr>
            </w:pPr>
            <w:r w:rsidRPr="00261415">
              <w:rPr>
                <w:b/>
                <w:szCs w:val="24"/>
              </w:rPr>
              <w:t>PROG. DE TRABALHO</w:t>
            </w:r>
          </w:p>
        </w:tc>
        <w:tc>
          <w:tcPr>
            <w:tcW w:w="1485" w:type="dxa"/>
            <w:shd w:val="clear" w:color="auto" w:fill="C6D9F1"/>
            <w:vAlign w:val="center"/>
          </w:tcPr>
          <w:p w14:paraId="3582B201" w14:textId="77777777" w:rsidR="0016349B" w:rsidRPr="00261415" w:rsidRDefault="0016349B" w:rsidP="0016349B">
            <w:pPr>
              <w:pStyle w:val="Padro"/>
              <w:jc w:val="center"/>
              <w:rPr>
                <w:b/>
                <w:szCs w:val="24"/>
              </w:rPr>
            </w:pPr>
            <w:r w:rsidRPr="00261415">
              <w:rPr>
                <w:b/>
                <w:szCs w:val="24"/>
              </w:rPr>
              <w:t>NAT. DESPESA</w:t>
            </w:r>
          </w:p>
        </w:tc>
        <w:tc>
          <w:tcPr>
            <w:tcW w:w="1376" w:type="dxa"/>
            <w:shd w:val="clear" w:color="auto" w:fill="auto"/>
          </w:tcPr>
          <w:p w14:paraId="71F3AA0D" w14:textId="77777777" w:rsidR="0016349B" w:rsidRPr="00261415" w:rsidRDefault="0016349B" w:rsidP="0016349B">
            <w:pPr>
              <w:jc w:val="center"/>
              <w:rPr>
                <w:b/>
                <w:sz w:val="24"/>
                <w:szCs w:val="24"/>
              </w:rPr>
            </w:pPr>
            <w:r w:rsidRPr="00261415">
              <w:rPr>
                <w:b/>
                <w:sz w:val="24"/>
                <w:szCs w:val="24"/>
              </w:rPr>
              <w:t>FONTE</w:t>
            </w:r>
          </w:p>
        </w:tc>
        <w:tc>
          <w:tcPr>
            <w:tcW w:w="1453" w:type="dxa"/>
            <w:shd w:val="clear" w:color="auto" w:fill="auto"/>
          </w:tcPr>
          <w:p w14:paraId="2BCF9ED3" w14:textId="77777777" w:rsidR="0016349B" w:rsidRPr="00261415" w:rsidRDefault="0016349B" w:rsidP="0016349B">
            <w:pPr>
              <w:jc w:val="center"/>
              <w:rPr>
                <w:b/>
                <w:sz w:val="24"/>
                <w:szCs w:val="24"/>
              </w:rPr>
            </w:pPr>
            <w:r w:rsidRPr="00261415">
              <w:rPr>
                <w:b/>
                <w:sz w:val="24"/>
                <w:szCs w:val="24"/>
              </w:rPr>
              <w:t>CÓDIGO DE DESPESA</w:t>
            </w:r>
          </w:p>
        </w:tc>
      </w:tr>
      <w:tr w:rsidR="0016349B" w:rsidRPr="00487D9B" w14:paraId="7B164C02" w14:textId="77777777" w:rsidTr="0016349B">
        <w:trPr>
          <w:trHeight w:val="321"/>
          <w:jc w:val="center"/>
        </w:trPr>
        <w:tc>
          <w:tcPr>
            <w:tcW w:w="1626" w:type="dxa"/>
            <w:shd w:val="clear" w:color="auto" w:fill="C6D9F1"/>
            <w:vAlign w:val="center"/>
          </w:tcPr>
          <w:p w14:paraId="1F2B8E36" w14:textId="77777777" w:rsidR="0016349B" w:rsidRPr="00206933" w:rsidRDefault="0016349B" w:rsidP="0016349B">
            <w:pPr>
              <w:pStyle w:val="Padro"/>
              <w:jc w:val="both"/>
              <w:rPr>
                <w:szCs w:val="24"/>
              </w:rPr>
            </w:pPr>
            <w:r>
              <w:rPr>
                <w:szCs w:val="24"/>
              </w:rPr>
              <w:t>1168/2023</w:t>
            </w:r>
          </w:p>
        </w:tc>
        <w:tc>
          <w:tcPr>
            <w:tcW w:w="1151" w:type="dxa"/>
          </w:tcPr>
          <w:p w14:paraId="64FB8069" w14:textId="77777777" w:rsidR="0016349B" w:rsidRDefault="0016349B" w:rsidP="0016349B">
            <w:pPr>
              <w:pStyle w:val="Padro"/>
              <w:jc w:val="both"/>
              <w:rPr>
                <w:szCs w:val="24"/>
              </w:rPr>
            </w:pPr>
            <w:r>
              <w:rPr>
                <w:szCs w:val="24"/>
              </w:rPr>
              <w:t>522</w:t>
            </w:r>
          </w:p>
          <w:p w14:paraId="1F7A3156" w14:textId="77777777" w:rsidR="0016349B" w:rsidRPr="00206933" w:rsidRDefault="0016349B" w:rsidP="0016349B">
            <w:pPr>
              <w:pStyle w:val="Padro"/>
              <w:jc w:val="both"/>
              <w:rPr>
                <w:szCs w:val="24"/>
              </w:rPr>
            </w:pPr>
            <w:r>
              <w:rPr>
                <w:szCs w:val="24"/>
              </w:rPr>
              <w:t>523</w:t>
            </w:r>
          </w:p>
        </w:tc>
        <w:tc>
          <w:tcPr>
            <w:tcW w:w="2859" w:type="dxa"/>
            <w:shd w:val="clear" w:color="auto" w:fill="auto"/>
            <w:vAlign w:val="center"/>
          </w:tcPr>
          <w:p w14:paraId="2DC36704" w14:textId="77777777" w:rsidR="0016349B" w:rsidRPr="00206933" w:rsidRDefault="0016349B" w:rsidP="0016349B">
            <w:pPr>
              <w:pStyle w:val="Padro"/>
              <w:jc w:val="both"/>
              <w:rPr>
                <w:szCs w:val="24"/>
              </w:rPr>
            </w:pPr>
            <w:r>
              <w:rPr>
                <w:szCs w:val="24"/>
              </w:rPr>
              <w:t>02.604.0004.12200491.032</w:t>
            </w:r>
          </w:p>
        </w:tc>
        <w:tc>
          <w:tcPr>
            <w:tcW w:w="1485" w:type="dxa"/>
            <w:shd w:val="clear" w:color="auto" w:fill="auto"/>
            <w:vAlign w:val="center"/>
          </w:tcPr>
          <w:p w14:paraId="3C53D5D3" w14:textId="77777777" w:rsidR="0016349B" w:rsidRPr="00206933" w:rsidRDefault="0016349B" w:rsidP="0016349B">
            <w:pPr>
              <w:pStyle w:val="Padro"/>
              <w:jc w:val="both"/>
              <w:rPr>
                <w:szCs w:val="24"/>
              </w:rPr>
            </w:pPr>
            <w:r>
              <w:rPr>
                <w:szCs w:val="24"/>
              </w:rPr>
              <w:t>4490.52.00</w:t>
            </w:r>
          </w:p>
        </w:tc>
        <w:tc>
          <w:tcPr>
            <w:tcW w:w="1376" w:type="dxa"/>
            <w:shd w:val="clear" w:color="auto" w:fill="auto"/>
          </w:tcPr>
          <w:p w14:paraId="773EE387" w14:textId="77777777" w:rsidR="0016349B" w:rsidRDefault="0016349B" w:rsidP="0016349B">
            <w:pPr>
              <w:ind w:right="416"/>
              <w:jc w:val="both"/>
              <w:rPr>
                <w:sz w:val="24"/>
                <w:szCs w:val="24"/>
              </w:rPr>
            </w:pPr>
            <w:r>
              <w:rPr>
                <w:sz w:val="24"/>
                <w:szCs w:val="24"/>
              </w:rPr>
              <w:t>170003</w:t>
            </w:r>
          </w:p>
          <w:p w14:paraId="42ABB71E" w14:textId="77777777" w:rsidR="0016349B" w:rsidRPr="00206933" w:rsidRDefault="0016349B" w:rsidP="0016349B">
            <w:pPr>
              <w:ind w:right="416"/>
              <w:jc w:val="both"/>
              <w:rPr>
                <w:sz w:val="24"/>
                <w:szCs w:val="24"/>
              </w:rPr>
            </w:pPr>
            <w:r>
              <w:rPr>
                <w:sz w:val="24"/>
                <w:szCs w:val="24"/>
              </w:rPr>
              <w:t>170401</w:t>
            </w:r>
          </w:p>
        </w:tc>
        <w:tc>
          <w:tcPr>
            <w:tcW w:w="1453" w:type="dxa"/>
            <w:shd w:val="clear" w:color="auto" w:fill="auto"/>
          </w:tcPr>
          <w:p w14:paraId="509CC427" w14:textId="77777777" w:rsidR="0016349B" w:rsidRPr="00487D9B" w:rsidRDefault="0016349B" w:rsidP="0016349B">
            <w:pPr>
              <w:rPr>
                <w:sz w:val="24"/>
                <w:szCs w:val="24"/>
              </w:rPr>
            </w:pPr>
            <w:r w:rsidRPr="00487D9B">
              <w:rPr>
                <w:sz w:val="24"/>
                <w:szCs w:val="24"/>
              </w:rPr>
              <w:t>1629</w:t>
            </w:r>
          </w:p>
          <w:p w14:paraId="291DE63C" w14:textId="77777777" w:rsidR="0016349B" w:rsidRPr="00487D9B" w:rsidRDefault="0016349B" w:rsidP="0016349B">
            <w:pPr>
              <w:rPr>
                <w:sz w:val="24"/>
                <w:szCs w:val="24"/>
              </w:rPr>
            </w:pPr>
            <w:r w:rsidRPr="00487D9B">
              <w:rPr>
                <w:sz w:val="24"/>
                <w:szCs w:val="24"/>
              </w:rPr>
              <w:t>1630</w:t>
            </w:r>
          </w:p>
        </w:tc>
      </w:tr>
    </w:tbl>
    <w:p w14:paraId="1E650381" w14:textId="77777777" w:rsidR="00FE1862" w:rsidRPr="006F3425" w:rsidRDefault="00FE1862" w:rsidP="00FE1862">
      <w:pPr>
        <w:pStyle w:val="Corpodetexto"/>
        <w:spacing w:line="200" w:lineRule="atLeast"/>
        <w:rPr>
          <w:sz w:val="24"/>
          <w:szCs w:val="24"/>
        </w:rPr>
      </w:pPr>
    </w:p>
    <w:p w14:paraId="6D63AB55" w14:textId="77777777" w:rsidR="00FE1862" w:rsidRPr="00F50CBB" w:rsidRDefault="00FE1862" w:rsidP="00FE1862">
      <w:pPr>
        <w:pStyle w:val="Corpodetexto"/>
        <w:spacing w:line="200" w:lineRule="atLeast"/>
        <w:rPr>
          <w:sz w:val="23"/>
          <w:szCs w:val="23"/>
        </w:rPr>
      </w:pPr>
    </w:p>
    <w:p w14:paraId="23B0CFA5" w14:textId="77777777" w:rsidR="00FE1862" w:rsidRPr="006F3425" w:rsidRDefault="00FE1862" w:rsidP="006F3425">
      <w:pPr>
        <w:pStyle w:val="Corpodetexto"/>
        <w:spacing w:line="276" w:lineRule="auto"/>
        <w:jc w:val="both"/>
        <w:rPr>
          <w:b/>
          <w:bCs/>
          <w:sz w:val="24"/>
          <w:szCs w:val="24"/>
        </w:rPr>
      </w:pPr>
      <w:r w:rsidRPr="006F3425">
        <w:rPr>
          <w:b/>
          <w:bCs/>
          <w:sz w:val="24"/>
          <w:szCs w:val="24"/>
        </w:rPr>
        <w:t>CLÁUSULA SEXTA – REAJUSTE DOS PREÇOS</w:t>
      </w:r>
    </w:p>
    <w:p w14:paraId="511AB8D8" w14:textId="77777777" w:rsidR="00FE1862" w:rsidRPr="006F3425" w:rsidRDefault="00FE1862" w:rsidP="006F3425">
      <w:pPr>
        <w:spacing w:after="200" w:line="276" w:lineRule="auto"/>
        <w:jc w:val="both"/>
        <w:rPr>
          <w:rFonts w:eastAsia="Calibri"/>
          <w:sz w:val="24"/>
          <w:szCs w:val="24"/>
          <w:lang w:eastAsia="en-US"/>
        </w:rPr>
      </w:pPr>
      <w:r w:rsidRPr="006F3425">
        <w:rPr>
          <w:rFonts w:eastAsia="Calibri"/>
          <w:sz w:val="24"/>
          <w:szCs w:val="24"/>
          <w:lang w:eastAsia="en-US"/>
        </w:rPr>
        <w:t>Os preços são fixos e irreajustáveis no prazo de um ano contado da data limite para a apresentação das propostas.</w:t>
      </w:r>
    </w:p>
    <w:p w14:paraId="09321063" w14:textId="77777777" w:rsidR="00FE1862" w:rsidRPr="006F3425" w:rsidRDefault="00FE1862" w:rsidP="006F3425">
      <w:pPr>
        <w:spacing w:after="200" w:line="276" w:lineRule="auto"/>
        <w:jc w:val="both"/>
        <w:rPr>
          <w:rFonts w:eastAsia="Calibri"/>
          <w:sz w:val="24"/>
          <w:szCs w:val="24"/>
          <w:lang w:eastAsia="en-US"/>
        </w:rPr>
      </w:pPr>
      <w:r w:rsidRPr="006F3425">
        <w:rPr>
          <w:b/>
          <w:sz w:val="24"/>
          <w:szCs w:val="24"/>
        </w:rPr>
        <w:t xml:space="preserve">Parágrafo Primeiro – </w:t>
      </w:r>
      <w:r w:rsidRPr="006F3425">
        <w:rPr>
          <w:rFonts w:eastAsia="Calibri"/>
          <w:sz w:val="24"/>
          <w:szCs w:val="24"/>
          <w:lang w:eastAsia="en-US"/>
        </w:rPr>
        <w:t>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14:paraId="60AB583D" w14:textId="77777777" w:rsidR="00FE1862" w:rsidRPr="006F3425" w:rsidRDefault="00FE1862" w:rsidP="006F3425">
      <w:pPr>
        <w:spacing w:after="200" w:line="276" w:lineRule="auto"/>
        <w:jc w:val="both"/>
        <w:rPr>
          <w:rFonts w:eastAsia="Calibri"/>
          <w:sz w:val="24"/>
          <w:szCs w:val="24"/>
          <w:lang w:eastAsia="en-US"/>
        </w:rPr>
      </w:pPr>
      <w:r w:rsidRPr="006F3425">
        <w:rPr>
          <w:b/>
          <w:sz w:val="24"/>
          <w:szCs w:val="24"/>
        </w:rPr>
        <w:lastRenderedPageBreak/>
        <w:t xml:space="preserve">Parágrafo Segundo – </w:t>
      </w:r>
      <w:r w:rsidRPr="006F3425">
        <w:rPr>
          <w:rFonts w:eastAsia="Calibri"/>
          <w:sz w:val="24"/>
          <w:szCs w:val="24"/>
          <w:lang w:eastAsia="en-US"/>
        </w:rPr>
        <w:t>Nos reajustes subsequentes ao primeiro, o interregno mínimo de um ano será contado a partir dos efeitos financeiros do último reajuste.</w:t>
      </w:r>
    </w:p>
    <w:p w14:paraId="286517CB" w14:textId="77777777" w:rsidR="00FE1862" w:rsidRPr="006F3425" w:rsidRDefault="00FE1862" w:rsidP="006F3425">
      <w:pPr>
        <w:spacing w:after="200" w:line="276" w:lineRule="auto"/>
        <w:jc w:val="both"/>
        <w:rPr>
          <w:rFonts w:eastAsia="Calibri"/>
          <w:sz w:val="24"/>
          <w:szCs w:val="24"/>
          <w:lang w:eastAsia="en-US"/>
        </w:rPr>
      </w:pPr>
      <w:r w:rsidRPr="006F3425">
        <w:rPr>
          <w:b/>
          <w:sz w:val="24"/>
          <w:szCs w:val="24"/>
        </w:rPr>
        <w:t xml:space="preserve">Parágrafo Terceiro – </w:t>
      </w:r>
      <w:r w:rsidRPr="006F3425">
        <w:rPr>
          <w:rFonts w:eastAsia="Calibri"/>
          <w:sz w:val="24"/>
          <w:szCs w:val="24"/>
          <w:lang w:eastAsia="en-US"/>
        </w:rPr>
        <w:t xml:space="preserve">No caso de atraso ou não divulgação do índice de reajustamento, a Administração pagará à CONTRATADA a importância calculada pela última variação conhecida, liquidando a diferença correspondente tão logo seja </w:t>
      </w:r>
      <w:proofErr w:type="gramStart"/>
      <w:r w:rsidRPr="006F3425">
        <w:rPr>
          <w:rFonts w:eastAsia="Calibri"/>
          <w:sz w:val="24"/>
          <w:szCs w:val="24"/>
          <w:lang w:eastAsia="en-US"/>
        </w:rPr>
        <w:t>divulgado</w:t>
      </w:r>
      <w:proofErr w:type="gramEnd"/>
      <w:r w:rsidRPr="006F3425">
        <w:rPr>
          <w:rFonts w:eastAsia="Calibri"/>
          <w:sz w:val="24"/>
          <w:szCs w:val="24"/>
          <w:lang w:eastAsia="en-US"/>
        </w:rPr>
        <w:t xml:space="preserve"> o índice definitivo.</w:t>
      </w:r>
    </w:p>
    <w:p w14:paraId="494E9558" w14:textId="77777777" w:rsidR="00FE1862" w:rsidRPr="006F3425" w:rsidRDefault="00FE1862" w:rsidP="006F3425">
      <w:pPr>
        <w:spacing w:after="200" w:line="276" w:lineRule="auto"/>
        <w:jc w:val="both"/>
        <w:rPr>
          <w:rFonts w:eastAsia="Calibri"/>
          <w:sz w:val="24"/>
          <w:szCs w:val="24"/>
          <w:lang w:eastAsia="en-US"/>
        </w:rPr>
      </w:pPr>
      <w:r w:rsidRPr="006F3425">
        <w:rPr>
          <w:b/>
          <w:sz w:val="24"/>
          <w:szCs w:val="24"/>
        </w:rPr>
        <w:t xml:space="preserve">Parágrafo Quarto – </w:t>
      </w:r>
      <w:r w:rsidRPr="006F3425">
        <w:rPr>
          <w:rFonts w:eastAsia="Calibri"/>
          <w:sz w:val="24"/>
          <w:szCs w:val="24"/>
          <w:lang w:eastAsia="en-US"/>
        </w:rPr>
        <w:t>Caso o índice estabelecido para reajustamento venha a ser extinto ou de qualquer forma não possa mais ser utilizado, será adotado, em substituição, o que vier a ser determinado pela legislação então em vigor.</w:t>
      </w:r>
    </w:p>
    <w:p w14:paraId="66C43F90" w14:textId="77777777" w:rsidR="00FE1862" w:rsidRPr="006F3425" w:rsidRDefault="00FE1862" w:rsidP="006F3425">
      <w:pPr>
        <w:spacing w:after="200" w:line="276" w:lineRule="auto"/>
        <w:jc w:val="both"/>
        <w:rPr>
          <w:rFonts w:eastAsia="Calibri"/>
          <w:sz w:val="24"/>
          <w:szCs w:val="24"/>
          <w:lang w:eastAsia="en-US"/>
        </w:rPr>
      </w:pPr>
      <w:r w:rsidRPr="006F3425">
        <w:rPr>
          <w:b/>
          <w:sz w:val="24"/>
          <w:szCs w:val="24"/>
        </w:rPr>
        <w:t xml:space="preserve">Parágrafo Quinto – </w:t>
      </w:r>
      <w:r w:rsidRPr="006F3425">
        <w:rPr>
          <w:rFonts w:eastAsia="Calibri"/>
          <w:sz w:val="24"/>
          <w:szCs w:val="24"/>
          <w:lang w:eastAsia="en-US"/>
        </w:rPr>
        <w:t>Na ausência de previsão legal quanto ao índice substituto, as partes elegerão novo índice oficial, para reajustamento do preço do valor remanescente, por meio de termo aditivo.</w:t>
      </w:r>
    </w:p>
    <w:p w14:paraId="11C7550D" w14:textId="77777777" w:rsidR="00FE1862" w:rsidRPr="006F3425" w:rsidRDefault="00FE1862" w:rsidP="006F3425">
      <w:pPr>
        <w:spacing w:after="200" w:line="276" w:lineRule="auto"/>
        <w:jc w:val="both"/>
        <w:rPr>
          <w:rFonts w:eastAsia="Calibri"/>
          <w:sz w:val="24"/>
          <w:szCs w:val="24"/>
          <w:lang w:eastAsia="en-US"/>
        </w:rPr>
      </w:pPr>
      <w:r w:rsidRPr="006F3425">
        <w:rPr>
          <w:b/>
          <w:sz w:val="24"/>
          <w:szCs w:val="24"/>
        </w:rPr>
        <w:t xml:space="preserve">Parágrafo Sexto – </w:t>
      </w:r>
      <w:r w:rsidRPr="006F3425">
        <w:rPr>
          <w:rFonts w:eastAsia="Calibri"/>
          <w:sz w:val="24"/>
          <w:szCs w:val="24"/>
          <w:lang w:eastAsia="en-US"/>
        </w:rPr>
        <w:t xml:space="preserve">O reajuste poderá ser realizado por </w:t>
      </w:r>
      <w:proofErr w:type="spellStart"/>
      <w:r w:rsidRPr="006F3425">
        <w:rPr>
          <w:rFonts w:eastAsia="Calibri"/>
          <w:sz w:val="24"/>
          <w:szCs w:val="24"/>
          <w:lang w:eastAsia="en-US"/>
        </w:rPr>
        <w:t>apostilamento</w:t>
      </w:r>
      <w:proofErr w:type="spellEnd"/>
      <w:r w:rsidRPr="006F3425">
        <w:rPr>
          <w:rFonts w:eastAsia="Calibri"/>
          <w:sz w:val="24"/>
          <w:szCs w:val="24"/>
          <w:lang w:eastAsia="en-US"/>
        </w:rPr>
        <w:t xml:space="preserve">. </w:t>
      </w:r>
    </w:p>
    <w:p w14:paraId="2716901E" w14:textId="77777777" w:rsidR="00FE1862" w:rsidRPr="006F3425" w:rsidRDefault="00FE1862" w:rsidP="006F3425">
      <w:pPr>
        <w:tabs>
          <w:tab w:val="left" w:pos="1410"/>
        </w:tabs>
        <w:spacing w:after="200" w:line="276" w:lineRule="auto"/>
        <w:jc w:val="both"/>
        <w:rPr>
          <w:sz w:val="24"/>
          <w:szCs w:val="24"/>
        </w:rPr>
      </w:pPr>
      <w:r w:rsidRPr="006F3425">
        <w:rPr>
          <w:b/>
          <w:bCs/>
          <w:sz w:val="24"/>
          <w:szCs w:val="24"/>
        </w:rPr>
        <w:t>CLÁUSULA SÉTIMA – DA GESTÃO E FISCALIZAÇÃO DO CONTRATO (ART. 67)</w:t>
      </w:r>
    </w:p>
    <w:p w14:paraId="27A391D0" w14:textId="77777777" w:rsidR="00FE1862" w:rsidRPr="006F3425" w:rsidRDefault="00FE1862" w:rsidP="006F3425">
      <w:pPr>
        <w:spacing w:line="276" w:lineRule="auto"/>
        <w:jc w:val="both"/>
        <w:rPr>
          <w:sz w:val="24"/>
          <w:szCs w:val="24"/>
        </w:rPr>
      </w:pPr>
      <w:r w:rsidRPr="006F3425">
        <w:rPr>
          <w:sz w:val="24"/>
          <w:szCs w:val="24"/>
        </w:rPr>
        <w:t xml:space="preserve">O gestor do contrato é SECRETARIA DE OBRAS E INFRAESTRUTURA, representada pelo Secretário </w:t>
      </w:r>
      <w:r w:rsidRPr="006F3425">
        <w:rPr>
          <w:b/>
          <w:sz w:val="24"/>
          <w:szCs w:val="24"/>
        </w:rPr>
        <w:t>José Cristóvão Raposo dos Santos</w:t>
      </w:r>
      <w:r w:rsidRPr="006F3425">
        <w:rPr>
          <w:sz w:val="24"/>
          <w:szCs w:val="24"/>
        </w:rPr>
        <w:t>, Matrícula nº 41/6919, CPF nº 246.735.447-49.</w:t>
      </w:r>
    </w:p>
    <w:p w14:paraId="491D93E8" w14:textId="77777777" w:rsidR="00FE1862" w:rsidRPr="006F3425" w:rsidRDefault="00FE1862" w:rsidP="006F3425">
      <w:pPr>
        <w:spacing w:after="200" w:line="276" w:lineRule="auto"/>
        <w:jc w:val="both"/>
        <w:rPr>
          <w:rFonts w:eastAsia="Calibri"/>
          <w:sz w:val="24"/>
          <w:szCs w:val="24"/>
          <w:lang w:eastAsia="en-US"/>
        </w:rPr>
      </w:pPr>
      <w:r w:rsidRPr="006F3425">
        <w:rPr>
          <w:b/>
          <w:sz w:val="24"/>
          <w:szCs w:val="24"/>
        </w:rPr>
        <w:t xml:space="preserve">Parágrafo Primeiro </w:t>
      </w:r>
      <w:r w:rsidRPr="006F3425">
        <w:rPr>
          <w:sz w:val="24"/>
          <w:szCs w:val="24"/>
        </w:rPr>
        <w:t xml:space="preserve">- </w:t>
      </w:r>
      <w:r w:rsidRPr="006F3425">
        <w:rPr>
          <w:rFonts w:eastAsia="Calibri"/>
          <w:sz w:val="24"/>
          <w:szCs w:val="24"/>
          <w:lang w:eastAsia="en-US"/>
        </w:rPr>
        <w:t>Compete ao gestor do contrato:</w:t>
      </w:r>
    </w:p>
    <w:p w14:paraId="0EBFFFBB" w14:textId="77777777" w:rsidR="00FE1862" w:rsidRPr="006F3425" w:rsidRDefault="00FE1862" w:rsidP="006F3425">
      <w:pPr>
        <w:spacing w:after="200" w:line="276" w:lineRule="auto"/>
        <w:jc w:val="both"/>
        <w:rPr>
          <w:rFonts w:eastAsia="Calibri"/>
          <w:sz w:val="24"/>
          <w:szCs w:val="24"/>
          <w:lang w:eastAsia="en-US"/>
        </w:rPr>
      </w:pPr>
      <w:r w:rsidRPr="006F3425">
        <w:rPr>
          <w:rFonts w:eastAsia="Calibri"/>
          <w:sz w:val="24"/>
          <w:szCs w:val="24"/>
          <w:lang w:eastAsia="en-US"/>
        </w:rPr>
        <w:t>I – Emitir a ordem de fornecimento;</w:t>
      </w:r>
    </w:p>
    <w:p w14:paraId="76C2513E" w14:textId="77777777" w:rsidR="00FE1862" w:rsidRPr="006F3425" w:rsidRDefault="00FE1862" w:rsidP="006F3425">
      <w:pPr>
        <w:spacing w:after="200" w:line="276" w:lineRule="auto"/>
        <w:jc w:val="both"/>
        <w:rPr>
          <w:rFonts w:eastAsia="Calibri"/>
          <w:sz w:val="24"/>
          <w:szCs w:val="24"/>
          <w:lang w:eastAsia="en-US"/>
        </w:rPr>
      </w:pPr>
      <w:r w:rsidRPr="006F3425">
        <w:rPr>
          <w:rFonts w:eastAsia="Calibri"/>
          <w:sz w:val="24"/>
          <w:szCs w:val="24"/>
          <w:lang w:eastAsia="en-US"/>
        </w:rPr>
        <w:t>II – Solicitar à fiscalização do contrato que inicie os procedimentos de acompanhamento e fiscalização;</w:t>
      </w:r>
    </w:p>
    <w:p w14:paraId="17B3AD17" w14:textId="77777777" w:rsidR="00FE1862" w:rsidRPr="006F3425" w:rsidRDefault="00FE1862" w:rsidP="006F3425">
      <w:pPr>
        <w:spacing w:after="200" w:line="276" w:lineRule="auto"/>
        <w:jc w:val="both"/>
        <w:rPr>
          <w:rFonts w:eastAsia="Calibri"/>
          <w:sz w:val="24"/>
          <w:szCs w:val="24"/>
          <w:lang w:eastAsia="en-US"/>
        </w:rPr>
      </w:pPr>
      <w:r w:rsidRPr="006F3425">
        <w:rPr>
          <w:rFonts w:eastAsia="Calibri"/>
          <w:sz w:val="24"/>
          <w:szCs w:val="24"/>
          <w:lang w:eastAsia="en-US"/>
        </w:rPr>
        <w:t>III – Encaminhar comunicações à CONTRATADA ou fornecer meios para que a fiscalização se comunique com a CONTRATADA;</w:t>
      </w:r>
    </w:p>
    <w:p w14:paraId="6303FEAE" w14:textId="77777777" w:rsidR="00FE1862" w:rsidRPr="006F3425" w:rsidRDefault="00FE1862" w:rsidP="006F3425">
      <w:pPr>
        <w:spacing w:after="200" w:line="276" w:lineRule="auto"/>
        <w:jc w:val="both"/>
        <w:rPr>
          <w:rFonts w:eastAsia="Calibri"/>
          <w:sz w:val="24"/>
          <w:szCs w:val="24"/>
          <w:lang w:eastAsia="en-US"/>
        </w:rPr>
      </w:pPr>
      <w:r w:rsidRPr="006F3425">
        <w:rPr>
          <w:rFonts w:eastAsia="Calibri"/>
          <w:sz w:val="24"/>
          <w:szCs w:val="24"/>
          <w:lang w:eastAsia="en-US"/>
        </w:rPr>
        <w:t>IV – Solicitar aplicação de sanções por descumprimento contratual;</w:t>
      </w:r>
    </w:p>
    <w:p w14:paraId="2B4E4350" w14:textId="77777777" w:rsidR="00FE1862" w:rsidRPr="006F3425" w:rsidRDefault="00FE1862" w:rsidP="006F3425">
      <w:pPr>
        <w:spacing w:after="200" w:line="276" w:lineRule="auto"/>
        <w:jc w:val="both"/>
        <w:rPr>
          <w:rFonts w:eastAsia="Calibri"/>
          <w:sz w:val="24"/>
          <w:szCs w:val="24"/>
          <w:lang w:eastAsia="en-US"/>
        </w:rPr>
      </w:pPr>
      <w:r w:rsidRPr="006F3425">
        <w:rPr>
          <w:rFonts w:eastAsia="Calibri"/>
          <w:sz w:val="24"/>
          <w:szCs w:val="24"/>
          <w:lang w:eastAsia="en-US"/>
        </w:rPr>
        <w:t>V – Requerer ajustes, aditivos, suspensões, prorrogações ou supressões ao contrato, na forma da legislação;</w:t>
      </w:r>
    </w:p>
    <w:p w14:paraId="74790F54" w14:textId="77777777" w:rsidR="00FE1862" w:rsidRPr="006F3425" w:rsidRDefault="00FE1862" w:rsidP="006F3425">
      <w:pPr>
        <w:spacing w:after="200" w:line="276" w:lineRule="auto"/>
        <w:jc w:val="both"/>
        <w:rPr>
          <w:rFonts w:eastAsia="Calibri"/>
          <w:sz w:val="24"/>
          <w:szCs w:val="24"/>
          <w:lang w:eastAsia="en-US"/>
        </w:rPr>
      </w:pPr>
      <w:r w:rsidRPr="006F3425">
        <w:rPr>
          <w:rFonts w:eastAsia="Calibri"/>
          <w:sz w:val="24"/>
          <w:szCs w:val="24"/>
          <w:lang w:eastAsia="en-US"/>
        </w:rPr>
        <w:t>VI – Solicitar a rescisão do contrato, nas hipóteses do instrumento convocatório e da legislação aplicável;</w:t>
      </w:r>
    </w:p>
    <w:p w14:paraId="634DFD5A" w14:textId="77777777" w:rsidR="00FE1862" w:rsidRPr="006F3425" w:rsidRDefault="00FE1862" w:rsidP="006F3425">
      <w:pPr>
        <w:spacing w:after="200" w:line="276" w:lineRule="auto"/>
        <w:jc w:val="both"/>
        <w:rPr>
          <w:rFonts w:eastAsia="Calibri"/>
          <w:sz w:val="24"/>
          <w:szCs w:val="24"/>
          <w:lang w:eastAsia="en-US"/>
        </w:rPr>
      </w:pPr>
      <w:r w:rsidRPr="006F3425">
        <w:rPr>
          <w:rFonts w:eastAsia="Calibri"/>
          <w:sz w:val="24"/>
          <w:szCs w:val="24"/>
          <w:lang w:eastAsia="en-US"/>
        </w:rPr>
        <w:t xml:space="preserve">VII – Tomar demais medidas necessárias para a regularização de </w:t>
      </w:r>
      <w:proofErr w:type="gramStart"/>
      <w:r w:rsidRPr="006F3425">
        <w:rPr>
          <w:rFonts w:eastAsia="Calibri"/>
          <w:sz w:val="24"/>
          <w:szCs w:val="24"/>
          <w:lang w:eastAsia="en-US"/>
        </w:rPr>
        <w:t>faltas ou eventuais problemas</w:t>
      </w:r>
      <w:proofErr w:type="gramEnd"/>
      <w:r w:rsidRPr="006F3425">
        <w:rPr>
          <w:rFonts w:eastAsia="Calibri"/>
          <w:sz w:val="24"/>
          <w:szCs w:val="24"/>
          <w:lang w:eastAsia="en-US"/>
        </w:rPr>
        <w:t xml:space="preserve"> relacionados à execução do contrato.</w:t>
      </w:r>
    </w:p>
    <w:p w14:paraId="41FD5EDB" w14:textId="77777777" w:rsidR="00FE1862" w:rsidRPr="006F3425" w:rsidRDefault="00FE1862" w:rsidP="006F3425">
      <w:pPr>
        <w:spacing w:after="200" w:line="276" w:lineRule="auto"/>
        <w:jc w:val="both"/>
        <w:rPr>
          <w:rFonts w:eastAsia="Calibri"/>
          <w:sz w:val="24"/>
          <w:szCs w:val="24"/>
          <w:lang w:eastAsia="en-US"/>
        </w:rPr>
      </w:pPr>
      <w:r w:rsidRPr="006F3425">
        <w:rPr>
          <w:rFonts w:eastAsia="Calibri"/>
          <w:sz w:val="24"/>
          <w:szCs w:val="24"/>
          <w:lang w:eastAsia="en-US"/>
        </w:rPr>
        <w:t>VIII – Solicitar ao Fiscal de Contrato o envio de relatórios relativos à fiscalização de contrato.</w:t>
      </w:r>
    </w:p>
    <w:p w14:paraId="302CC662" w14:textId="77777777" w:rsidR="00FE1862" w:rsidRPr="006F3425" w:rsidRDefault="00FE1862" w:rsidP="006F3425">
      <w:pPr>
        <w:pStyle w:val="Contrato-Corpo"/>
        <w:spacing w:line="276" w:lineRule="auto"/>
        <w:rPr>
          <w:rFonts w:ascii="Times New Roman" w:hAnsi="Times New Roman" w:cs="Times New Roman"/>
          <w:b/>
          <w:color w:val="auto"/>
          <w:sz w:val="24"/>
          <w:szCs w:val="24"/>
        </w:rPr>
      </w:pPr>
    </w:p>
    <w:p w14:paraId="40C37ABD" w14:textId="77777777" w:rsidR="00FE1862" w:rsidRPr="006F3425" w:rsidRDefault="00FE1862" w:rsidP="006F3425">
      <w:pPr>
        <w:pStyle w:val="Contrato-Corpo"/>
        <w:spacing w:line="276" w:lineRule="auto"/>
        <w:rPr>
          <w:rFonts w:ascii="Times New Roman" w:hAnsi="Times New Roman" w:cs="Times New Roman"/>
          <w:color w:val="auto"/>
          <w:sz w:val="24"/>
          <w:szCs w:val="24"/>
        </w:rPr>
      </w:pPr>
      <w:r w:rsidRPr="006F3425">
        <w:rPr>
          <w:rFonts w:ascii="Times New Roman" w:hAnsi="Times New Roman" w:cs="Times New Roman"/>
          <w:b/>
          <w:color w:val="auto"/>
          <w:sz w:val="24"/>
          <w:szCs w:val="24"/>
        </w:rPr>
        <w:t>Parágrafo Segundo</w:t>
      </w:r>
      <w:r w:rsidRPr="006F3425">
        <w:rPr>
          <w:rFonts w:ascii="Times New Roman" w:hAnsi="Times New Roman" w:cs="Times New Roman"/>
          <w:color w:val="auto"/>
          <w:sz w:val="24"/>
          <w:szCs w:val="24"/>
        </w:rPr>
        <w:t xml:space="preserve"> - Serão responsáveis pelo acompanhamento e fiscalização do contrato os servidores:</w:t>
      </w:r>
    </w:p>
    <w:p w14:paraId="26487609" w14:textId="77777777" w:rsidR="00FE1862" w:rsidRPr="006F3425" w:rsidRDefault="00FE1862" w:rsidP="006F3425">
      <w:pPr>
        <w:pStyle w:val="Contrato-Corpo"/>
        <w:spacing w:line="276" w:lineRule="auto"/>
        <w:rPr>
          <w:rFonts w:ascii="Times New Roman" w:hAnsi="Times New Roman" w:cs="Times New Roman"/>
          <w:color w:val="auto"/>
          <w:sz w:val="24"/>
          <w:szCs w:val="24"/>
        </w:rPr>
      </w:pPr>
    </w:p>
    <w:p w14:paraId="44E4F4C9" w14:textId="77777777" w:rsidR="00FE1862" w:rsidRPr="006F3425" w:rsidRDefault="00FE1862" w:rsidP="006F3425">
      <w:pPr>
        <w:spacing w:line="276" w:lineRule="auto"/>
        <w:jc w:val="both"/>
        <w:rPr>
          <w:sz w:val="24"/>
          <w:szCs w:val="24"/>
        </w:rPr>
      </w:pPr>
      <w:r w:rsidRPr="006F3425">
        <w:rPr>
          <w:bCs/>
          <w:sz w:val="24"/>
          <w:szCs w:val="24"/>
        </w:rPr>
        <w:t>- PATRÍCIA DE OLIVEIRA ERTHAL, Matrícula nº 41/6972, CPF nº 026.340.497-81;</w:t>
      </w:r>
    </w:p>
    <w:p w14:paraId="1E8FA1BB" w14:textId="77777777" w:rsidR="00FE1862" w:rsidRPr="006F3425" w:rsidRDefault="00FE1862" w:rsidP="006F3425">
      <w:pPr>
        <w:spacing w:line="276" w:lineRule="auto"/>
        <w:jc w:val="both"/>
        <w:rPr>
          <w:sz w:val="24"/>
          <w:szCs w:val="24"/>
        </w:rPr>
      </w:pPr>
      <w:r w:rsidRPr="006F3425">
        <w:rPr>
          <w:bCs/>
          <w:sz w:val="24"/>
          <w:szCs w:val="24"/>
        </w:rPr>
        <w:t>- ALINE BENVENUTI FARIZEL, Matrícula nº 41/6937, CPF nº 089.501.857-84.</w:t>
      </w:r>
    </w:p>
    <w:p w14:paraId="073C4D31" w14:textId="77777777" w:rsidR="00FE1862" w:rsidRPr="006F3425" w:rsidRDefault="00FE1862" w:rsidP="006F3425">
      <w:pPr>
        <w:pStyle w:val="Contrato-Corpo"/>
        <w:spacing w:line="276" w:lineRule="auto"/>
        <w:rPr>
          <w:rFonts w:ascii="Times New Roman" w:hAnsi="Times New Roman" w:cs="Times New Roman"/>
          <w:color w:val="auto"/>
          <w:sz w:val="24"/>
          <w:szCs w:val="24"/>
        </w:rPr>
      </w:pPr>
    </w:p>
    <w:p w14:paraId="2F6A0481" w14:textId="77777777" w:rsidR="00FE1862" w:rsidRPr="006F3425" w:rsidRDefault="00FE1862" w:rsidP="006F3425">
      <w:pPr>
        <w:pStyle w:val="Contrato-Corpo"/>
        <w:spacing w:line="276" w:lineRule="auto"/>
        <w:rPr>
          <w:rFonts w:ascii="Times New Roman" w:hAnsi="Times New Roman" w:cs="Times New Roman"/>
          <w:color w:val="auto"/>
          <w:sz w:val="24"/>
          <w:szCs w:val="24"/>
        </w:rPr>
      </w:pPr>
      <w:r w:rsidRPr="006F3425">
        <w:rPr>
          <w:rFonts w:ascii="Times New Roman" w:hAnsi="Times New Roman" w:cs="Times New Roman"/>
          <w:b/>
          <w:color w:val="auto"/>
          <w:sz w:val="24"/>
          <w:szCs w:val="24"/>
        </w:rPr>
        <w:t>Parágrafo Terceiro</w:t>
      </w:r>
      <w:r w:rsidRPr="006F3425">
        <w:rPr>
          <w:rFonts w:ascii="Times New Roman" w:hAnsi="Times New Roman" w:cs="Times New Roman"/>
          <w:color w:val="auto"/>
          <w:sz w:val="24"/>
          <w:szCs w:val="24"/>
        </w:rPr>
        <w:t xml:space="preserve"> – Compete à fiscalização do contrato:</w:t>
      </w:r>
    </w:p>
    <w:p w14:paraId="113B8914" w14:textId="77777777" w:rsidR="00FE1862" w:rsidRPr="006F3425" w:rsidRDefault="00FE1862" w:rsidP="006F3425">
      <w:pPr>
        <w:spacing w:line="276" w:lineRule="auto"/>
        <w:jc w:val="both"/>
        <w:rPr>
          <w:sz w:val="24"/>
          <w:szCs w:val="24"/>
        </w:rPr>
      </w:pPr>
      <w:r w:rsidRPr="006F3425">
        <w:rPr>
          <w:sz w:val="24"/>
          <w:szCs w:val="24"/>
        </w:rPr>
        <w:t>I – Realizar os procedimentos de acompanhamento da execução do contrato;</w:t>
      </w:r>
    </w:p>
    <w:p w14:paraId="3406914B" w14:textId="77777777" w:rsidR="00FE1862" w:rsidRPr="006F3425" w:rsidRDefault="00FE1862" w:rsidP="006F3425">
      <w:pPr>
        <w:spacing w:line="276" w:lineRule="auto"/>
        <w:jc w:val="both"/>
        <w:rPr>
          <w:sz w:val="24"/>
          <w:szCs w:val="24"/>
        </w:rPr>
      </w:pPr>
      <w:r w:rsidRPr="006F3425">
        <w:rPr>
          <w:sz w:val="24"/>
          <w:szCs w:val="24"/>
        </w:rPr>
        <w:t>II – Apresentar-se pessoalmente no local, data e horário para o recebimento dos bens</w:t>
      </w:r>
      <w:proofErr w:type="gramStart"/>
      <w:r w:rsidRPr="006F3425">
        <w:rPr>
          <w:rFonts w:eastAsia="Calibri"/>
          <w:sz w:val="24"/>
          <w:szCs w:val="24"/>
          <w:lang w:eastAsia="en-US"/>
        </w:rPr>
        <w:t>;</w:t>
      </w:r>
      <w:r w:rsidRPr="006F3425">
        <w:rPr>
          <w:sz w:val="24"/>
          <w:szCs w:val="24"/>
        </w:rPr>
        <w:t>.</w:t>
      </w:r>
      <w:proofErr w:type="gramEnd"/>
      <w:r w:rsidRPr="006F3425">
        <w:rPr>
          <w:sz w:val="24"/>
          <w:szCs w:val="24"/>
        </w:rPr>
        <w:t xml:space="preserve"> </w:t>
      </w:r>
    </w:p>
    <w:p w14:paraId="7B00B998" w14:textId="77777777" w:rsidR="00FE1862" w:rsidRPr="006F3425" w:rsidRDefault="00FE1862" w:rsidP="006F3425">
      <w:pPr>
        <w:spacing w:line="276" w:lineRule="auto"/>
        <w:jc w:val="both"/>
        <w:rPr>
          <w:sz w:val="24"/>
          <w:szCs w:val="24"/>
        </w:rPr>
      </w:pPr>
      <w:r w:rsidRPr="006F3425">
        <w:rPr>
          <w:sz w:val="24"/>
          <w:szCs w:val="24"/>
        </w:rPr>
        <w:t>III – Apurar ouvidorias, reclamações ou denúncias relativas à execução do contrato, inclusive anônimas;</w:t>
      </w:r>
    </w:p>
    <w:p w14:paraId="65DCE3C5" w14:textId="77777777" w:rsidR="00FE1862" w:rsidRPr="006F3425" w:rsidRDefault="00FE1862" w:rsidP="006F3425">
      <w:pPr>
        <w:spacing w:line="276" w:lineRule="auto"/>
        <w:jc w:val="both"/>
        <w:rPr>
          <w:sz w:val="24"/>
          <w:szCs w:val="24"/>
        </w:rPr>
      </w:pPr>
      <w:r w:rsidRPr="006F3425">
        <w:rPr>
          <w:sz w:val="24"/>
          <w:szCs w:val="24"/>
        </w:rPr>
        <w:t>IV – Receber e analisar os documentos emitidos pela CONTRATADA que são exigidos no instrumento convocatório e seus anexos;</w:t>
      </w:r>
    </w:p>
    <w:p w14:paraId="661AD774" w14:textId="77777777" w:rsidR="00FE1862" w:rsidRPr="006F3425" w:rsidRDefault="00FE1862" w:rsidP="006F3425">
      <w:pPr>
        <w:spacing w:line="276" w:lineRule="auto"/>
        <w:jc w:val="both"/>
        <w:rPr>
          <w:sz w:val="24"/>
          <w:szCs w:val="24"/>
        </w:rPr>
      </w:pPr>
      <w:r w:rsidRPr="006F3425">
        <w:rPr>
          <w:sz w:val="24"/>
          <w:szCs w:val="24"/>
        </w:rPr>
        <w:t>V – Elaborar o registro próprio e emitir termo circunstanciando, recibos e demais instrumentos de fiscalização, anotando todas as ocorrências da execução do contrato;</w:t>
      </w:r>
    </w:p>
    <w:p w14:paraId="2EC863A5" w14:textId="77777777" w:rsidR="00FE1862" w:rsidRPr="006F3425" w:rsidRDefault="00FE1862" w:rsidP="006F3425">
      <w:pPr>
        <w:spacing w:line="276" w:lineRule="auto"/>
        <w:jc w:val="both"/>
        <w:rPr>
          <w:sz w:val="24"/>
          <w:szCs w:val="24"/>
        </w:rPr>
      </w:pPr>
      <w:r w:rsidRPr="006F3425">
        <w:rPr>
          <w:sz w:val="24"/>
          <w:szCs w:val="24"/>
        </w:rPr>
        <w:t>VI – Verificar a quantidade, qualidade e conformidade dos bens fornecidos;</w:t>
      </w:r>
    </w:p>
    <w:p w14:paraId="58A37700" w14:textId="77777777" w:rsidR="00FE1862" w:rsidRPr="006F3425" w:rsidRDefault="00FE1862" w:rsidP="006F3425">
      <w:pPr>
        <w:spacing w:line="276" w:lineRule="auto"/>
        <w:jc w:val="both"/>
        <w:rPr>
          <w:sz w:val="24"/>
          <w:szCs w:val="24"/>
        </w:rPr>
      </w:pPr>
      <w:r w:rsidRPr="006F3425">
        <w:rPr>
          <w:sz w:val="24"/>
          <w:szCs w:val="24"/>
        </w:rPr>
        <w:t>VII – Recusar os bens entregues em desacordo com o instrumento convocatório e seus anexos, exigindo sua substituição no prazo disposto no instrumento convocatório e seus anexos;</w:t>
      </w:r>
    </w:p>
    <w:p w14:paraId="12190E79" w14:textId="77777777" w:rsidR="00FE1862" w:rsidRPr="006F3425" w:rsidRDefault="00FE1862" w:rsidP="006F3425">
      <w:pPr>
        <w:spacing w:line="276" w:lineRule="auto"/>
        <w:jc w:val="both"/>
        <w:rPr>
          <w:sz w:val="24"/>
          <w:szCs w:val="24"/>
        </w:rPr>
      </w:pPr>
      <w:r w:rsidRPr="006F3425">
        <w:rPr>
          <w:sz w:val="24"/>
          <w:szCs w:val="24"/>
        </w:rPr>
        <w:t>VIII – Atestar o recebimento definitivo dos objetos entregues em acordo com o instrumento convocatório e seus anexos.</w:t>
      </w:r>
    </w:p>
    <w:p w14:paraId="664CF8C5" w14:textId="77777777" w:rsidR="00FE1862" w:rsidRPr="006F3425" w:rsidRDefault="00FE1862" w:rsidP="006F3425">
      <w:pPr>
        <w:spacing w:line="276" w:lineRule="auto"/>
        <w:jc w:val="both"/>
        <w:rPr>
          <w:sz w:val="24"/>
          <w:szCs w:val="24"/>
        </w:rPr>
      </w:pPr>
      <w:r w:rsidRPr="006F3425">
        <w:rPr>
          <w:sz w:val="24"/>
          <w:szCs w:val="24"/>
        </w:rPr>
        <w:t>IX – Encaminhar relatório relativo à fiscalização do contrato ao Gestor do Contrato, contendo informações relevantes quanto à fiscalização e execução do instrumento contratual.</w:t>
      </w:r>
    </w:p>
    <w:p w14:paraId="31F07BFA" w14:textId="77777777" w:rsidR="00FE1862" w:rsidRPr="006F3425" w:rsidRDefault="00FE1862" w:rsidP="006F3425">
      <w:pPr>
        <w:spacing w:line="276" w:lineRule="auto"/>
        <w:jc w:val="both"/>
        <w:rPr>
          <w:sz w:val="24"/>
          <w:szCs w:val="24"/>
        </w:rPr>
      </w:pPr>
    </w:p>
    <w:p w14:paraId="71D0FA90" w14:textId="77777777" w:rsidR="00FE1862" w:rsidRPr="006F3425" w:rsidRDefault="00FE1862" w:rsidP="006F3425">
      <w:pPr>
        <w:pStyle w:val="Corpodetexto"/>
        <w:spacing w:line="276" w:lineRule="auto"/>
        <w:jc w:val="both"/>
        <w:rPr>
          <w:sz w:val="24"/>
          <w:szCs w:val="24"/>
        </w:rPr>
      </w:pPr>
      <w:r w:rsidRPr="006F3425">
        <w:rPr>
          <w:b/>
          <w:bCs/>
          <w:sz w:val="24"/>
          <w:szCs w:val="24"/>
        </w:rPr>
        <w:t>CLÁUSULA OITAVA - DIREITOS E RESPONSABILIDADES DAS PARTES (ART. 55, VII)</w:t>
      </w:r>
    </w:p>
    <w:p w14:paraId="410FED00" w14:textId="4E99D0AE" w:rsidR="00FE1862" w:rsidRPr="006F3425" w:rsidRDefault="00FE1862" w:rsidP="006F3425">
      <w:pPr>
        <w:pStyle w:val="Corpodetexto"/>
        <w:spacing w:line="276" w:lineRule="auto"/>
        <w:jc w:val="both"/>
        <w:rPr>
          <w:sz w:val="24"/>
          <w:szCs w:val="24"/>
          <w:lang w:val="pt-BR"/>
        </w:rPr>
      </w:pPr>
      <w:r w:rsidRPr="006F3425">
        <w:rPr>
          <w:sz w:val="24"/>
          <w:szCs w:val="24"/>
        </w:rPr>
        <w:t>Constituem direitos do CONTRATANTE receber o objeto deste Contrato nas condições avençadas e da CONTRATADA perceber o valor ajustado na forma e prazo convencionados.</w:t>
      </w:r>
    </w:p>
    <w:p w14:paraId="7DE77B8C" w14:textId="77777777" w:rsidR="006F3425" w:rsidRPr="006F3425" w:rsidRDefault="006F3425" w:rsidP="006F3425">
      <w:pPr>
        <w:pStyle w:val="Corpodetexto"/>
        <w:spacing w:line="276" w:lineRule="auto"/>
        <w:jc w:val="both"/>
        <w:rPr>
          <w:sz w:val="24"/>
          <w:szCs w:val="24"/>
          <w:lang w:val="pt-BR"/>
        </w:rPr>
      </w:pPr>
    </w:p>
    <w:p w14:paraId="1B03F431" w14:textId="77777777" w:rsidR="00FE1862" w:rsidRPr="006F3425" w:rsidRDefault="00FE1862" w:rsidP="006F3425">
      <w:pPr>
        <w:pStyle w:val="Corpodetexto"/>
        <w:spacing w:line="276" w:lineRule="auto"/>
        <w:jc w:val="both"/>
        <w:rPr>
          <w:sz w:val="24"/>
          <w:szCs w:val="24"/>
        </w:rPr>
      </w:pPr>
      <w:r w:rsidRPr="006F3425">
        <w:rPr>
          <w:b/>
          <w:sz w:val="24"/>
          <w:szCs w:val="24"/>
        </w:rPr>
        <w:t>Parágrafo Primeiro -</w:t>
      </w:r>
      <w:r w:rsidRPr="006F3425">
        <w:rPr>
          <w:sz w:val="24"/>
          <w:szCs w:val="24"/>
        </w:rPr>
        <w:t xml:space="preserve"> A Administração está sujeita às seguintes obrigações:</w:t>
      </w:r>
    </w:p>
    <w:p w14:paraId="01BBB174" w14:textId="77777777" w:rsidR="00FE1862" w:rsidRPr="006F3425" w:rsidRDefault="00FE1862" w:rsidP="006F3425">
      <w:pPr>
        <w:spacing w:line="276" w:lineRule="auto"/>
        <w:jc w:val="both"/>
        <w:rPr>
          <w:sz w:val="24"/>
          <w:szCs w:val="24"/>
        </w:rPr>
      </w:pPr>
      <w:r w:rsidRPr="006F3425">
        <w:rPr>
          <w:sz w:val="24"/>
          <w:szCs w:val="24"/>
        </w:rPr>
        <w:t>I – Emitir a ordem de fornecimento e receber o objeto no prazo e condições estabelecidas no instrumento convocatório e seus anexos;</w:t>
      </w:r>
    </w:p>
    <w:p w14:paraId="189364B8" w14:textId="77777777" w:rsidR="00FE1862" w:rsidRPr="006F3425" w:rsidRDefault="00FE1862" w:rsidP="006F3425">
      <w:pPr>
        <w:spacing w:line="276" w:lineRule="auto"/>
        <w:jc w:val="both"/>
        <w:rPr>
          <w:sz w:val="24"/>
          <w:szCs w:val="24"/>
        </w:rPr>
      </w:pPr>
      <w:r w:rsidRPr="006F3425">
        <w:rPr>
          <w:sz w:val="24"/>
          <w:szCs w:val="24"/>
        </w:rPr>
        <w:t>II – Verificar minuciosamente, no prazo fixado, a conformidade do bem recebido provisoriamente com as especificações constantes do instrumento convocatório e da proposta, para fins de aceitação e recebimento definitivo;</w:t>
      </w:r>
    </w:p>
    <w:p w14:paraId="698B9573" w14:textId="77777777" w:rsidR="00FE1862" w:rsidRPr="006F3425" w:rsidRDefault="00FE1862" w:rsidP="006F3425">
      <w:pPr>
        <w:spacing w:line="276" w:lineRule="auto"/>
        <w:jc w:val="both"/>
        <w:rPr>
          <w:sz w:val="24"/>
          <w:szCs w:val="24"/>
        </w:rPr>
      </w:pPr>
      <w:r w:rsidRPr="006F3425">
        <w:rPr>
          <w:sz w:val="24"/>
          <w:szCs w:val="24"/>
        </w:rPr>
        <w:t>III – Comunicar à CONTRATADA, por escrito, sobre imperfeições, falhas ou irregularidades verificadas no objeto fornecido, para que seja substituído, reparado ou corrigido;</w:t>
      </w:r>
    </w:p>
    <w:p w14:paraId="2AF14CDF" w14:textId="77777777" w:rsidR="00FE1862" w:rsidRPr="006F3425" w:rsidRDefault="00FE1862" w:rsidP="006F3425">
      <w:pPr>
        <w:spacing w:line="276" w:lineRule="auto"/>
        <w:jc w:val="both"/>
        <w:rPr>
          <w:sz w:val="24"/>
          <w:szCs w:val="24"/>
        </w:rPr>
      </w:pPr>
      <w:r w:rsidRPr="006F3425">
        <w:rPr>
          <w:sz w:val="24"/>
          <w:szCs w:val="24"/>
        </w:rPr>
        <w:t>IV – Acompanhar e fiscalizar o cumprimento das obrigações da CONTRATADA, através de comissão ou servidor especialmente designado para tanto, aplicando sanções administrativas em caso de descumprimento das obrigações sem justificativa;</w:t>
      </w:r>
    </w:p>
    <w:p w14:paraId="061ED6AA" w14:textId="77777777" w:rsidR="00FE1862" w:rsidRPr="006F3425" w:rsidRDefault="00FE1862" w:rsidP="006F3425">
      <w:pPr>
        <w:spacing w:line="276" w:lineRule="auto"/>
        <w:jc w:val="both"/>
        <w:rPr>
          <w:sz w:val="24"/>
          <w:szCs w:val="24"/>
        </w:rPr>
      </w:pPr>
      <w:r w:rsidRPr="006F3425">
        <w:rPr>
          <w:sz w:val="24"/>
          <w:szCs w:val="24"/>
        </w:rPr>
        <w:t>V – Efetuar o pagamento à CONTRATADA no valor correspondente ao fornecimento do objeto, no prazo e forma estabelecidos no instrumento convocatório e seus anexos;</w:t>
      </w:r>
    </w:p>
    <w:p w14:paraId="681DEE74" w14:textId="77777777" w:rsidR="00FE1862" w:rsidRPr="006F3425" w:rsidRDefault="00FE1862" w:rsidP="006F3425">
      <w:pPr>
        <w:spacing w:line="276" w:lineRule="auto"/>
        <w:jc w:val="both"/>
        <w:rPr>
          <w:sz w:val="24"/>
          <w:szCs w:val="24"/>
        </w:rPr>
      </w:pPr>
      <w:r w:rsidRPr="006F3425">
        <w:rPr>
          <w:sz w:val="24"/>
          <w:szCs w:val="24"/>
        </w:rPr>
        <w:t xml:space="preserve">VI – A Administração não responderá por quaisquer compromissos assumidos pela CONTRATADA com terceiros, ainda que vinculados à execução do presente, bem como por </w:t>
      </w:r>
      <w:r w:rsidRPr="006F3425">
        <w:rPr>
          <w:sz w:val="24"/>
          <w:szCs w:val="24"/>
        </w:rPr>
        <w:lastRenderedPageBreak/>
        <w:t>qualquer dano causado a terceiros em decorrência de ato da CONTRATADA, de seus empregados, prepostos ou subordinados.</w:t>
      </w:r>
    </w:p>
    <w:p w14:paraId="5F51C8E8" w14:textId="77777777" w:rsidR="00FE1862" w:rsidRPr="006F3425" w:rsidRDefault="00FE1862" w:rsidP="006F3425">
      <w:pPr>
        <w:spacing w:line="276" w:lineRule="auto"/>
        <w:jc w:val="both"/>
        <w:rPr>
          <w:b/>
          <w:sz w:val="24"/>
          <w:szCs w:val="24"/>
        </w:rPr>
      </w:pPr>
    </w:p>
    <w:p w14:paraId="5F955448" w14:textId="77777777" w:rsidR="00FE1862" w:rsidRPr="006F3425" w:rsidRDefault="00FE1862" w:rsidP="006F3425">
      <w:pPr>
        <w:spacing w:line="276" w:lineRule="auto"/>
        <w:jc w:val="both"/>
        <w:rPr>
          <w:sz w:val="24"/>
          <w:szCs w:val="24"/>
        </w:rPr>
      </w:pPr>
      <w:r w:rsidRPr="006F3425">
        <w:rPr>
          <w:b/>
          <w:sz w:val="24"/>
          <w:szCs w:val="24"/>
        </w:rPr>
        <w:t xml:space="preserve">Parágrafo Segundo - </w:t>
      </w:r>
      <w:r w:rsidRPr="006F3425">
        <w:rPr>
          <w:sz w:val="24"/>
          <w:szCs w:val="24"/>
        </w:rPr>
        <w:t>A CONTRATADA deve cumprir todas as obrigações constantes no instrumento convocatório, seus anexos e sua proposta, assumindo como exclusivamente seus os riscos e as despesas decorrentes da boa execução do objeto e, ainda:</w:t>
      </w:r>
    </w:p>
    <w:p w14:paraId="7ECF2C7D" w14:textId="77777777" w:rsidR="00FE1862" w:rsidRPr="006F3425" w:rsidRDefault="00FE1862" w:rsidP="006F3425">
      <w:pPr>
        <w:spacing w:line="276" w:lineRule="auto"/>
        <w:jc w:val="both"/>
        <w:rPr>
          <w:sz w:val="24"/>
          <w:szCs w:val="24"/>
        </w:rPr>
      </w:pPr>
      <w:r w:rsidRPr="006F3425">
        <w:rPr>
          <w:sz w:val="24"/>
          <w:szCs w:val="24"/>
        </w:rPr>
        <w:t xml:space="preserve">I – Efetuar a entrega do objeto em perfeitas condições, conforme especificações, prazo e local constantes no Termo de Referência e seus anexos, acompanhado da respectiva nota fiscal, na qual constarão as indicações referentes </w:t>
      </w:r>
      <w:proofErr w:type="gramStart"/>
      <w:r w:rsidRPr="006F3425">
        <w:rPr>
          <w:sz w:val="24"/>
          <w:szCs w:val="24"/>
        </w:rPr>
        <w:t>a</w:t>
      </w:r>
      <w:proofErr w:type="gramEnd"/>
      <w:r w:rsidRPr="006F3425">
        <w:rPr>
          <w:sz w:val="24"/>
          <w:szCs w:val="24"/>
        </w:rPr>
        <w:t>: marca, fabricante, modelo e prazo de garantia;</w:t>
      </w:r>
    </w:p>
    <w:p w14:paraId="6CEAAB8C" w14:textId="77777777" w:rsidR="00FE1862" w:rsidRPr="006F3425" w:rsidRDefault="00FE1862" w:rsidP="006F3425">
      <w:pPr>
        <w:spacing w:line="276" w:lineRule="auto"/>
        <w:jc w:val="both"/>
        <w:rPr>
          <w:sz w:val="24"/>
          <w:szCs w:val="24"/>
        </w:rPr>
      </w:pPr>
      <w:r w:rsidRPr="006F3425">
        <w:rPr>
          <w:sz w:val="24"/>
          <w:szCs w:val="24"/>
        </w:rPr>
        <w:t>II – Responsabilizar-se pelos vícios e danos decorrentes do objeto, de acordo com o Código de Defesa do Consumidor (Lei nº 8.078/1990);</w:t>
      </w:r>
    </w:p>
    <w:p w14:paraId="01C40888" w14:textId="77777777" w:rsidR="00FE1862" w:rsidRPr="006F3425" w:rsidRDefault="00FE1862" w:rsidP="006F3425">
      <w:pPr>
        <w:spacing w:line="276" w:lineRule="auto"/>
        <w:jc w:val="both"/>
        <w:rPr>
          <w:sz w:val="24"/>
          <w:szCs w:val="24"/>
        </w:rPr>
      </w:pPr>
      <w:r w:rsidRPr="006F3425">
        <w:rPr>
          <w:sz w:val="24"/>
          <w:szCs w:val="24"/>
        </w:rPr>
        <w:t>III – Substituir, reparar ou corrigir, às suas expensas, em 30 (trinta) dias úteis, o objeto com avarias ou defeitos;</w:t>
      </w:r>
    </w:p>
    <w:p w14:paraId="588807D2" w14:textId="77777777" w:rsidR="00FE1862" w:rsidRPr="006F3425" w:rsidRDefault="00FE1862" w:rsidP="006F3425">
      <w:pPr>
        <w:spacing w:line="276" w:lineRule="auto"/>
        <w:jc w:val="both"/>
        <w:rPr>
          <w:sz w:val="24"/>
          <w:szCs w:val="24"/>
        </w:rPr>
      </w:pPr>
      <w:r w:rsidRPr="006F3425">
        <w:rPr>
          <w:sz w:val="24"/>
          <w:szCs w:val="24"/>
        </w:rPr>
        <w:t>IV – Comunicar à Administração, com antecedência mínima de 48 (quarenta e oito) horas que antecede a data da entrega, os motivos que impossibilitem o cumprimento do prazo previsto, com a devida comprovação;</w:t>
      </w:r>
    </w:p>
    <w:p w14:paraId="75A0E8E4" w14:textId="77777777" w:rsidR="00FE1862" w:rsidRPr="006F3425" w:rsidRDefault="00FE1862" w:rsidP="006F3425">
      <w:pPr>
        <w:spacing w:line="276" w:lineRule="auto"/>
        <w:jc w:val="both"/>
        <w:rPr>
          <w:sz w:val="24"/>
          <w:szCs w:val="24"/>
        </w:rPr>
      </w:pPr>
      <w:r w:rsidRPr="006F3425">
        <w:rPr>
          <w:sz w:val="24"/>
          <w:szCs w:val="24"/>
        </w:rPr>
        <w:t>V – Manter, durante toda a execução do contrato, em compatibilidade com as obrigações assumidas, todas as condições de habilitação e qualificação exigidas na licitação;</w:t>
      </w:r>
    </w:p>
    <w:p w14:paraId="39136F5C" w14:textId="77777777" w:rsidR="00FE1862" w:rsidRPr="006F3425" w:rsidRDefault="00FE1862" w:rsidP="006F3425">
      <w:pPr>
        <w:spacing w:line="276" w:lineRule="auto"/>
        <w:jc w:val="both"/>
        <w:rPr>
          <w:sz w:val="24"/>
          <w:szCs w:val="24"/>
        </w:rPr>
      </w:pPr>
      <w:r w:rsidRPr="006F3425">
        <w:rPr>
          <w:sz w:val="24"/>
          <w:szCs w:val="24"/>
        </w:rPr>
        <w:t>VI – Indicar preposto para representá-la durante a execução do contrato;</w:t>
      </w:r>
    </w:p>
    <w:p w14:paraId="39A3F1EA" w14:textId="77777777" w:rsidR="00FE1862" w:rsidRPr="006F3425" w:rsidRDefault="00FE1862" w:rsidP="006F3425">
      <w:pPr>
        <w:spacing w:line="276" w:lineRule="auto"/>
        <w:jc w:val="both"/>
        <w:rPr>
          <w:sz w:val="24"/>
          <w:szCs w:val="24"/>
        </w:rPr>
      </w:pPr>
      <w:r w:rsidRPr="006F3425">
        <w:rPr>
          <w:sz w:val="24"/>
          <w:szCs w:val="24"/>
        </w:rPr>
        <w:t>VII – Comunicar à Administração sobre qualquer alteração no endereço, conta bancária ou outros dados necessários para recebimento de correspondência, enquanto perdurar os efeitos da contratação;</w:t>
      </w:r>
    </w:p>
    <w:p w14:paraId="61848183" w14:textId="77777777" w:rsidR="00FE1862" w:rsidRPr="006F3425" w:rsidRDefault="00FE1862" w:rsidP="006F3425">
      <w:pPr>
        <w:spacing w:line="276" w:lineRule="auto"/>
        <w:jc w:val="both"/>
        <w:rPr>
          <w:sz w:val="24"/>
          <w:szCs w:val="24"/>
        </w:rPr>
      </w:pPr>
      <w:r w:rsidRPr="006F3425">
        <w:rPr>
          <w:sz w:val="24"/>
          <w:szCs w:val="24"/>
        </w:rPr>
        <w:t>VIII – Receber as comunicações da Administração e respondê-las ou atendê-las nos prazos específicos constantes da comunicação;</w:t>
      </w:r>
    </w:p>
    <w:p w14:paraId="336960D2" w14:textId="77777777" w:rsidR="00FE1862" w:rsidRPr="006F3425" w:rsidRDefault="00FE1862" w:rsidP="006F3425">
      <w:pPr>
        <w:spacing w:line="276" w:lineRule="auto"/>
        <w:jc w:val="both"/>
        <w:rPr>
          <w:sz w:val="24"/>
          <w:szCs w:val="24"/>
        </w:rPr>
      </w:pPr>
      <w:r w:rsidRPr="006F3425">
        <w:rPr>
          <w:sz w:val="24"/>
          <w:szCs w:val="24"/>
        </w:rPr>
        <w:t>IX – Arcar com todas as despesas diretas e indiretas decorrentes do objeto, tais como tributos, encargos sociais e trabalhistas, transporte, depósito e entrega dos objetos.</w:t>
      </w:r>
    </w:p>
    <w:p w14:paraId="6CB43725" w14:textId="77777777" w:rsidR="00FE1862" w:rsidRPr="006F3425" w:rsidRDefault="00FE1862" w:rsidP="006F3425">
      <w:pPr>
        <w:spacing w:line="276" w:lineRule="auto"/>
        <w:jc w:val="both"/>
        <w:rPr>
          <w:sz w:val="24"/>
          <w:szCs w:val="24"/>
        </w:rPr>
      </w:pPr>
      <w:r w:rsidRPr="006F3425">
        <w:rPr>
          <w:sz w:val="24"/>
          <w:szCs w:val="24"/>
        </w:rPr>
        <w:t>X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14:paraId="58B484FE" w14:textId="77777777" w:rsidR="00FE1862" w:rsidRPr="006F3425" w:rsidRDefault="00FE1862" w:rsidP="006F3425">
      <w:pPr>
        <w:spacing w:line="276" w:lineRule="auto"/>
        <w:jc w:val="both"/>
        <w:rPr>
          <w:sz w:val="24"/>
          <w:szCs w:val="24"/>
        </w:rPr>
      </w:pPr>
      <w:r w:rsidRPr="006F3425">
        <w:rPr>
          <w:sz w:val="24"/>
          <w:szCs w:val="24"/>
        </w:rPr>
        <w:t>XI – A contratada deverá fornecer, no ato da entrega do bem, Certificado de Garantia emitido pelo Fabricante do Equipamento, a contar a Entrega Técnica, com garantia mínima de 12 (doze) meses, sem número de horas, além dos Manuais originais em português.</w:t>
      </w:r>
    </w:p>
    <w:p w14:paraId="205EFC89" w14:textId="77777777" w:rsidR="00FE1862" w:rsidRPr="006F3425" w:rsidRDefault="00FE1862" w:rsidP="006F3425">
      <w:pPr>
        <w:spacing w:line="276" w:lineRule="auto"/>
        <w:jc w:val="both"/>
        <w:rPr>
          <w:sz w:val="24"/>
          <w:szCs w:val="24"/>
        </w:rPr>
      </w:pPr>
      <w:r w:rsidRPr="006F3425">
        <w:rPr>
          <w:sz w:val="24"/>
          <w:szCs w:val="24"/>
        </w:rPr>
        <w:t>XII – São de inteira responsabilidade da Contratada as despesas relacionadas a frete, carga e descarga dos equipamentos.</w:t>
      </w:r>
    </w:p>
    <w:p w14:paraId="770ADBB3" w14:textId="77777777" w:rsidR="00FE1862" w:rsidRPr="006F3425" w:rsidRDefault="00FE1862" w:rsidP="006F3425">
      <w:pPr>
        <w:spacing w:line="276" w:lineRule="auto"/>
        <w:jc w:val="both"/>
        <w:rPr>
          <w:sz w:val="24"/>
          <w:szCs w:val="24"/>
        </w:rPr>
      </w:pPr>
      <w:r w:rsidRPr="006F3425">
        <w:rPr>
          <w:sz w:val="24"/>
          <w:szCs w:val="24"/>
        </w:rPr>
        <w:t xml:space="preserve">XIII – A contratada deve possuir assistência Técnica especializada dentro do Estado do Rio de Janeiro para atender eventuais problemas e necessidades da contratante durante o prazo de garantia do equipamento. </w:t>
      </w:r>
    </w:p>
    <w:p w14:paraId="769B4A40" w14:textId="77777777" w:rsidR="00FE1862" w:rsidRPr="006F3425" w:rsidRDefault="00FE1862" w:rsidP="006F3425">
      <w:pPr>
        <w:pStyle w:val="Corpodetexto"/>
        <w:spacing w:line="276" w:lineRule="auto"/>
        <w:jc w:val="both"/>
        <w:rPr>
          <w:b/>
          <w:bCs/>
          <w:sz w:val="24"/>
          <w:szCs w:val="24"/>
        </w:rPr>
      </w:pPr>
    </w:p>
    <w:p w14:paraId="3E7C6C91" w14:textId="77777777" w:rsidR="00FE1862" w:rsidRPr="006F3425" w:rsidRDefault="00FE1862" w:rsidP="006F3425">
      <w:pPr>
        <w:pStyle w:val="Corpodetexto"/>
        <w:spacing w:line="276" w:lineRule="auto"/>
        <w:jc w:val="both"/>
        <w:rPr>
          <w:sz w:val="24"/>
          <w:szCs w:val="24"/>
        </w:rPr>
      </w:pPr>
      <w:r w:rsidRPr="006F3425">
        <w:rPr>
          <w:b/>
          <w:bCs/>
          <w:sz w:val="24"/>
          <w:szCs w:val="24"/>
        </w:rPr>
        <w:t>CLÁUSULA NONA – SANÇÕES ADMINISTRATIVAS PARA O CASO DE INADIMPLEMENTO CONTRATUAL (ART. 55, VII)</w:t>
      </w:r>
    </w:p>
    <w:p w14:paraId="465DBF22" w14:textId="77777777" w:rsidR="00FE1862" w:rsidRPr="006F3425" w:rsidRDefault="00FE1862" w:rsidP="006F3425">
      <w:pPr>
        <w:spacing w:before="120" w:after="120" w:line="276" w:lineRule="auto"/>
        <w:jc w:val="both"/>
        <w:rPr>
          <w:color w:val="000000" w:themeColor="text1"/>
          <w:sz w:val="24"/>
          <w:szCs w:val="24"/>
        </w:rPr>
      </w:pPr>
      <w:r w:rsidRPr="006F3425">
        <w:rPr>
          <w:color w:val="000000" w:themeColor="text1"/>
          <w:sz w:val="24"/>
          <w:szCs w:val="24"/>
        </w:rPr>
        <w:lastRenderedPageBreak/>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14:paraId="157A47A2" w14:textId="77777777" w:rsidR="00FE1862" w:rsidRPr="006F3425" w:rsidRDefault="00FE1862" w:rsidP="006F3425">
      <w:pPr>
        <w:spacing w:before="120" w:after="120" w:line="276" w:lineRule="auto"/>
        <w:jc w:val="both"/>
        <w:rPr>
          <w:color w:val="000000" w:themeColor="text1"/>
          <w:sz w:val="24"/>
          <w:szCs w:val="24"/>
        </w:rPr>
      </w:pPr>
      <w:r w:rsidRPr="006F3425">
        <w:rPr>
          <w:color w:val="000000" w:themeColor="text1"/>
          <w:sz w:val="24"/>
          <w:szCs w:val="24"/>
        </w:rPr>
        <w:t>I – Advertência;</w:t>
      </w:r>
    </w:p>
    <w:p w14:paraId="0F1AC1E2" w14:textId="77777777" w:rsidR="00FE1862" w:rsidRPr="006F3425" w:rsidRDefault="00FE1862" w:rsidP="006F3425">
      <w:pPr>
        <w:spacing w:before="120" w:after="120" w:line="276" w:lineRule="auto"/>
        <w:jc w:val="both"/>
        <w:rPr>
          <w:color w:val="000000" w:themeColor="text1"/>
          <w:sz w:val="24"/>
          <w:szCs w:val="24"/>
        </w:rPr>
      </w:pPr>
      <w:r w:rsidRPr="006F3425">
        <w:rPr>
          <w:color w:val="000000" w:themeColor="text1"/>
          <w:sz w:val="24"/>
          <w:szCs w:val="24"/>
        </w:rPr>
        <w:t>II – Multa(s);</w:t>
      </w:r>
    </w:p>
    <w:p w14:paraId="108CBF24" w14:textId="77777777" w:rsidR="00FE1862" w:rsidRPr="006F3425" w:rsidRDefault="00FE1862" w:rsidP="006F3425">
      <w:pPr>
        <w:spacing w:before="120" w:after="120" w:line="276" w:lineRule="auto"/>
        <w:jc w:val="both"/>
        <w:rPr>
          <w:color w:val="000000" w:themeColor="text1"/>
          <w:sz w:val="24"/>
          <w:szCs w:val="24"/>
        </w:rPr>
      </w:pPr>
      <w:r w:rsidRPr="006F3425">
        <w:rPr>
          <w:color w:val="000000" w:themeColor="text1"/>
          <w:sz w:val="24"/>
          <w:szCs w:val="24"/>
        </w:rPr>
        <w:t>III – Suspensão temporária de participação em licitação e impedimento de contratar com a Administração Municipal, por prazo não superior a 02 (dois) anos;</w:t>
      </w:r>
    </w:p>
    <w:p w14:paraId="028D78DC" w14:textId="77777777" w:rsidR="00FE1862" w:rsidRPr="006F3425" w:rsidRDefault="00FE1862" w:rsidP="006F3425">
      <w:pPr>
        <w:spacing w:before="120" w:after="120" w:line="276" w:lineRule="auto"/>
        <w:jc w:val="both"/>
        <w:rPr>
          <w:color w:val="000000" w:themeColor="text1"/>
          <w:sz w:val="24"/>
          <w:szCs w:val="24"/>
        </w:rPr>
      </w:pPr>
      <w:r w:rsidRPr="006F3425">
        <w:rPr>
          <w:color w:val="000000" w:themeColor="text1"/>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14:paraId="08624CEB" w14:textId="77777777" w:rsidR="00FE1862" w:rsidRPr="006F3425" w:rsidRDefault="00FE1862" w:rsidP="006F3425">
      <w:pPr>
        <w:pStyle w:val="Contrato-Corpo"/>
        <w:spacing w:line="276" w:lineRule="auto"/>
        <w:rPr>
          <w:rFonts w:ascii="Times New Roman" w:hAnsi="Times New Roman" w:cs="Times New Roman"/>
          <w:color w:val="auto"/>
          <w:sz w:val="24"/>
          <w:szCs w:val="24"/>
        </w:rPr>
      </w:pPr>
      <w:r w:rsidRPr="006F3425">
        <w:rPr>
          <w:rFonts w:ascii="Times New Roman" w:hAnsi="Times New Roman" w:cs="Times New Roman"/>
          <w:b/>
          <w:color w:val="auto"/>
          <w:sz w:val="24"/>
          <w:szCs w:val="24"/>
        </w:rPr>
        <w:t>Parágrafo Primeiro -</w:t>
      </w:r>
      <w:r w:rsidRPr="006F3425">
        <w:rPr>
          <w:rFonts w:ascii="Times New Roman" w:hAnsi="Times New Roman" w:cs="Times New Roman"/>
          <w:color w:val="auto"/>
          <w:sz w:val="24"/>
          <w:szCs w:val="24"/>
        </w:rPr>
        <w:t xml:space="preserve"> São infrações leves as condutas que caracterizam inexecução parcial do contrato, mas sem prejuízo à Administração, em especial:</w:t>
      </w:r>
    </w:p>
    <w:p w14:paraId="3E2D814E" w14:textId="77777777" w:rsidR="00FE1862" w:rsidRPr="006F3425" w:rsidRDefault="00FE1862" w:rsidP="006F3425">
      <w:pPr>
        <w:spacing w:after="200" w:line="276" w:lineRule="auto"/>
        <w:jc w:val="both"/>
        <w:rPr>
          <w:rFonts w:eastAsia="Calibri"/>
          <w:sz w:val="24"/>
          <w:szCs w:val="24"/>
          <w:lang w:eastAsia="en-US"/>
        </w:rPr>
      </w:pPr>
      <w:r w:rsidRPr="006F3425">
        <w:rPr>
          <w:rFonts w:eastAsia="Calibri"/>
          <w:sz w:val="24"/>
          <w:szCs w:val="24"/>
          <w:lang w:eastAsia="en-US"/>
        </w:rPr>
        <w:t>I – Não fornecer os bens conforme as especificidades indicadas no instrumento convocatório e seus anexos, corrigindo em tempo hábil o fornecimento;</w:t>
      </w:r>
    </w:p>
    <w:p w14:paraId="72C66511" w14:textId="77777777" w:rsidR="00FE1862" w:rsidRPr="006F3425" w:rsidRDefault="00FE1862" w:rsidP="006F3425">
      <w:pPr>
        <w:spacing w:after="200" w:line="276" w:lineRule="auto"/>
        <w:jc w:val="both"/>
        <w:rPr>
          <w:rFonts w:eastAsia="Calibri"/>
          <w:sz w:val="24"/>
          <w:szCs w:val="24"/>
          <w:lang w:eastAsia="en-US"/>
        </w:rPr>
      </w:pPr>
      <w:r w:rsidRPr="006F3425">
        <w:rPr>
          <w:rFonts w:eastAsia="Calibri"/>
          <w:sz w:val="24"/>
          <w:szCs w:val="24"/>
          <w:lang w:eastAsia="en-US"/>
        </w:rPr>
        <w:t>II – Não observar as cláusulas contratuais referentes às obrigações, quando não importar em conduta mais grave;</w:t>
      </w:r>
    </w:p>
    <w:p w14:paraId="402022A1" w14:textId="77777777" w:rsidR="00FE1862" w:rsidRPr="006F3425" w:rsidRDefault="00FE1862" w:rsidP="006F3425">
      <w:pPr>
        <w:spacing w:after="200" w:line="276" w:lineRule="auto"/>
        <w:jc w:val="both"/>
        <w:rPr>
          <w:rFonts w:eastAsia="Calibri"/>
          <w:sz w:val="24"/>
          <w:szCs w:val="24"/>
          <w:lang w:eastAsia="en-US"/>
        </w:rPr>
      </w:pPr>
      <w:r w:rsidRPr="006F3425">
        <w:rPr>
          <w:rFonts w:eastAsia="Calibri"/>
          <w:sz w:val="24"/>
          <w:szCs w:val="24"/>
          <w:lang w:eastAsia="en-US"/>
        </w:rPr>
        <w:t>III – Deixar de adotar as medidas necessárias para adequar o fornecimento às especificidades indicadas no instrumento convocatório e seus anexos;</w:t>
      </w:r>
    </w:p>
    <w:p w14:paraId="2BDD5215" w14:textId="77777777" w:rsidR="00FE1862" w:rsidRPr="006F3425" w:rsidRDefault="00FE1862" w:rsidP="006F3425">
      <w:pPr>
        <w:spacing w:after="200" w:line="276" w:lineRule="auto"/>
        <w:jc w:val="both"/>
        <w:rPr>
          <w:rFonts w:eastAsia="Calibri"/>
          <w:sz w:val="24"/>
          <w:szCs w:val="24"/>
          <w:lang w:eastAsia="en-US"/>
        </w:rPr>
      </w:pPr>
      <w:r w:rsidRPr="006F3425">
        <w:rPr>
          <w:rFonts w:eastAsia="Calibri"/>
          <w:sz w:val="24"/>
          <w:szCs w:val="24"/>
          <w:lang w:eastAsia="en-US"/>
        </w:rPr>
        <w:t>IV – Deixar de apresentar imotivadamente qualquer documento, relatório, informação, relativo à execução do contrato ou ao qual está obrigado pela legislação;</w:t>
      </w:r>
    </w:p>
    <w:p w14:paraId="64A2B011" w14:textId="77777777" w:rsidR="00FE1862" w:rsidRPr="006F3425" w:rsidRDefault="00FE1862" w:rsidP="006F3425">
      <w:pPr>
        <w:spacing w:after="200" w:line="276" w:lineRule="auto"/>
        <w:jc w:val="both"/>
        <w:rPr>
          <w:rFonts w:eastAsia="Calibri"/>
          <w:sz w:val="24"/>
          <w:szCs w:val="24"/>
          <w:lang w:eastAsia="en-US"/>
        </w:rPr>
      </w:pPr>
      <w:r w:rsidRPr="006F3425">
        <w:rPr>
          <w:rFonts w:eastAsia="Calibri"/>
          <w:sz w:val="24"/>
          <w:szCs w:val="24"/>
          <w:lang w:eastAsia="en-US"/>
        </w:rPr>
        <w:t>V – Apresentar intempestivamente os documentos que comprovem a manutenção das condições de habilitação e qualificação exigidas na fase de licitação.</w:t>
      </w:r>
    </w:p>
    <w:p w14:paraId="50495E1B" w14:textId="77777777" w:rsidR="00FE1862" w:rsidRPr="006F3425" w:rsidRDefault="00FE1862" w:rsidP="006F3425">
      <w:pPr>
        <w:pStyle w:val="Contrato-Corpo"/>
        <w:tabs>
          <w:tab w:val="left" w:pos="3852"/>
        </w:tabs>
        <w:spacing w:line="276" w:lineRule="auto"/>
        <w:rPr>
          <w:rFonts w:ascii="Times New Roman" w:hAnsi="Times New Roman" w:cs="Times New Roman"/>
          <w:color w:val="auto"/>
          <w:sz w:val="24"/>
          <w:szCs w:val="24"/>
        </w:rPr>
      </w:pPr>
      <w:r w:rsidRPr="006F3425">
        <w:rPr>
          <w:rFonts w:ascii="Times New Roman" w:hAnsi="Times New Roman" w:cs="Times New Roman"/>
          <w:b/>
          <w:color w:val="auto"/>
          <w:sz w:val="24"/>
          <w:szCs w:val="24"/>
        </w:rPr>
        <w:t>Parágrafo Segundo</w:t>
      </w:r>
      <w:r w:rsidRPr="006F3425">
        <w:rPr>
          <w:rFonts w:ascii="Times New Roman" w:hAnsi="Times New Roman" w:cs="Times New Roman"/>
          <w:color w:val="auto"/>
          <w:sz w:val="24"/>
          <w:szCs w:val="24"/>
        </w:rPr>
        <w:t xml:space="preserve"> – São infrações médias as condutas que caracterizam inexecução parcial do contrato, em especial:</w:t>
      </w:r>
    </w:p>
    <w:p w14:paraId="29AC1B29" w14:textId="77777777" w:rsidR="00FE1862" w:rsidRPr="006F3425" w:rsidRDefault="00FE1862" w:rsidP="006F3425">
      <w:pPr>
        <w:spacing w:after="200" w:line="276" w:lineRule="auto"/>
        <w:jc w:val="both"/>
        <w:rPr>
          <w:rFonts w:eastAsia="Calibri"/>
          <w:sz w:val="24"/>
          <w:szCs w:val="24"/>
          <w:lang w:eastAsia="en-US"/>
        </w:rPr>
      </w:pPr>
      <w:r w:rsidRPr="006F3425">
        <w:rPr>
          <w:rFonts w:eastAsia="Calibri"/>
          <w:sz w:val="24"/>
          <w:szCs w:val="24"/>
          <w:lang w:eastAsia="en-US"/>
        </w:rPr>
        <w:t>I – Reincidir em conduta ou omissão que ensejou a aplicação anterior de advertência;</w:t>
      </w:r>
    </w:p>
    <w:p w14:paraId="4A9AB635" w14:textId="77777777" w:rsidR="00FE1862" w:rsidRPr="006F3425" w:rsidRDefault="00FE1862" w:rsidP="006F3425">
      <w:pPr>
        <w:tabs>
          <w:tab w:val="left" w:pos="7317"/>
        </w:tabs>
        <w:spacing w:after="200" w:line="276" w:lineRule="auto"/>
        <w:jc w:val="both"/>
        <w:rPr>
          <w:rFonts w:eastAsia="Calibri"/>
          <w:sz w:val="24"/>
          <w:szCs w:val="24"/>
          <w:lang w:eastAsia="en-US"/>
        </w:rPr>
      </w:pPr>
      <w:r w:rsidRPr="006F3425">
        <w:rPr>
          <w:rFonts w:eastAsia="Calibri"/>
          <w:sz w:val="24"/>
          <w:szCs w:val="24"/>
          <w:lang w:eastAsia="en-US"/>
        </w:rPr>
        <w:t>II – Atrasar o fornecimento ou a substituição dos bens;</w:t>
      </w:r>
      <w:proofErr w:type="gramStart"/>
      <w:r w:rsidRPr="006F3425">
        <w:rPr>
          <w:rFonts w:eastAsia="Calibri"/>
          <w:sz w:val="24"/>
          <w:szCs w:val="24"/>
          <w:lang w:eastAsia="en-US"/>
        </w:rPr>
        <w:tab/>
      </w:r>
      <w:proofErr w:type="gramEnd"/>
    </w:p>
    <w:p w14:paraId="2C4CDF94" w14:textId="77777777" w:rsidR="00FE1862" w:rsidRPr="006F3425" w:rsidRDefault="00FE1862" w:rsidP="006F3425">
      <w:pPr>
        <w:spacing w:after="200" w:line="276" w:lineRule="auto"/>
        <w:jc w:val="both"/>
        <w:rPr>
          <w:rFonts w:eastAsia="Calibri"/>
          <w:sz w:val="24"/>
          <w:szCs w:val="24"/>
          <w:lang w:eastAsia="en-US"/>
        </w:rPr>
      </w:pPr>
      <w:r w:rsidRPr="006F3425">
        <w:rPr>
          <w:rFonts w:eastAsia="Calibri"/>
          <w:sz w:val="24"/>
          <w:szCs w:val="24"/>
          <w:lang w:eastAsia="en-US"/>
        </w:rPr>
        <w:t>III – Não completar o fornecimento dos bens.</w:t>
      </w:r>
    </w:p>
    <w:p w14:paraId="1C29FFD1" w14:textId="77777777" w:rsidR="00FE1862" w:rsidRPr="006F3425" w:rsidRDefault="00FE1862" w:rsidP="006F3425">
      <w:pPr>
        <w:pStyle w:val="Contrato-Corpo"/>
        <w:tabs>
          <w:tab w:val="left" w:pos="3852"/>
        </w:tabs>
        <w:spacing w:line="276" w:lineRule="auto"/>
        <w:rPr>
          <w:rFonts w:ascii="Times New Roman" w:hAnsi="Times New Roman" w:cs="Times New Roman"/>
          <w:color w:val="auto"/>
          <w:sz w:val="24"/>
          <w:szCs w:val="24"/>
        </w:rPr>
      </w:pPr>
    </w:p>
    <w:p w14:paraId="1247C09B" w14:textId="77777777" w:rsidR="00FE1862" w:rsidRPr="006F3425" w:rsidRDefault="00FE1862" w:rsidP="006F3425">
      <w:pPr>
        <w:pStyle w:val="Contrato-Corpo"/>
        <w:spacing w:line="276" w:lineRule="auto"/>
        <w:rPr>
          <w:rFonts w:ascii="Times New Roman" w:hAnsi="Times New Roman" w:cs="Times New Roman"/>
          <w:color w:val="auto"/>
          <w:sz w:val="24"/>
          <w:szCs w:val="24"/>
        </w:rPr>
      </w:pPr>
      <w:r w:rsidRPr="006F3425">
        <w:rPr>
          <w:rFonts w:ascii="Times New Roman" w:hAnsi="Times New Roman" w:cs="Times New Roman"/>
          <w:b/>
          <w:color w:val="auto"/>
          <w:sz w:val="24"/>
          <w:szCs w:val="24"/>
        </w:rPr>
        <w:t>Parágrafo Terceiro -</w:t>
      </w:r>
      <w:r w:rsidRPr="006F3425">
        <w:rPr>
          <w:rFonts w:ascii="Times New Roman" w:hAnsi="Times New Roman" w:cs="Times New Roman"/>
          <w:color w:val="auto"/>
          <w:sz w:val="24"/>
          <w:szCs w:val="24"/>
        </w:rPr>
        <w:t xml:space="preserve"> São infrações graves as condutas que caracterizam inexecução parcial ou total do contrato, em especial:</w:t>
      </w:r>
    </w:p>
    <w:p w14:paraId="65B4BF51" w14:textId="77777777" w:rsidR="00FE1862" w:rsidRPr="006F3425" w:rsidRDefault="00FE1862" w:rsidP="006F3425">
      <w:pPr>
        <w:spacing w:after="200" w:line="276" w:lineRule="auto"/>
        <w:jc w:val="both"/>
        <w:rPr>
          <w:rFonts w:eastAsia="Calibri"/>
          <w:sz w:val="24"/>
          <w:szCs w:val="24"/>
          <w:lang w:eastAsia="en-US"/>
        </w:rPr>
      </w:pPr>
      <w:r w:rsidRPr="006F3425">
        <w:rPr>
          <w:rFonts w:eastAsia="Calibri"/>
          <w:sz w:val="24"/>
          <w:szCs w:val="24"/>
          <w:lang w:eastAsia="en-US"/>
        </w:rPr>
        <w:t>I – Recusar-se o adjudicatário, sem a devida justificativa, a assinar o contrato, aceitar ou retirar o instrumento equivalente, dentro do prazo estabelecido pela Administração;</w:t>
      </w:r>
    </w:p>
    <w:p w14:paraId="621C6B6D" w14:textId="77777777" w:rsidR="00FE1862" w:rsidRPr="006F3425" w:rsidRDefault="00FE1862" w:rsidP="006F3425">
      <w:pPr>
        <w:tabs>
          <w:tab w:val="left" w:pos="8121"/>
        </w:tabs>
        <w:spacing w:after="200" w:line="276" w:lineRule="auto"/>
        <w:jc w:val="both"/>
        <w:rPr>
          <w:rFonts w:eastAsia="Calibri"/>
          <w:sz w:val="24"/>
          <w:szCs w:val="24"/>
          <w:lang w:eastAsia="en-US"/>
        </w:rPr>
      </w:pPr>
      <w:r w:rsidRPr="006F3425">
        <w:rPr>
          <w:rFonts w:eastAsia="Calibri"/>
          <w:sz w:val="24"/>
          <w:szCs w:val="24"/>
          <w:lang w:eastAsia="en-US"/>
        </w:rPr>
        <w:t>II – Atrasar o fornecimento dos bens em prazo superior a 10 dias úteis.</w:t>
      </w:r>
      <w:proofErr w:type="gramStart"/>
      <w:r w:rsidRPr="006F3425">
        <w:rPr>
          <w:rFonts w:eastAsia="Calibri"/>
          <w:sz w:val="24"/>
          <w:szCs w:val="24"/>
          <w:lang w:eastAsia="en-US"/>
        </w:rPr>
        <w:tab/>
      </w:r>
      <w:proofErr w:type="gramEnd"/>
    </w:p>
    <w:p w14:paraId="77522F1A" w14:textId="77777777" w:rsidR="00FE1862" w:rsidRPr="006F3425" w:rsidRDefault="00FE1862" w:rsidP="006F3425">
      <w:pPr>
        <w:spacing w:after="200" w:line="276" w:lineRule="auto"/>
        <w:jc w:val="both"/>
        <w:rPr>
          <w:rFonts w:eastAsia="Calibri"/>
          <w:sz w:val="24"/>
          <w:szCs w:val="24"/>
          <w:lang w:eastAsia="en-US"/>
        </w:rPr>
      </w:pPr>
      <w:r w:rsidRPr="006F3425">
        <w:rPr>
          <w:rFonts w:eastAsia="Calibri"/>
          <w:sz w:val="24"/>
          <w:szCs w:val="24"/>
          <w:lang w:eastAsia="en-US"/>
        </w:rPr>
        <w:lastRenderedPageBreak/>
        <w:t>III – Atrasar reiteradamente o fornecimento ou substituição dos bens.</w:t>
      </w:r>
    </w:p>
    <w:p w14:paraId="26E5F7FA" w14:textId="77777777" w:rsidR="00FE1862" w:rsidRPr="006F3425" w:rsidRDefault="00FE1862" w:rsidP="006F3425">
      <w:pPr>
        <w:pStyle w:val="Contrato-Corpo"/>
        <w:spacing w:line="276" w:lineRule="auto"/>
        <w:rPr>
          <w:rFonts w:ascii="Times New Roman" w:hAnsi="Times New Roman" w:cs="Times New Roman"/>
          <w:color w:val="auto"/>
          <w:sz w:val="24"/>
          <w:szCs w:val="24"/>
        </w:rPr>
      </w:pPr>
      <w:r w:rsidRPr="006F3425">
        <w:rPr>
          <w:rFonts w:ascii="Times New Roman" w:hAnsi="Times New Roman" w:cs="Times New Roman"/>
          <w:b/>
          <w:color w:val="auto"/>
          <w:sz w:val="24"/>
          <w:szCs w:val="24"/>
        </w:rPr>
        <w:t>Parágrafo Quarto -</w:t>
      </w:r>
      <w:r w:rsidRPr="006F3425">
        <w:rPr>
          <w:rFonts w:ascii="Times New Roman" w:hAnsi="Times New Roman" w:cs="Times New Roman"/>
          <w:color w:val="auto"/>
          <w:sz w:val="24"/>
          <w:szCs w:val="24"/>
        </w:rPr>
        <w:t xml:space="preserve"> São infrações gravíssimas as condutas que induzam a Administração a erro ou que causem prejuízo ao erário, em especial:</w:t>
      </w:r>
    </w:p>
    <w:p w14:paraId="5F66EB24" w14:textId="77777777" w:rsidR="00FE1862" w:rsidRPr="006F3425" w:rsidRDefault="00FE1862" w:rsidP="006F3425">
      <w:pPr>
        <w:spacing w:after="200" w:line="276" w:lineRule="auto"/>
        <w:jc w:val="both"/>
        <w:rPr>
          <w:rFonts w:eastAsia="Calibri"/>
          <w:sz w:val="24"/>
          <w:szCs w:val="24"/>
          <w:lang w:eastAsia="en-US"/>
        </w:rPr>
      </w:pPr>
      <w:r w:rsidRPr="006F3425">
        <w:rPr>
          <w:rFonts w:eastAsia="Calibri"/>
          <w:sz w:val="24"/>
          <w:szCs w:val="24"/>
          <w:lang w:eastAsia="en-US"/>
        </w:rPr>
        <w:t>I – Apresentar documentação falsa;</w:t>
      </w:r>
    </w:p>
    <w:p w14:paraId="0A579C33" w14:textId="77777777" w:rsidR="00FE1862" w:rsidRPr="006F3425" w:rsidRDefault="00FE1862" w:rsidP="006F3425">
      <w:pPr>
        <w:spacing w:after="200" w:line="276" w:lineRule="auto"/>
        <w:jc w:val="both"/>
        <w:rPr>
          <w:rFonts w:eastAsia="Calibri"/>
          <w:sz w:val="24"/>
          <w:szCs w:val="24"/>
          <w:lang w:eastAsia="en-US"/>
        </w:rPr>
      </w:pPr>
      <w:r w:rsidRPr="006F3425">
        <w:rPr>
          <w:rFonts w:eastAsia="Calibri"/>
          <w:sz w:val="24"/>
          <w:szCs w:val="24"/>
          <w:lang w:eastAsia="en-US"/>
        </w:rPr>
        <w:t>II – Simular, fraudar ou não iniciar a execução do contrato;</w:t>
      </w:r>
    </w:p>
    <w:p w14:paraId="5E0FF504" w14:textId="77777777" w:rsidR="00FE1862" w:rsidRPr="006F3425" w:rsidRDefault="00FE1862" w:rsidP="006F3425">
      <w:pPr>
        <w:spacing w:after="200" w:line="276" w:lineRule="auto"/>
        <w:jc w:val="both"/>
        <w:rPr>
          <w:rFonts w:eastAsia="Calibri"/>
          <w:sz w:val="24"/>
          <w:szCs w:val="24"/>
          <w:lang w:eastAsia="en-US"/>
        </w:rPr>
      </w:pPr>
      <w:r w:rsidRPr="006F3425">
        <w:rPr>
          <w:rFonts w:eastAsia="Calibri"/>
          <w:sz w:val="24"/>
          <w:szCs w:val="24"/>
          <w:lang w:eastAsia="en-US"/>
        </w:rPr>
        <w:t>III – Praticar atos ilícitos visando frustrar os objetivos da contratação;</w:t>
      </w:r>
    </w:p>
    <w:p w14:paraId="253785E7" w14:textId="77777777" w:rsidR="00FE1862" w:rsidRPr="006F3425" w:rsidRDefault="00FE1862" w:rsidP="006F3425">
      <w:pPr>
        <w:spacing w:after="200" w:line="276" w:lineRule="auto"/>
        <w:jc w:val="both"/>
        <w:rPr>
          <w:rFonts w:eastAsia="Calibri"/>
          <w:sz w:val="24"/>
          <w:szCs w:val="24"/>
          <w:lang w:eastAsia="en-US"/>
        </w:rPr>
      </w:pPr>
      <w:r w:rsidRPr="006F3425">
        <w:rPr>
          <w:rFonts w:eastAsia="Calibri"/>
          <w:sz w:val="24"/>
          <w:szCs w:val="24"/>
          <w:lang w:eastAsia="en-US"/>
        </w:rPr>
        <w:t>IV – Cometer fraude fiscal;</w:t>
      </w:r>
    </w:p>
    <w:p w14:paraId="5E18B486" w14:textId="77777777" w:rsidR="00FE1862" w:rsidRPr="006F3425" w:rsidRDefault="00FE1862" w:rsidP="006F3425">
      <w:pPr>
        <w:spacing w:after="200" w:line="276" w:lineRule="auto"/>
        <w:jc w:val="both"/>
        <w:rPr>
          <w:rFonts w:eastAsia="Calibri"/>
          <w:sz w:val="24"/>
          <w:szCs w:val="24"/>
          <w:lang w:eastAsia="en-US"/>
        </w:rPr>
      </w:pPr>
      <w:r w:rsidRPr="006F3425">
        <w:rPr>
          <w:rFonts w:eastAsia="Calibri"/>
          <w:sz w:val="24"/>
          <w:szCs w:val="24"/>
          <w:lang w:eastAsia="en-US"/>
        </w:rPr>
        <w:t>V – Comportar-se de modo inidôneo;</w:t>
      </w:r>
    </w:p>
    <w:p w14:paraId="74D26F10" w14:textId="77777777" w:rsidR="00FE1862" w:rsidRPr="006F3425" w:rsidRDefault="00FE1862" w:rsidP="006F3425">
      <w:pPr>
        <w:spacing w:after="200" w:line="276" w:lineRule="auto"/>
        <w:jc w:val="both"/>
        <w:rPr>
          <w:rFonts w:eastAsia="Calibri"/>
          <w:sz w:val="24"/>
          <w:szCs w:val="24"/>
          <w:lang w:eastAsia="en-US"/>
        </w:rPr>
      </w:pPr>
      <w:r w:rsidRPr="006F3425">
        <w:rPr>
          <w:rFonts w:eastAsia="Calibri"/>
          <w:sz w:val="24"/>
          <w:szCs w:val="24"/>
          <w:lang w:eastAsia="en-US"/>
        </w:rPr>
        <w:t>VI – Não mantiver sua proposta;</w:t>
      </w:r>
    </w:p>
    <w:p w14:paraId="47FBB8B7" w14:textId="77777777" w:rsidR="00FE1862" w:rsidRPr="006F3425" w:rsidRDefault="00FE1862" w:rsidP="006F3425">
      <w:pPr>
        <w:spacing w:after="200" w:line="276" w:lineRule="auto"/>
        <w:jc w:val="both"/>
        <w:rPr>
          <w:rFonts w:eastAsia="Calibri"/>
          <w:sz w:val="24"/>
          <w:szCs w:val="24"/>
          <w:lang w:eastAsia="en-US"/>
        </w:rPr>
      </w:pPr>
      <w:r w:rsidRPr="006F3425">
        <w:rPr>
          <w:rFonts w:eastAsia="Calibri"/>
          <w:sz w:val="24"/>
          <w:szCs w:val="24"/>
          <w:lang w:eastAsia="en-US"/>
        </w:rPr>
        <w:t>VII – Não recolher os tributos, contribuições previdenciárias e demais obrigações legais, incluindo o FGTS, quando cabível.</w:t>
      </w:r>
    </w:p>
    <w:p w14:paraId="1EEA20B8" w14:textId="77777777" w:rsidR="00FE1862" w:rsidRPr="006F3425" w:rsidRDefault="00FE1862" w:rsidP="006F3425">
      <w:pPr>
        <w:spacing w:after="200" w:line="276" w:lineRule="auto"/>
        <w:jc w:val="both"/>
        <w:rPr>
          <w:rFonts w:eastAsia="Calibri"/>
          <w:sz w:val="24"/>
          <w:szCs w:val="24"/>
          <w:lang w:eastAsia="en-US"/>
        </w:rPr>
      </w:pPr>
      <w:r w:rsidRPr="006F3425">
        <w:rPr>
          <w:b/>
          <w:sz w:val="24"/>
          <w:szCs w:val="24"/>
        </w:rPr>
        <w:t>Parágrafo Quinto -</w:t>
      </w:r>
      <w:r w:rsidRPr="006F3425">
        <w:rPr>
          <w:sz w:val="24"/>
          <w:szCs w:val="24"/>
        </w:rPr>
        <w:t xml:space="preserve"> </w:t>
      </w:r>
      <w:r w:rsidRPr="006F3425">
        <w:rPr>
          <w:rFonts w:eastAsia="Calibri"/>
          <w:sz w:val="24"/>
          <w:szCs w:val="24"/>
          <w:lang w:eastAsia="en-US"/>
        </w:rPr>
        <w:t>Será aplicada a penalidade de advertência às condutas que caracterizam infrações leves que importarem em inexecução parcial do contrato, bem como a inobservância das regras estabelecidas no instrumento convocatório e seus anexos.</w:t>
      </w:r>
    </w:p>
    <w:p w14:paraId="16F5FD53" w14:textId="77777777" w:rsidR="00FE1862" w:rsidRPr="006F3425" w:rsidRDefault="00FE1862" w:rsidP="006F3425">
      <w:pPr>
        <w:spacing w:after="200" w:line="276" w:lineRule="auto"/>
        <w:jc w:val="both"/>
        <w:rPr>
          <w:rFonts w:eastAsia="Calibri"/>
          <w:sz w:val="24"/>
          <w:szCs w:val="24"/>
          <w:lang w:eastAsia="en-US"/>
        </w:rPr>
      </w:pPr>
      <w:r w:rsidRPr="006F3425">
        <w:rPr>
          <w:b/>
          <w:sz w:val="24"/>
          <w:szCs w:val="24"/>
        </w:rPr>
        <w:t xml:space="preserve">Parágrafo </w:t>
      </w:r>
      <w:proofErr w:type="gramStart"/>
      <w:r w:rsidRPr="006F3425">
        <w:rPr>
          <w:b/>
          <w:sz w:val="24"/>
          <w:szCs w:val="24"/>
        </w:rPr>
        <w:t>Sexto -</w:t>
      </w:r>
      <w:r w:rsidRPr="006F3425">
        <w:rPr>
          <w:rFonts w:eastAsia="Calibri"/>
          <w:sz w:val="24"/>
          <w:szCs w:val="24"/>
          <w:lang w:eastAsia="en-US"/>
        </w:rPr>
        <w:t>Será</w:t>
      </w:r>
      <w:proofErr w:type="gramEnd"/>
      <w:r w:rsidRPr="006F3425">
        <w:rPr>
          <w:rFonts w:eastAsia="Calibri"/>
          <w:sz w:val="24"/>
          <w:szCs w:val="24"/>
          <w:lang w:eastAsia="en-US"/>
        </w:rPr>
        <w:t xml:space="preserve">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14:paraId="760421C1" w14:textId="77777777" w:rsidR="00FE1862" w:rsidRPr="006F3425" w:rsidRDefault="00FE1862" w:rsidP="006F3425">
      <w:pPr>
        <w:spacing w:line="276" w:lineRule="auto"/>
        <w:jc w:val="both"/>
        <w:rPr>
          <w:sz w:val="24"/>
          <w:szCs w:val="24"/>
        </w:rPr>
      </w:pPr>
      <w:r w:rsidRPr="006F3425">
        <w:rPr>
          <w:sz w:val="24"/>
          <w:szCs w:val="24"/>
        </w:rPr>
        <w:t>10.7.1 – Para as infrações médias, o valor da multa será arbitrado entre 01 a 100 UNIFBJ;</w:t>
      </w:r>
    </w:p>
    <w:p w14:paraId="178FE9B1" w14:textId="77777777" w:rsidR="00FE1862" w:rsidRPr="006F3425" w:rsidRDefault="00FE1862" w:rsidP="006F3425">
      <w:pPr>
        <w:spacing w:line="276" w:lineRule="auto"/>
        <w:jc w:val="both"/>
        <w:rPr>
          <w:sz w:val="24"/>
          <w:szCs w:val="24"/>
        </w:rPr>
      </w:pPr>
      <w:r w:rsidRPr="006F3425">
        <w:rPr>
          <w:sz w:val="24"/>
          <w:szCs w:val="24"/>
        </w:rPr>
        <w:t>10.7.2 – Para as infrações graves, o valor da multa será arbitrado entre 05 a 300 UNIFBJ;</w:t>
      </w:r>
    </w:p>
    <w:p w14:paraId="64E29BEC" w14:textId="544BFAEB" w:rsidR="00FE1862" w:rsidRDefault="00FE1862" w:rsidP="006F3425">
      <w:pPr>
        <w:spacing w:line="276" w:lineRule="auto"/>
        <w:jc w:val="both"/>
        <w:rPr>
          <w:sz w:val="24"/>
          <w:szCs w:val="24"/>
        </w:rPr>
      </w:pPr>
      <w:r w:rsidRPr="006F3425">
        <w:rPr>
          <w:sz w:val="24"/>
          <w:szCs w:val="24"/>
        </w:rPr>
        <w:t>10.7.3 – Para as infrações gravíssimas, o valor da multa será arbitrado entre 15 a 600 UNIFBJ.</w:t>
      </w:r>
    </w:p>
    <w:p w14:paraId="01E5DDBF" w14:textId="77777777" w:rsidR="006F3425" w:rsidRPr="006F3425" w:rsidRDefault="006F3425" w:rsidP="006F3425">
      <w:pPr>
        <w:spacing w:line="276" w:lineRule="auto"/>
        <w:jc w:val="both"/>
        <w:rPr>
          <w:sz w:val="24"/>
          <w:szCs w:val="24"/>
        </w:rPr>
      </w:pPr>
    </w:p>
    <w:p w14:paraId="6484A332" w14:textId="77777777" w:rsidR="00FE1862" w:rsidRPr="006F3425" w:rsidRDefault="00FE1862" w:rsidP="006F3425">
      <w:pPr>
        <w:spacing w:after="200" w:line="276" w:lineRule="auto"/>
        <w:jc w:val="both"/>
        <w:rPr>
          <w:rFonts w:eastAsia="Calibri"/>
          <w:sz w:val="24"/>
          <w:szCs w:val="24"/>
          <w:lang w:eastAsia="en-US"/>
        </w:rPr>
      </w:pPr>
      <w:r w:rsidRPr="006F3425">
        <w:rPr>
          <w:b/>
          <w:sz w:val="24"/>
          <w:szCs w:val="24"/>
        </w:rPr>
        <w:t xml:space="preserve">Parágrafo Sétimo - </w:t>
      </w:r>
      <w:r w:rsidRPr="006F3425">
        <w:rPr>
          <w:rFonts w:eastAsia="Calibri"/>
          <w:sz w:val="24"/>
          <w:szCs w:val="24"/>
          <w:lang w:eastAsia="en-US"/>
        </w:rPr>
        <w:t>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w:t>
      </w:r>
    </w:p>
    <w:p w14:paraId="4F7595AC" w14:textId="77777777" w:rsidR="00FE1862" w:rsidRPr="006F3425" w:rsidRDefault="00FE1862" w:rsidP="006F3425">
      <w:pPr>
        <w:spacing w:after="200" w:line="276" w:lineRule="auto"/>
        <w:jc w:val="both"/>
        <w:rPr>
          <w:rFonts w:eastAsia="Calibri"/>
          <w:sz w:val="24"/>
          <w:szCs w:val="24"/>
          <w:lang w:eastAsia="en-US"/>
        </w:rPr>
      </w:pPr>
      <w:r w:rsidRPr="006F3425">
        <w:rPr>
          <w:b/>
          <w:sz w:val="24"/>
          <w:szCs w:val="24"/>
        </w:rPr>
        <w:t xml:space="preserve">Parágrafo Oitavo - </w:t>
      </w:r>
      <w:r w:rsidRPr="006F3425">
        <w:rPr>
          <w:rFonts w:eastAsia="Calibri"/>
          <w:sz w:val="24"/>
          <w:szCs w:val="24"/>
          <w:lang w:eastAsia="en-US"/>
        </w:rPr>
        <w:t>Será aplicada a penalidade de declaração de inidoneidade, que poderá ser cumulativamente com a penalidade de multa, quando a CONTRATADA cometer infração gravíssima com dolo, má-fé ou em conluio com servidores públicos ou outras licitantes.</w:t>
      </w:r>
    </w:p>
    <w:p w14:paraId="6CFBBF86" w14:textId="77777777" w:rsidR="00FE1862" w:rsidRPr="006F3425" w:rsidRDefault="00FE1862" w:rsidP="006F3425">
      <w:pPr>
        <w:spacing w:after="200" w:line="276" w:lineRule="auto"/>
        <w:jc w:val="both"/>
        <w:rPr>
          <w:rFonts w:eastAsia="Calibri"/>
          <w:sz w:val="24"/>
          <w:szCs w:val="24"/>
          <w:lang w:eastAsia="en-US"/>
        </w:rPr>
      </w:pPr>
      <w:r w:rsidRPr="006F3425">
        <w:rPr>
          <w:b/>
          <w:sz w:val="24"/>
          <w:szCs w:val="24"/>
        </w:rPr>
        <w:t xml:space="preserve">Parágrafo Nono </w:t>
      </w:r>
      <w:r w:rsidRPr="006F3425">
        <w:rPr>
          <w:rFonts w:eastAsia="Calibri"/>
          <w:sz w:val="24"/>
          <w:szCs w:val="24"/>
          <w:lang w:eastAsia="en-US"/>
        </w:rPr>
        <w:t>A sanção de suspensão temporária de participação em licitação e impedimento de contratar com a Administração Municipal produz efeitos apenas para o Município de Bom Jardim - RJ.</w:t>
      </w:r>
    </w:p>
    <w:p w14:paraId="10EF61EE" w14:textId="77777777" w:rsidR="00FE1862" w:rsidRPr="006F3425" w:rsidRDefault="00FE1862" w:rsidP="006F3425">
      <w:pPr>
        <w:spacing w:after="200" w:line="276" w:lineRule="auto"/>
        <w:jc w:val="both"/>
        <w:rPr>
          <w:rFonts w:eastAsia="Calibri"/>
          <w:sz w:val="24"/>
          <w:szCs w:val="24"/>
          <w:lang w:eastAsia="en-US"/>
        </w:rPr>
      </w:pPr>
      <w:r w:rsidRPr="006F3425">
        <w:rPr>
          <w:b/>
          <w:sz w:val="24"/>
          <w:szCs w:val="24"/>
        </w:rPr>
        <w:lastRenderedPageBreak/>
        <w:t xml:space="preserve">Parágrafo Décimo - </w:t>
      </w:r>
      <w:r w:rsidRPr="006F3425">
        <w:rPr>
          <w:rFonts w:eastAsia="Calibri"/>
          <w:sz w:val="24"/>
          <w:szCs w:val="24"/>
          <w:lang w:eastAsia="en-US"/>
        </w:rPr>
        <w:t>A sanção de declaração de inidoneidade para licitar ou contratar com a Administração Pública produz efeito em todo o território nacional.</w:t>
      </w:r>
    </w:p>
    <w:p w14:paraId="4A8CB0AA" w14:textId="77777777" w:rsidR="00FE1862" w:rsidRPr="006F3425" w:rsidRDefault="00FE1862" w:rsidP="006F3425">
      <w:pPr>
        <w:spacing w:after="200" w:line="276" w:lineRule="auto"/>
        <w:jc w:val="both"/>
        <w:rPr>
          <w:rFonts w:eastAsia="Calibri"/>
          <w:sz w:val="24"/>
          <w:szCs w:val="24"/>
          <w:lang w:eastAsia="en-US"/>
        </w:rPr>
      </w:pPr>
      <w:r w:rsidRPr="006F3425">
        <w:rPr>
          <w:b/>
          <w:sz w:val="24"/>
          <w:szCs w:val="24"/>
        </w:rPr>
        <w:t xml:space="preserve">Parágrafo Décimo Primeiro - </w:t>
      </w:r>
      <w:r w:rsidRPr="006F3425">
        <w:rPr>
          <w:rFonts w:eastAsia="Calibri"/>
          <w:sz w:val="24"/>
          <w:szCs w:val="24"/>
          <w:lang w:eastAsia="en-US"/>
        </w:rPr>
        <w:t>Para assegurar os efeitos da declaração de inidoneidade e da suspensão temporária, a Administração incluirá as empresas sancionadas no Cadastro Nacional de Empresas Inidôneas e Suspensas - CEIS, até a reabilitação da empresa sancionada.</w:t>
      </w:r>
    </w:p>
    <w:p w14:paraId="1262555C" w14:textId="77777777" w:rsidR="00FE1862" w:rsidRPr="006F3425" w:rsidRDefault="00FE1862" w:rsidP="006F3425">
      <w:pPr>
        <w:spacing w:after="200" w:line="276" w:lineRule="auto"/>
        <w:jc w:val="both"/>
        <w:rPr>
          <w:rFonts w:eastAsia="Calibri"/>
          <w:sz w:val="24"/>
          <w:szCs w:val="24"/>
          <w:lang w:eastAsia="en-US"/>
        </w:rPr>
      </w:pPr>
      <w:r w:rsidRPr="006F3425">
        <w:rPr>
          <w:b/>
          <w:sz w:val="24"/>
          <w:szCs w:val="24"/>
        </w:rPr>
        <w:t xml:space="preserve">Parágrafo Décimo Segundo - </w:t>
      </w:r>
      <w:r w:rsidRPr="006F3425">
        <w:rPr>
          <w:rFonts w:eastAsia="Calibri"/>
          <w:sz w:val="24"/>
          <w:szCs w:val="24"/>
          <w:lang w:eastAsia="en-US"/>
        </w:rPr>
        <w:t xml:space="preserve">A reabilitação da declaração de inidoneidade será concedida quando a empresa ou profissional penalizado ressarcir a Administração pelos prejuízos resultantes e </w:t>
      </w:r>
      <w:proofErr w:type="gramStart"/>
      <w:r w:rsidRPr="006F3425">
        <w:rPr>
          <w:rFonts w:eastAsia="Calibri"/>
          <w:sz w:val="24"/>
          <w:szCs w:val="24"/>
          <w:lang w:eastAsia="en-US"/>
        </w:rPr>
        <w:t>após</w:t>
      </w:r>
      <w:proofErr w:type="gramEnd"/>
      <w:r w:rsidRPr="006F3425">
        <w:rPr>
          <w:rFonts w:eastAsia="Calibri"/>
          <w:sz w:val="24"/>
          <w:szCs w:val="24"/>
          <w:lang w:eastAsia="en-US"/>
        </w:rPr>
        <w:t xml:space="preserve"> decorrido o prazo de 02 (dois) anos de sua aplicação.</w:t>
      </w:r>
    </w:p>
    <w:p w14:paraId="6171579A" w14:textId="77777777" w:rsidR="00FE1862" w:rsidRPr="006F3425" w:rsidRDefault="00FE1862" w:rsidP="006F3425">
      <w:pPr>
        <w:spacing w:after="200" w:line="276" w:lineRule="auto"/>
        <w:jc w:val="both"/>
        <w:rPr>
          <w:rFonts w:eastAsia="Calibri"/>
          <w:sz w:val="24"/>
          <w:szCs w:val="24"/>
          <w:lang w:eastAsia="en-US"/>
        </w:rPr>
      </w:pPr>
      <w:r w:rsidRPr="006F3425">
        <w:rPr>
          <w:b/>
          <w:sz w:val="24"/>
          <w:szCs w:val="24"/>
        </w:rPr>
        <w:t xml:space="preserve">Parágrafo Décimo Terceiro - </w:t>
      </w:r>
      <w:r w:rsidRPr="006F3425">
        <w:rPr>
          <w:rFonts w:eastAsia="Calibri"/>
          <w:sz w:val="24"/>
          <w:szCs w:val="24"/>
          <w:lang w:eastAsia="en-US"/>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14:paraId="543A9D17" w14:textId="77777777" w:rsidR="00FE1862" w:rsidRPr="006F3425" w:rsidRDefault="00FE1862" w:rsidP="006F3425">
      <w:pPr>
        <w:spacing w:after="200" w:line="276" w:lineRule="auto"/>
        <w:jc w:val="both"/>
        <w:rPr>
          <w:rFonts w:eastAsia="Calibri"/>
          <w:sz w:val="24"/>
          <w:szCs w:val="24"/>
          <w:lang w:eastAsia="en-US"/>
        </w:rPr>
      </w:pPr>
      <w:r w:rsidRPr="006F3425">
        <w:rPr>
          <w:b/>
          <w:sz w:val="24"/>
          <w:szCs w:val="24"/>
        </w:rPr>
        <w:t xml:space="preserve">Parágrafo Décimo Quarto - </w:t>
      </w:r>
      <w:r w:rsidRPr="006F3425">
        <w:rPr>
          <w:rFonts w:eastAsia="Calibri"/>
          <w:sz w:val="24"/>
          <w:szCs w:val="24"/>
          <w:lang w:eastAsia="en-US"/>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6F3425">
        <w:rPr>
          <w:rFonts w:eastAsia="Calibri"/>
          <w:sz w:val="24"/>
          <w:szCs w:val="24"/>
          <w:lang w:eastAsia="en-US"/>
        </w:rPr>
        <w:t>contraditório e ampla defesa</w:t>
      </w:r>
      <w:proofErr w:type="gramEnd"/>
      <w:r w:rsidRPr="006F3425">
        <w:rPr>
          <w:rFonts w:eastAsia="Calibri"/>
          <w:sz w:val="24"/>
          <w:szCs w:val="24"/>
          <w:lang w:eastAsia="en-US"/>
        </w:rPr>
        <w:t>.</w:t>
      </w:r>
    </w:p>
    <w:p w14:paraId="67A955A4" w14:textId="77777777" w:rsidR="00FE1862" w:rsidRPr="006F3425" w:rsidRDefault="00FE1862" w:rsidP="006F3425">
      <w:pPr>
        <w:spacing w:after="200" w:line="276" w:lineRule="auto"/>
        <w:jc w:val="both"/>
        <w:rPr>
          <w:rFonts w:eastAsia="Calibri"/>
          <w:sz w:val="24"/>
          <w:szCs w:val="24"/>
          <w:lang w:eastAsia="en-US"/>
        </w:rPr>
      </w:pPr>
      <w:r w:rsidRPr="006F3425">
        <w:rPr>
          <w:b/>
          <w:sz w:val="24"/>
          <w:szCs w:val="24"/>
        </w:rPr>
        <w:t xml:space="preserve">Parágrafo Décimo Quinto - </w:t>
      </w:r>
      <w:r w:rsidRPr="006F3425">
        <w:rPr>
          <w:rFonts w:eastAsia="Calibri"/>
          <w:sz w:val="24"/>
          <w:szCs w:val="24"/>
          <w:lang w:eastAsia="en-US"/>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14:paraId="6647700F" w14:textId="77777777" w:rsidR="00FE1862" w:rsidRPr="006F3425" w:rsidRDefault="00FE1862" w:rsidP="006F3425">
      <w:pPr>
        <w:spacing w:after="200" w:line="276" w:lineRule="auto"/>
        <w:jc w:val="both"/>
        <w:rPr>
          <w:rFonts w:eastAsia="Calibri"/>
          <w:sz w:val="24"/>
          <w:szCs w:val="24"/>
          <w:lang w:eastAsia="en-US"/>
        </w:rPr>
      </w:pPr>
      <w:r w:rsidRPr="006F3425">
        <w:rPr>
          <w:b/>
          <w:sz w:val="24"/>
          <w:szCs w:val="24"/>
        </w:rPr>
        <w:t xml:space="preserve">Parágrafo Décimo Sexto - </w:t>
      </w:r>
      <w:r w:rsidRPr="006F3425">
        <w:rPr>
          <w:rFonts w:eastAsia="Calibri"/>
          <w:sz w:val="24"/>
          <w:szCs w:val="24"/>
          <w:lang w:eastAsia="en-US"/>
        </w:rPr>
        <w:t>As multas aplicadas deverão ser recolhidas em favor do Município no prazo de 05 (cinco) dias úteis, a contar do recebimento da notificação.</w:t>
      </w:r>
    </w:p>
    <w:p w14:paraId="5DA2D679" w14:textId="77777777" w:rsidR="00FE1862" w:rsidRPr="006F3425" w:rsidRDefault="00FE1862" w:rsidP="006F3425">
      <w:pPr>
        <w:spacing w:after="200" w:line="276" w:lineRule="auto"/>
        <w:jc w:val="both"/>
        <w:rPr>
          <w:rFonts w:eastAsia="Calibri"/>
          <w:sz w:val="24"/>
          <w:szCs w:val="24"/>
          <w:lang w:eastAsia="en-US"/>
        </w:rPr>
      </w:pPr>
      <w:r w:rsidRPr="006F3425">
        <w:rPr>
          <w:b/>
          <w:sz w:val="24"/>
          <w:szCs w:val="24"/>
        </w:rPr>
        <w:t xml:space="preserve">Parágrafo Décimo Sétimo - </w:t>
      </w:r>
      <w:r w:rsidRPr="006F3425">
        <w:rPr>
          <w:rFonts w:eastAsia="Calibri"/>
          <w:sz w:val="24"/>
          <w:szCs w:val="24"/>
          <w:lang w:eastAsia="en-US"/>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14:paraId="4B0AD6CB" w14:textId="77777777" w:rsidR="00FE1862" w:rsidRPr="006F3425" w:rsidRDefault="00FE1862" w:rsidP="006F3425">
      <w:pPr>
        <w:spacing w:after="200" w:line="276" w:lineRule="auto"/>
        <w:jc w:val="both"/>
        <w:rPr>
          <w:rFonts w:eastAsia="Calibri"/>
          <w:sz w:val="24"/>
          <w:szCs w:val="24"/>
          <w:lang w:eastAsia="en-US"/>
        </w:rPr>
      </w:pPr>
      <w:r w:rsidRPr="006F3425">
        <w:rPr>
          <w:b/>
          <w:sz w:val="24"/>
          <w:szCs w:val="24"/>
        </w:rPr>
        <w:t xml:space="preserve">Parágrafo Décimo Oitavo - </w:t>
      </w:r>
      <w:r w:rsidRPr="006F3425">
        <w:rPr>
          <w:rFonts w:eastAsia="Calibri"/>
          <w:sz w:val="24"/>
          <w:szCs w:val="24"/>
          <w:lang w:eastAsia="en-US"/>
        </w:rPr>
        <w:t>As penalidades só poderão ser relevadas na hipótese de caso fortuito ou força maior, devidamente justificado e comprovado, a juízo da Administração.</w:t>
      </w:r>
    </w:p>
    <w:p w14:paraId="79DF06BB" w14:textId="77777777" w:rsidR="00FE1862" w:rsidRPr="006F3425" w:rsidRDefault="00FE1862" w:rsidP="006F3425">
      <w:pPr>
        <w:spacing w:after="200" w:line="276" w:lineRule="auto"/>
        <w:jc w:val="both"/>
        <w:rPr>
          <w:sz w:val="24"/>
          <w:szCs w:val="24"/>
        </w:rPr>
      </w:pPr>
      <w:r w:rsidRPr="006F3425">
        <w:rPr>
          <w:b/>
          <w:bCs/>
          <w:sz w:val="24"/>
          <w:szCs w:val="24"/>
        </w:rPr>
        <w:t>CLÁUSULA DÉCIMA – RESCISÃO (ART. 55, VIII E IX</w:t>
      </w:r>
      <w:proofErr w:type="gramStart"/>
      <w:r w:rsidRPr="006F3425">
        <w:rPr>
          <w:b/>
          <w:bCs/>
          <w:sz w:val="24"/>
          <w:szCs w:val="24"/>
        </w:rPr>
        <w:t>)</w:t>
      </w:r>
      <w:proofErr w:type="gramEnd"/>
    </w:p>
    <w:p w14:paraId="7C121DBB" w14:textId="77777777" w:rsidR="00FE1862" w:rsidRPr="006F3425" w:rsidRDefault="00FE1862" w:rsidP="006F3425">
      <w:pPr>
        <w:pStyle w:val="Corpodetexto"/>
        <w:spacing w:line="276" w:lineRule="auto"/>
        <w:jc w:val="both"/>
        <w:rPr>
          <w:sz w:val="24"/>
          <w:szCs w:val="24"/>
        </w:rPr>
      </w:pPr>
      <w:r w:rsidRPr="006F3425">
        <w:rPr>
          <w:sz w:val="24"/>
          <w:szCs w:val="24"/>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w:t>
      </w:r>
      <w:r w:rsidRPr="006F3425">
        <w:rPr>
          <w:sz w:val="24"/>
          <w:szCs w:val="24"/>
        </w:rPr>
        <w:lastRenderedPageBreak/>
        <w:t>inexecução total ou parcial do contrato; bem como aquelas passíveis das sanções dispostas nos incisos III e IV do art. 87 da L. nº 8.666/93, poderão ensejar a rescisão do contrato pela CONTRATANTE.</w:t>
      </w:r>
    </w:p>
    <w:p w14:paraId="5E0B7B0E" w14:textId="77777777" w:rsidR="00FE1862" w:rsidRPr="006F3425" w:rsidRDefault="00FE1862" w:rsidP="006F3425">
      <w:pPr>
        <w:pStyle w:val="Corpodetexto"/>
        <w:spacing w:line="276" w:lineRule="auto"/>
        <w:jc w:val="both"/>
        <w:rPr>
          <w:sz w:val="24"/>
          <w:szCs w:val="24"/>
        </w:rPr>
      </w:pPr>
    </w:p>
    <w:p w14:paraId="797CA61E" w14:textId="77777777" w:rsidR="00FE1862" w:rsidRPr="006F3425" w:rsidRDefault="00FE1862" w:rsidP="006F3425">
      <w:pPr>
        <w:pStyle w:val="Corpodetexto"/>
        <w:spacing w:line="276" w:lineRule="auto"/>
        <w:jc w:val="both"/>
        <w:rPr>
          <w:sz w:val="24"/>
          <w:szCs w:val="24"/>
        </w:rPr>
      </w:pPr>
      <w:r w:rsidRPr="006F3425">
        <w:rPr>
          <w:b/>
          <w:sz w:val="24"/>
          <w:szCs w:val="24"/>
        </w:rPr>
        <w:t>Parágrafo Primeiro</w:t>
      </w:r>
      <w:r w:rsidRPr="006F3425">
        <w:rPr>
          <w:sz w:val="24"/>
          <w:szCs w:val="24"/>
        </w:rPr>
        <w:t xml:space="preserve"> – A CONTRATADA reconhece os direitos do CONTRATANTE, em caso de rescisão administrativa prevista no art. 77, da Lei 8.666/93.</w:t>
      </w:r>
    </w:p>
    <w:p w14:paraId="3DFDCB87" w14:textId="77777777" w:rsidR="00FE1862" w:rsidRPr="006F3425" w:rsidRDefault="00FE1862" w:rsidP="006F3425">
      <w:pPr>
        <w:pStyle w:val="Corpodetexto"/>
        <w:spacing w:line="276" w:lineRule="auto"/>
        <w:jc w:val="both"/>
        <w:rPr>
          <w:b/>
          <w:bCs/>
          <w:sz w:val="24"/>
          <w:szCs w:val="24"/>
        </w:rPr>
      </w:pPr>
      <w:r w:rsidRPr="006F3425">
        <w:rPr>
          <w:b/>
          <w:bCs/>
          <w:sz w:val="24"/>
          <w:szCs w:val="24"/>
        </w:rPr>
        <w:t>Parágrafo Segundo</w:t>
      </w:r>
      <w:r w:rsidRPr="006F3425">
        <w:rPr>
          <w:sz w:val="24"/>
          <w:szCs w:val="24"/>
        </w:rPr>
        <w:t xml:space="preserve"> - A rescisão nos casos indicados no item anterior poderá ser afastada, ou postergada por conveniência ou por razões de interesse público, a juízo motivado da Administração Pública. </w:t>
      </w:r>
    </w:p>
    <w:p w14:paraId="4C75D2D5" w14:textId="77777777" w:rsidR="00FE1862" w:rsidRPr="006F3425" w:rsidRDefault="00FE1862" w:rsidP="006F3425">
      <w:pPr>
        <w:pStyle w:val="Corpodetexto"/>
        <w:spacing w:line="276" w:lineRule="auto"/>
        <w:jc w:val="both"/>
        <w:rPr>
          <w:b/>
          <w:bCs/>
          <w:sz w:val="24"/>
          <w:szCs w:val="24"/>
        </w:rPr>
      </w:pPr>
    </w:p>
    <w:p w14:paraId="5F261895" w14:textId="77777777" w:rsidR="00FE1862" w:rsidRPr="006F3425" w:rsidRDefault="00FE1862" w:rsidP="006F3425">
      <w:pPr>
        <w:pStyle w:val="Corpodetexto"/>
        <w:spacing w:line="276" w:lineRule="auto"/>
        <w:jc w:val="both"/>
        <w:rPr>
          <w:sz w:val="24"/>
          <w:szCs w:val="24"/>
        </w:rPr>
      </w:pPr>
      <w:r w:rsidRPr="006F3425">
        <w:rPr>
          <w:b/>
          <w:bCs/>
          <w:sz w:val="24"/>
          <w:szCs w:val="24"/>
        </w:rPr>
        <w:t>CLÁUSULA DÉCIMA PRIMEIRA - LEGISLAÇÃO APLICÁVEL (ART. 55, XII)</w:t>
      </w:r>
    </w:p>
    <w:p w14:paraId="5389F8D9" w14:textId="77777777" w:rsidR="00FE1862" w:rsidRPr="006F3425" w:rsidRDefault="00FE1862" w:rsidP="006F3425">
      <w:pPr>
        <w:pStyle w:val="Corpodetexto"/>
        <w:spacing w:line="276" w:lineRule="auto"/>
        <w:jc w:val="both"/>
        <w:rPr>
          <w:sz w:val="24"/>
          <w:szCs w:val="24"/>
        </w:rPr>
      </w:pPr>
      <w:r w:rsidRPr="006F3425">
        <w:rPr>
          <w:sz w:val="24"/>
          <w:szCs w:val="24"/>
        </w:rPr>
        <w:t>O presente Instrumento Contratual rege-se pelas disposições expressas na Lei 8.666, de 21 de junho de 1993, e pelos preceitos de direito público, aplicando-se supletivamente os princípios da teoria geral dos contratos e as disposições de direito privado.</w:t>
      </w:r>
    </w:p>
    <w:p w14:paraId="6F1C8C2C" w14:textId="77777777" w:rsidR="00FE1862" w:rsidRPr="006F3425" w:rsidRDefault="00FE1862" w:rsidP="006F3425">
      <w:pPr>
        <w:pStyle w:val="Corpodetexto"/>
        <w:spacing w:line="276" w:lineRule="auto"/>
        <w:jc w:val="both"/>
        <w:rPr>
          <w:sz w:val="24"/>
          <w:szCs w:val="24"/>
        </w:rPr>
      </w:pPr>
    </w:p>
    <w:p w14:paraId="353A710A" w14:textId="77777777" w:rsidR="00FE1862" w:rsidRPr="006F3425" w:rsidRDefault="00FE1862" w:rsidP="006F3425">
      <w:pPr>
        <w:pStyle w:val="Corpodetexto"/>
        <w:spacing w:line="276" w:lineRule="auto"/>
        <w:jc w:val="both"/>
        <w:rPr>
          <w:b/>
          <w:bCs/>
          <w:sz w:val="24"/>
          <w:szCs w:val="24"/>
        </w:rPr>
      </w:pPr>
      <w:r w:rsidRPr="006F3425">
        <w:rPr>
          <w:b/>
          <w:bCs/>
          <w:sz w:val="24"/>
          <w:szCs w:val="24"/>
        </w:rPr>
        <w:t>CLÁUSULA DÉCIMA SEGUNDA – PROTOCOLO DE COMUNICAÇÃO ENTRE AS PARTES</w:t>
      </w:r>
    </w:p>
    <w:p w14:paraId="1E0F6C9E" w14:textId="77777777" w:rsidR="00FE1862" w:rsidRPr="006F3425" w:rsidRDefault="00FE1862" w:rsidP="006F3425">
      <w:pPr>
        <w:pStyle w:val="Corpodetexto"/>
        <w:spacing w:line="276" w:lineRule="auto"/>
        <w:jc w:val="both"/>
        <w:rPr>
          <w:bCs/>
          <w:sz w:val="24"/>
          <w:szCs w:val="24"/>
        </w:rPr>
      </w:pPr>
      <w:r w:rsidRPr="006F3425">
        <w:rPr>
          <w:bCs/>
          <w:sz w:val="24"/>
          <w:szCs w:val="24"/>
        </w:rPr>
        <w:t>Todas as comunicações entre a Administração e a CONTRATADA serão feitas por escrito, preferencialmente por meio eletrônico.</w:t>
      </w:r>
    </w:p>
    <w:p w14:paraId="50C6B706" w14:textId="77777777" w:rsidR="00FE1862" w:rsidRPr="006F3425" w:rsidRDefault="00FE1862" w:rsidP="006F3425">
      <w:pPr>
        <w:pStyle w:val="Corpodetexto"/>
        <w:spacing w:line="276" w:lineRule="auto"/>
        <w:jc w:val="both"/>
        <w:rPr>
          <w:bCs/>
          <w:sz w:val="24"/>
          <w:szCs w:val="24"/>
        </w:rPr>
      </w:pPr>
      <w:r w:rsidRPr="006F3425">
        <w:rPr>
          <w:b/>
          <w:bCs/>
          <w:sz w:val="24"/>
          <w:szCs w:val="24"/>
        </w:rPr>
        <w:t xml:space="preserve">Parágrafo Primeiro </w:t>
      </w:r>
      <w:r w:rsidRPr="006F3425">
        <w:rPr>
          <w:bCs/>
          <w:sz w:val="24"/>
          <w:szCs w:val="24"/>
        </w:rPr>
        <w:t>– A CONTRATADA, ao apresentar sua proposta comercial, deverá informar seu endereço para correio eletrônico, ou caso não disponha, o seu endereço comercial para recebimento das comunicações.</w:t>
      </w:r>
    </w:p>
    <w:p w14:paraId="726841E9" w14:textId="77777777" w:rsidR="00FE1862" w:rsidRPr="006F3425" w:rsidRDefault="00FE1862" w:rsidP="006F3425">
      <w:pPr>
        <w:pStyle w:val="Corpodetexto"/>
        <w:spacing w:line="276" w:lineRule="auto"/>
        <w:jc w:val="both"/>
        <w:rPr>
          <w:bCs/>
          <w:sz w:val="24"/>
          <w:szCs w:val="24"/>
        </w:rPr>
      </w:pPr>
      <w:r w:rsidRPr="006F3425">
        <w:rPr>
          <w:b/>
          <w:bCs/>
          <w:sz w:val="24"/>
          <w:szCs w:val="24"/>
        </w:rPr>
        <w:t>Parágrafo Segundo</w:t>
      </w:r>
      <w:r w:rsidRPr="006F3425">
        <w:rPr>
          <w:bCs/>
          <w:sz w:val="24"/>
          <w:szCs w:val="24"/>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14:paraId="24B57498" w14:textId="77777777" w:rsidR="00FE1862" w:rsidRPr="006F3425" w:rsidRDefault="00FE1862" w:rsidP="006F3425">
      <w:pPr>
        <w:pStyle w:val="Corpodetexto"/>
        <w:spacing w:line="276" w:lineRule="auto"/>
        <w:jc w:val="both"/>
        <w:rPr>
          <w:bCs/>
          <w:sz w:val="24"/>
          <w:szCs w:val="24"/>
        </w:rPr>
      </w:pPr>
      <w:r w:rsidRPr="006F3425">
        <w:rPr>
          <w:b/>
          <w:bCs/>
          <w:sz w:val="24"/>
          <w:szCs w:val="24"/>
        </w:rPr>
        <w:t xml:space="preserve">Parágrafo Terceiro - </w:t>
      </w:r>
      <w:r w:rsidRPr="006F3425">
        <w:rPr>
          <w:bCs/>
          <w:sz w:val="24"/>
          <w:szCs w:val="24"/>
        </w:rPr>
        <w:t>Fica facultado à Administração comunicar à CONTRATADA por publicação, caso os métodos usuais não sejam efetivos, sem prejuízo do parágrafo anterior.</w:t>
      </w:r>
    </w:p>
    <w:p w14:paraId="6046A2BD" w14:textId="77777777" w:rsidR="00FE1862" w:rsidRPr="006F3425" w:rsidRDefault="00FE1862" w:rsidP="006F3425">
      <w:pPr>
        <w:pStyle w:val="Corpodetexto"/>
        <w:spacing w:line="276" w:lineRule="auto"/>
        <w:jc w:val="both"/>
        <w:rPr>
          <w:b/>
          <w:bCs/>
          <w:sz w:val="24"/>
          <w:szCs w:val="24"/>
        </w:rPr>
      </w:pPr>
    </w:p>
    <w:p w14:paraId="10DE1D5B" w14:textId="77777777" w:rsidR="00FE1862" w:rsidRPr="006F3425" w:rsidRDefault="00FE1862" w:rsidP="006F3425">
      <w:pPr>
        <w:pStyle w:val="Corpodetexto"/>
        <w:spacing w:line="276" w:lineRule="auto"/>
        <w:jc w:val="both"/>
        <w:rPr>
          <w:sz w:val="24"/>
          <w:szCs w:val="24"/>
        </w:rPr>
      </w:pPr>
      <w:r w:rsidRPr="006F3425">
        <w:rPr>
          <w:b/>
          <w:bCs/>
          <w:sz w:val="24"/>
          <w:szCs w:val="24"/>
        </w:rPr>
        <w:t>CLÁUSULA DÉCIMA TERCEIRA – DURAÇÃO (ART. 55, IV E ART. 57)</w:t>
      </w:r>
    </w:p>
    <w:p w14:paraId="3418E6BA" w14:textId="77777777" w:rsidR="00FE1862" w:rsidRPr="006F3425" w:rsidRDefault="00FE1862" w:rsidP="006F3425">
      <w:pPr>
        <w:spacing w:line="276" w:lineRule="auto"/>
        <w:jc w:val="both"/>
        <w:rPr>
          <w:sz w:val="24"/>
          <w:szCs w:val="24"/>
        </w:rPr>
      </w:pPr>
      <w:r w:rsidRPr="006F3425">
        <w:rPr>
          <w:sz w:val="24"/>
          <w:szCs w:val="24"/>
        </w:rPr>
        <w:t xml:space="preserve">O contrato terá duração de </w:t>
      </w:r>
      <w:proofErr w:type="gramStart"/>
      <w:r w:rsidRPr="006F3425">
        <w:rPr>
          <w:sz w:val="24"/>
          <w:szCs w:val="24"/>
        </w:rPr>
        <w:t>12 (doze) meses, com eficácia na forma do art. 61, parágrafo</w:t>
      </w:r>
      <w:proofErr w:type="gramEnd"/>
      <w:r w:rsidRPr="006F3425">
        <w:rPr>
          <w:sz w:val="24"/>
          <w:szCs w:val="24"/>
        </w:rPr>
        <w:t xml:space="preserve"> único da Lei Federal nº 8.666/93, sendo vedada sua prorrogação, a partir da assinatura contratual.</w:t>
      </w:r>
    </w:p>
    <w:p w14:paraId="3A585007" w14:textId="77777777" w:rsidR="00FE1862" w:rsidRPr="006F3425" w:rsidRDefault="00FE1862" w:rsidP="006F3425">
      <w:pPr>
        <w:spacing w:line="276" w:lineRule="auto"/>
        <w:jc w:val="both"/>
        <w:rPr>
          <w:sz w:val="24"/>
          <w:szCs w:val="24"/>
        </w:rPr>
      </w:pPr>
      <w:r w:rsidRPr="006F3425">
        <w:rPr>
          <w:b/>
          <w:sz w:val="24"/>
          <w:szCs w:val="24"/>
        </w:rPr>
        <w:t>Parágrafo Primeiro</w:t>
      </w:r>
      <w:r w:rsidRPr="006F3425">
        <w:rPr>
          <w:sz w:val="24"/>
          <w:szCs w:val="24"/>
        </w:rPr>
        <w:t xml:space="preserve"> – O contrato poderá ser alterado unilateralmente pela Administração, após a devida justificativa, obrigando a CONTRATADA a aceitar seus termos e resguardado o equilíbrio econômico-financeiro, nas seguintes hipóteses:</w:t>
      </w:r>
    </w:p>
    <w:p w14:paraId="6902E9F1" w14:textId="77777777" w:rsidR="00FE1862" w:rsidRPr="006F3425" w:rsidRDefault="00FE1862" w:rsidP="006F3425">
      <w:pPr>
        <w:spacing w:line="276" w:lineRule="auto"/>
        <w:jc w:val="both"/>
        <w:rPr>
          <w:sz w:val="24"/>
          <w:szCs w:val="24"/>
        </w:rPr>
      </w:pPr>
      <w:r w:rsidRPr="006F3425">
        <w:rPr>
          <w:sz w:val="24"/>
          <w:szCs w:val="24"/>
        </w:rPr>
        <w:t>I – Quando houver modificação das especificações, para melhor adequação técnica aos objetivos da Administração;</w:t>
      </w:r>
    </w:p>
    <w:p w14:paraId="2FD5B4BE" w14:textId="77777777" w:rsidR="00FE1862" w:rsidRPr="006F3425" w:rsidRDefault="00FE1862" w:rsidP="006F3425">
      <w:pPr>
        <w:spacing w:line="276" w:lineRule="auto"/>
        <w:jc w:val="both"/>
        <w:rPr>
          <w:sz w:val="24"/>
          <w:szCs w:val="24"/>
        </w:rPr>
      </w:pPr>
      <w:r w:rsidRPr="006F3425">
        <w:rPr>
          <w:sz w:val="24"/>
          <w:szCs w:val="24"/>
        </w:rPr>
        <w:t xml:space="preserve">II – Quando houver modificação do valor contratual em razão de acréscimos ou supressão quantitativa do bem a ser fornecido, limitados </w:t>
      </w:r>
      <w:proofErr w:type="gramStart"/>
      <w:r w:rsidRPr="006F3425">
        <w:rPr>
          <w:sz w:val="24"/>
          <w:szCs w:val="24"/>
        </w:rPr>
        <w:t>à</w:t>
      </w:r>
      <w:proofErr w:type="gramEnd"/>
      <w:r w:rsidRPr="006F3425">
        <w:rPr>
          <w:sz w:val="24"/>
          <w:szCs w:val="24"/>
        </w:rPr>
        <w:t xml:space="preserve"> 25% (vinte e cinco por cento) do valor inicial atualizado do contrato.</w:t>
      </w:r>
    </w:p>
    <w:p w14:paraId="3483AFF8" w14:textId="77777777" w:rsidR="00FE1862" w:rsidRPr="006F3425" w:rsidRDefault="00FE1862" w:rsidP="006F3425">
      <w:pPr>
        <w:spacing w:line="276" w:lineRule="auto"/>
        <w:jc w:val="both"/>
        <w:rPr>
          <w:sz w:val="24"/>
          <w:szCs w:val="24"/>
        </w:rPr>
      </w:pPr>
      <w:r w:rsidRPr="006F3425">
        <w:rPr>
          <w:b/>
          <w:sz w:val="24"/>
          <w:szCs w:val="24"/>
        </w:rPr>
        <w:lastRenderedPageBreak/>
        <w:t>Parágrafo Segundo</w:t>
      </w:r>
      <w:r w:rsidRPr="006F3425">
        <w:rPr>
          <w:sz w:val="24"/>
          <w:szCs w:val="24"/>
        </w:rPr>
        <w:t xml:space="preserve"> – O contrato poderá ser alterado por comum acordo das partes, após justificativa da Administração, nas seguintes hipóteses:</w:t>
      </w:r>
    </w:p>
    <w:p w14:paraId="3B0299DB" w14:textId="77777777" w:rsidR="00FE1862" w:rsidRPr="006F3425" w:rsidRDefault="00FE1862" w:rsidP="006F3425">
      <w:pPr>
        <w:spacing w:line="276" w:lineRule="auto"/>
        <w:jc w:val="both"/>
        <w:rPr>
          <w:sz w:val="24"/>
          <w:szCs w:val="24"/>
        </w:rPr>
      </w:pPr>
      <w:r w:rsidRPr="006F3425">
        <w:rPr>
          <w:sz w:val="24"/>
          <w:szCs w:val="24"/>
        </w:rPr>
        <w:t xml:space="preserve">I – Quando conveniente </w:t>
      </w:r>
      <w:proofErr w:type="gramStart"/>
      <w:r w:rsidRPr="006F3425">
        <w:rPr>
          <w:sz w:val="24"/>
          <w:szCs w:val="24"/>
        </w:rPr>
        <w:t>a</w:t>
      </w:r>
      <w:proofErr w:type="gramEnd"/>
      <w:r w:rsidRPr="006F3425">
        <w:rPr>
          <w:sz w:val="24"/>
          <w:szCs w:val="24"/>
        </w:rPr>
        <w:t xml:space="preserve"> substituição de garantia de execução;</w:t>
      </w:r>
    </w:p>
    <w:p w14:paraId="6DD53B73" w14:textId="77777777" w:rsidR="00FE1862" w:rsidRPr="006F3425" w:rsidRDefault="00FE1862" w:rsidP="006F3425">
      <w:pPr>
        <w:spacing w:line="276" w:lineRule="auto"/>
        <w:jc w:val="both"/>
        <w:rPr>
          <w:sz w:val="24"/>
          <w:szCs w:val="24"/>
        </w:rPr>
      </w:pPr>
      <w:r w:rsidRPr="006F3425">
        <w:rPr>
          <w:sz w:val="24"/>
          <w:szCs w:val="24"/>
        </w:rPr>
        <w:t xml:space="preserve">II– Quando necessária </w:t>
      </w:r>
      <w:proofErr w:type="gramStart"/>
      <w:r w:rsidRPr="006F3425">
        <w:rPr>
          <w:sz w:val="24"/>
          <w:szCs w:val="24"/>
        </w:rPr>
        <w:t>a</w:t>
      </w:r>
      <w:proofErr w:type="gramEnd"/>
      <w:r w:rsidRPr="006F3425">
        <w:rPr>
          <w:sz w:val="24"/>
          <w:szCs w:val="24"/>
        </w:rPr>
        <w:t xml:space="preserve"> modificação da forma de fornecimento ou da dinâmica de execução do contrato, em razão da verificação técnica de inaplicabilidade dos termos contratuais originais;</w:t>
      </w:r>
    </w:p>
    <w:p w14:paraId="2856A344" w14:textId="77777777" w:rsidR="00FE1862" w:rsidRPr="006F3425" w:rsidRDefault="00FE1862" w:rsidP="006F3425">
      <w:pPr>
        <w:spacing w:line="276" w:lineRule="auto"/>
        <w:jc w:val="both"/>
        <w:rPr>
          <w:sz w:val="24"/>
          <w:szCs w:val="24"/>
        </w:rPr>
      </w:pPr>
      <w:r w:rsidRPr="006F3425">
        <w:rPr>
          <w:sz w:val="24"/>
          <w:szCs w:val="24"/>
        </w:rPr>
        <w:t xml:space="preserve">III – Quando necessária </w:t>
      </w:r>
      <w:proofErr w:type="gramStart"/>
      <w:r w:rsidRPr="006F3425">
        <w:rPr>
          <w:sz w:val="24"/>
          <w:szCs w:val="24"/>
        </w:rPr>
        <w:t>a</w:t>
      </w:r>
      <w:proofErr w:type="gramEnd"/>
      <w:r w:rsidRPr="006F3425">
        <w:rPr>
          <w:sz w:val="24"/>
          <w:szCs w:val="24"/>
        </w:rPr>
        <w:t xml:space="preserve"> modificação da forma de pagamento, por imposição de circunstâncias supervenientes, mantido o valor inicial atualizado, sendo vedada a antecipação do pagamento sem a correspondente contraprestação do fornecimento;</w:t>
      </w:r>
    </w:p>
    <w:p w14:paraId="1EC21E2E" w14:textId="77777777" w:rsidR="00FE1862" w:rsidRPr="006F3425" w:rsidRDefault="00FE1862" w:rsidP="006F3425">
      <w:pPr>
        <w:spacing w:line="276" w:lineRule="auto"/>
        <w:jc w:val="both"/>
        <w:rPr>
          <w:sz w:val="24"/>
          <w:szCs w:val="24"/>
        </w:rPr>
      </w:pPr>
      <w:r w:rsidRPr="006F3425">
        <w:rPr>
          <w:sz w:val="24"/>
          <w:szCs w:val="24"/>
        </w:rPr>
        <w:t xml:space="preserve">IV – Para restabelecer a relação que as partes pactuaram inicialmente entre os encargos da CONTRATADA e a retribuição da Administração para a justa remuneração, objetivando </w:t>
      </w:r>
      <w:proofErr w:type="gramStart"/>
      <w:r w:rsidRPr="006F3425">
        <w:rPr>
          <w:sz w:val="24"/>
          <w:szCs w:val="24"/>
        </w:rPr>
        <w:t>a manutenção do equilíbrio econômico-financeiro inicial do contrato, quando sobrevirem fatos imprevisíveis, ou previsíveis</w:t>
      </w:r>
      <w:proofErr w:type="gramEnd"/>
      <w:r w:rsidRPr="006F3425">
        <w:rPr>
          <w:sz w:val="24"/>
          <w:szCs w:val="24"/>
        </w:rPr>
        <w:t>, porém de consequências incalculáveis, retardadores ou impeditivos da execução do ajustado, ou, ainda, em caso de força maior, caso fortuito ou fato do príncipe, configurando álea econômica extraordinária e extracontratual;</w:t>
      </w:r>
    </w:p>
    <w:p w14:paraId="180C8036" w14:textId="77777777" w:rsidR="00FE1862" w:rsidRPr="006F3425" w:rsidRDefault="00FE1862" w:rsidP="006F3425">
      <w:pPr>
        <w:spacing w:line="276" w:lineRule="auto"/>
        <w:jc w:val="both"/>
        <w:rPr>
          <w:sz w:val="24"/>
          <w:szCs w:val="24"/>
        </w:rPr>
      </w:pPr>
      <w:r w:rsidRPr="006F3425">
        <w:rPr>
          <w:sz w:val="24"/>
          <w:szCs w:val="24"/>
        </w:rPr>
        <w:t xml:space="preserve">V – Quando necessária a supressão de bem a ser fornecido em proporção superior </w:t>
      </w:r>
      <w:proofErr w:type="gramStart"/>
      <w:r w:rsidRPr="006F3425">
        <w:rPr>
          <w:sz w:val="24"/>
          <w:szCs w:val="24"/>
        </w:rPr>
        <w:t>à</w:t>
      </w:r>
      <w:proofErr w:type="gramEnd"/>
      <w:r w:rsidRPr="006F3425">
        <w:rPr>
          <w:sz w:val="24"/>
          <w:szCs w:val="24"/>
        </w:rPr>
        <w:t xml:space="preserve"> 25% (vinte e cinco por cento) do valor inicial atualizado do contrato.</w:t>
      </w:r>
    </w:p>
    <w:p w14:paraId="329F659E" w14:textId="77777777" w:rsidR="00FE1862" w:rsidRPr="006F3425" w:rsidRDefault="00FE1862" w:rsidP="006F3425">
      <w:pPr>
        <w:spacing w:line="276" w:lineRule="auto"/>
        <w:jc w:val="both"/>
        <w:rPr>
          <w:sz w:val="24"/>
          <w:szCs w:val="24"/>
        </w:rPr>
      </w:pPr>
      <w:r w:rsidRPr="006F3425">
        <w:rPr>
          <w:b/>
          <w:sz w:val="24"/>
          <w:szCs w:val="24"/>
        </w:rPr>
        <w:t>Parágrafo Terceiro</w:t>
      </w:r>
      <w:r w:rsidRPr="006F3425">
        <w:rPr>
          <w:sz w:val="24"/>
          <w:szCs w:val="24"/>
        </w:rPr>
        <w:t xml:space="preserve"> – Havendo alteração unilateral, a Administração restabelecerá, por aditamento, o equilíbrio financeiro-econômico inicial.</w:t>
      </w:r>
    </w:p>
    <w:p w14:paraId="280A3B9C" w14:textId="77777777" w:rsidR="00FE1862" w:rsidRPr="006F3425" w:rsidRDefault="00FE1862" w:rsidP="006F3425">
      <w:pPr>
        <w:spacing w:line="276" w:lineRule="auto"/>
        <w:jc w:val="both"/>
        <w:rPr>
          <w:sz w:val="24"/>
          <w:szCs w:val="24"/>
        </w:rPr>
      </w:pPr>
      <w:r w:rsidRPr="006F3425">
        <w:rPr>
          <w:b/>
          <w:sz w:val="24"/>
          <w:szCs w:val="24"/>
        </w:rPr>
        <w:t>Parágrafo Quarto</w:t>
      </w:r>
      <w:r w:rsidRPr="006F3425">
        <w:rPr>
          <w:sz w:val="24"/>
          <w:szCs w:val="24"/>
        </w:rPr>
        <w:t xml:space="preserve"> – A Administração poderá, após a devida justificativa, ordenar por escrito a suspensão do contrato pelo prazo máximo de 120 (cento e vinte) dias, incluindo neste limite eventuais prorrogações de suspensão ou novos pedidos de suspensão.</w:t>
      </w:r>
    </w:p>
    <w:p w14:paraId="2B9DA804" w14:textId="77777777" w:rsidR="00FE1862" w:rsidRPr="006F3425" w:rsidRDefault="00FE1862" w:rsidP="006F3425">
      <w:pPr>
        <w:spacing w:line="276" w:lineRule="auto"/>
        <w:jc w:val="both"/>
        <w:rPr>
          <w:sz w:val="24"/>
          <w:szCs w:val="24"/>
        </w:rPr>
      </w:pPr>
      <w:r w:rsidRPr="006F3425">
        <w:rPr>
          <w:b/>
          <w:sz w:val="24"/>
          <w:szCs w:val="24"/>
        </w:rPr>
        <w:t>Parágrafo Quinto</w:t>
      </w:r>
      <w:r w:rsidRPr="006F3425">
        <w:rPr>
          <w:sz w:val="24"/>
          <w:szCs w:val="24"/>
        </w:rPr>
        <w:t xml:space="preserve"> – O reinício da execução do contrato, após a suspensão, será realizado após ordem da Administração, nos moldes adotados para a execução do objeto.</w:t>
      </w:r>
    </w:p>
    <w:p w14:paraId="5A435AD9" w14:textId="77777777" w:rsidR="00FE1862" w:rsidRPr="006F3425" w:rsidRDefault="00FE1862" w:rsidP="006F3425">
      <w:pPr>
        <w:spacing w:line="276" w:lineRule="auto"/>
        <w:jc w:val="both"/>
        <w:rPr>
          <w:sz w:val="24"/>
          <w:szCs w:val="24"/>
        </w:rPr>
      </w:pPr>
      <w:r w:rsidRPr="006F3425">
        <w:rPr>
          <w:b/>
          <w:sz w:val="24"/>
          <w:szCs w:val="24"/>
        </w:rPr>
        <w:t>Parágrafo Sexto</w:t>
      </w:r>
      <w:r w:rsidRPr="006F3425">
        <w:rPr>
          <w:sz w:val="24"/>
          <w:szCs w:val="24"/>
        </w:rPr>
        <w:t xml:space="preserve"> – O contrato será extinto após a conclusão de sua execução, por rescisão determinada por ato unilateral da Administração, por rescisão administrativa consensual ou por rescisão judicial.</w:t>
      </w:r>
    </w:p>
    <w:p w14:paraId="650115EA" w14:textId="77777777" w:rsidR="00FE1862" w:rsidRPr="006F3425" w:rsidRDefault="00FE1862" w:rsidP="006F3425">
      <w:pPr>
        <w:spacing w:line="276" w:lineRule="auto"/>
        <w:jc w:val="both"/>
        <w:rPr>
          <w:sz w:val="24"/>
          <w:szCs w:val="24"/>
        </w:rPr>
      </w:pPr>
      <w:r w:rsidRPr="006F3425">
        <w:rPr>
          <w:b/>
          <w:sz w:val="24"/>
          <w:szCs w:val="24"/>
        </w:rPr>
        <w:t>Parágrafo Sétimo</w:t>
      </w:r>
      <w:r w:rsidRPr="006F3425">
        <w:rPr>
          <w:sz w:val="24"/>
          <w:szCs w:val="24"/>
        </w:rPr>
        <w:t xml:space="preserve"> – São hipóteses de rescisão determinada por ato unilateral da Administração:</w:t>
      </w:r>
    </w:p>
    <w:p w14:paraId="75B29F1A" w14:textId="77777777" w:rsidR="00FE1862" w:rsidRPr="006F3425" w:rsidRDefault="00FE1862" w:rsidP="006F3425">
      <w:pPr>
        <w:spacing w:line="276" w:lineRule="auto"/>
        <w:jc w:val="both"/>
        <w:rPr>
          <w:sz w:val="24"/>
          <w:szCs w:val="24"/>
        </w:rPr>
      </w:pPr>
      <w:r w:rsidRPr="006F3425">
        <w:rPr>
          <w:sz w:val="24"/>
          <w:szCs w:val="24"/>
        </w:rPr>
        <w:t>I – O não cumprimento de cláusulas contratuais, especificações, projetos ou prazos;</w:t>
      </w:r>
    </w:p>
    <w:p w14:paraId="608E9444" w14:textId="77777777" w:rsidR="00FE1862" w:rsidRPr="006F3425" w:rsidRDefault="00FE1862" w:rsidP="006F3425">
      <w:pPr>
        <w:spacing w:line="276" w:lineRule="auto"/>
        <w:jc w:val="both"/>
        <w:rPr>
          <w:sz w:val="24"/>
          <w:szCs w:val="24"/>
        </w:rPr>
      </w:pPr>
      <w:r w:rsidRPr="006F3425">
        <w:rPr>
          <w:sz w:val="24"/>
          <w:szCs w:val="24"/>
        </w:rPr>
        <w:t>II – O cumprimento irregular de cláusulas contratuais, especificações, projetos e prazos;</w:t>
      </w:r>
    </w:p>
    <w:p w14:paraId="58DADD3A" w14:textId="77777777" w:rsidR="00FE1862" w:rsidRPr="006F3425" w:rsidRDefault="00FE1862" w:rsidP="006F3425">
      <w:pPr>
        <w:spacing w:line="276" w:lineRule="auto"/>
        <w:jc w:val="both"/>
        <w:rPr>
          <w:sz w:val="24"/>
          <w:szCs w:val="24"/>
        </w:rPr>
      </w:pPr>
      <w:r w:rsidRPr="006F3425">
        <w:rPr>
          <w:sz w:val="24"/>
          <w:szCs w:val="24"/>
        </w:rPr>
        <w:t>III – A lentidão do seu cumprimento, levando a Administração a comprovar a impossibilidade da conclusão do fornecimento nos prazos estipulados;</w:t>
      </w:r>
    </w:p>
    <w:p w14:paraId="5F65E2D2" w14:textId="77777777" w:rsidR="00FE1862" w:rsidRPr="006F3425" w:rsidRDefault="00FE1862" w:rsidP="006F3425">
      <w:pPr>
        <w:spacing w:line="276" w:lineRule="auto"/>
        <w:jc w:val="both"/>
        <w:rPr>
          <w:sz w:val="24"/>
          <w:szCs w:val="24"/>
        </w:rPr>
      </w:pPr>
      <w:r w:rsidRPr="006F3425">
        <w:rPr>
          <w:sz w:val="24"/>
          <w:szCs w:val="24"/>
        </w:rPr>
        <w:t>IV – O atraso injustificado no início do fornecimento;</w:t>
      </w:r>
    </w:p>
    <w:p w14:paraId="62BB6994" w14:textId="77777777" w:rsidR="00FE1862" w:rsidRPr="006F3425" w:rsidRDefault="00FE1862" w:rsidP="006F3425">
      <w:pPr>
        <w:spacing w:line="276" w:lineRule="auto"/>
        <w:jc w:val="both"/>
        <w:rPr>
          <w:sz w:val="24"/>
          <w:szCs w:val="24"/>
        </w:rPr>
      </w:pPr>
      <w:r w:rsidRPr="006F3425">
        <w:rPr>
          <w:sz w:val="24"/>
          <w:szCs w:val="24"/>
        </w:rPr>
        <w:t>V – A paralisação do fornecimento sem justa causa e prévia comunicação à Administração;</w:t>
      </w:r>
    </w:p>
    <w:p w14:paraId="4ACE440F" w14:textId="77777777" w:rsidR="00FE1862" w:rsidRPr="006F3425" w:rsidRDefault="00FE1862" w:rsidP="006F3425">
      <w:pPr>
        <w:spacing w:line="276" w:lineRule="auto"/>
        <w:jc w:val="both"/>
        <w:rPr>
          <w:sz w:val="24"/>
          <w:szCs w:val="24"/>
        </w:rPr>
      </w:pPr>
      <w:r w:rsidRPr="006F3425">
        <w:rPr>
          <w:sz w:val="24"/>
          <w:szCs w:val="24"/>
        </w:rPr>
        <w:t xml:space="preserve">VI – A subcontratação total ou parcial do seu objeto, a associação do contratado com outrem, a cessão ou transferência, total ou parcial, bem como a fusão, cisão ou incorporação, não </w:t>
      </w:r>
      <w:proofErr w:type="gramStart"/>
      <w:r w:rsidRPr="006F3425">
        <w:rPr>
          <w:sz w:val="24"/>
          <w:szCs w:val="24"/>
        </w:rPr>
        <w:t>admitidas no instrumento convocatórios</w:t>
      </w:r>
      <w:proofErr w:type="gramEnd"/>
      <w:r w:rsidRPr="006F3425">
        <w:rPr>
          <w:sz w:val="24"/>
          <w:szCs w:val="24"/>
        </w:rPr>
        <w:t xml:space="preserve"> e seus anexos;</w:t>
      </w:r>
    </w:p>
    <w:p w14:paraId="6615BF80" w14:textId="77777777" w:rsidR="00FE1862" w:rsidRPr="006F3425" w:rsidRDefault="00FE1862" w:rsidP="006F3425">
      <w:pPr>
        <w:spacing w:line="276" w:lineRule="auto"/>
        <w:jc w:val="both"/>
        <w:rPr>
          <w:sz w:val="24"/>
          <w:szCs w:val="24"/>
        </w:rPr>
      </w:pPr>
      <w:r w:rsidRPr="006F3425">
        <w:rPr>
          <w:sz w:val="24"/>
          <w:szCs w:val="24"/>
        </w:rPr>
        <w:t>VII – O desatendimento das determinações regulares da autoridade designada para acompanhar e fiscalizar a sua execução, assim como as de seus superiores;</w:t>
      </w:r>
    </w:p>
    <w:p w14:paraId="6B607959" w14:textId="77777777" w:rsidR="00FE1862" w:rsidRPr="006F3425" w:rsidRDefault="00FE1862" w:rsidP="006F3425">
      <w:pPr>
        <w:spacing w:line="276" w:lineRule="auto"/>
        <w:jc w:val="both"/>
        <w:rPr>
          <w:sz w:val="24"/>
          <w:szCs w:val="24"/>
        </w:rPr>
      </w:pPr>
      <w:r w:rsidRPr="006F3425">
        <w:rPr>
          <w:sz w:val="24"/>
          <w:szCs w:val="24"/>
        </w:rPr>
        <w:t>VIII – O cometimento reiterado de faltas na sua execução, anotadas em registro próprio da fiscalização;</w:t>
      </w:r>
    </w:p>
    <w:p w14:paraId="6F1C4217" w14:textId="77777777" w:rsidR="00FE1862" w:rsidRPr="006F3425" w:rsidRDefault="00FE1862" w:rsidP="006F3425">
      <w:pPr>
        <w:spacing w:line="276" w:lineRule="auto"/>
        <w:jc w:val="both"/>
        <w:rPr>
          <w:sz w:val="24"/>
          <w:szCs w:val="24"/>
        </w:rPr>
      </w:pPr>
      <w:r w:rsidRPr="006F3425">
        <w:rPr>
          <w:sz w:val="24"/>
          <w:szCs w:val="24"/>
        </w:rPr>
        <w:lastRenderedPageBreak/>
        <w:t>IX – A decretação de falência ou a instauração de insolvência civil;</w:t>
      </w:r>
    </w:p>
    <w:p w14:paraId="2A2068D0" w14:textId="77777777" w:rsidR="00FE1862" w:rsidRPr="006F3425" w:rsidRDefault="00FE1862" w:rsidP="006F3425">
      <w:pPr>
        <w:spacing w:line="276" w:lineRule="auto"/>
        <w:jc w:val="both"/>
        <w:rPr>
          <w:sz w:val="24"/>
          <w:szCs w:val="24"/>
        </w:rPr>
      </w:pPr>
      <w:r w:rsidRPr="006F3425">
        <w:rPr>
          <w:sz w:val="24"/>
          <w:szCs w:val="24"/>
        </w:rPr>
        <w:t>X – A dissolução da sociedade ou o falecimento do contratado;</w:t>
      </w:r>
    </w:p>
    <w:p w14:paraId="3861C22A" w14:textId="77777777" w:rsidR="00FE1862" w:rsidRPr="006F3425" w:rsidRDefault="00FE1862" w:rsidP="006F3425">
      <w:pPr>
        <w:spacing w:line="276" w:lineRule="auto"/>
        <w:jc w:val="both"/>
        <w:rPr>
          <w:sz w:val="24"/>
          <w:szCs w:val="24"/>
        </w:rPr>
      </w:pPr>
      <w:r w:rsidRPr="006F3425">
        <w:rPr>
          <w:sz w:val="24"/>
          <w:szCs w:val="24"/>
        </w:rPr>
        <w:t>XI</w:t>
      </w:r>
      <w:proofErr w:type="gramStart"/>
      <w:r w:rsidRPr="006F3425">
        <w:rPr>
          <w:sz w:val="24"/>
          <w:szCs w:val="24"/>
        </w:rPr>
        <w:t xml:space="preserve">  </w:t>
      </w:r>
      <w:proofErr w:type="gramEnd"/>
      <w:r w:rsidRPr="006F3425">
        <w:rPr>
          <w:sz w:val="24"/>
          <w:szCs w:val="24"/>
        </w:rPr>
        <w:t>– A alteração social ou a modificação da finalidade ou da estrutura da empresa, que prejudique a execução do contrato;</w:t>
      </w:r>
    </w:p>
    <w:p w14:paraId="19628D7E" w14:textId="77777777" w:rsidR="00FE1862" w:rsidRPr="006F3425" w:rsidRDefault="00FE1862" w:rsidP="006F3425">
      <w:pPr>
        <w:spacing w:line="276" w:lineRule="auto"/>
        <w:jc w:val="both"/>
        <w:rPr>
          <w:sz w:val="24"/>
          <w:szCs w:val="24"/>
        </w:rPr>
      </w:pPr>
      <w:r w:rsidRPr="006F3425">
        <w:rPr>
          <w:sz w:val="24"/>
          <w:szCs w:val="24"/>
        </w:rPr>
        <w:t xml:space="preserve">XII – Razões de interesse público, de alta relevância e amplo conhecimento, </w:t>
      </w:r>
      <w:proofErr w:type="gramStart"/>
      <w:r w:rsidRPr="006F3425">
        <w:rPr>
          <w:sz w:val="24"/>
          <w:szCs w:val="24"/>
        </w:rPr>
        <w:t>justificadas e determinadas</w:t>
      </w:r>
      <w:proofErr w:type="gramEnd"/>
      <w:r w:rsidRPr="006F3425">
        <w:rPr>
          <w:sz w:val="24"/>
          <w:szCs w:val="24"/>
        </w:rPr>
        <w:t xml:space="preserve"> pela máxima autoridade da esfera administrativa a que está subordinado o contratante e exaradas no processo administrativo a que se refere o contrato;</w:t>
      </w:r>
    </w:p>
    <w:p w14:paraId="74DAD224" w14:textId="77777777" w:rsidR="00FE1862" w:rsidRPr="006F3425" w:rsidRDefault="00FE1862" w:rsidP="006F3425">
      <w:pPr>
        <w:spacing w:line="276" w:lineRule="auto"/>
        <w:jc w:val="both"/>
        <w:rPr>
          <w:sz w:val="24"/>
          <w:szCs w:val="24"/>
        </w:rPr>
      </w:pPr>
      <w:r w:rsidRPr="006F3425">
        <w:rPr>
          <w:sz w:val="24"/>
          <w:szCs w:val="24"/>
        </w:rPr>
        <w:t>XIII – A ocorrência de caso fortuito ou de força maior, regularmente comprovada, impeditiva da execução do contrato.</w:t>
      </w:r>
    </w:p>
    <w:p w14:paraId="09BCB833" w14:textId="77777777" w:rsidR="00FE1862" w:rsidRPr="006F3425" w:rsidRDefault="00FE1862" w:rsidP="006F3425">
      <w:pPr>
        <w:spacing w:line="276" w:lineRule="auto"/>
        <w:jc w:val="both"/>
        <w:rPr>
          <w:sz w:val="24"/>
          <w:szCs w:val="24"/>
        </w:rPr>
      </w:pPr>
      <w:r w:rsidRPr="006F3425">
        <w:rPr>
          <w:b/>
          <w:sz w:val="24"/>
          <w:szCs w:val="24"/>
        </w:rPr>
        <w:t>Parágrafo Oitavo</w:t>
      </w:r>
      <w:r w:rsidRPr="006F3425">
        <w:rPr>
          <w:sz w:val="24"/>
          <w:szCs w:val="24"/>
        </w:rPr>
        <w:t xml:space="preserve"> – A rescisão amigável se dará mediante comum acordo entre a Administração e a CONTRATADA, reduzida a termo no processo de licitação.</w:t>
      </w:r>
    </w:p>
    <w:p w14:paraId="27F33F71" w14:textId="77777777" w:rsidR="00FE1862" w:rsidRPr="006F3425" w:rsidRDefault="00FE1862" w:rsidP="006F3425">
      <w:pPr>
        <w:spacing w:line="276" w:lineRule="auto"/>
        <w:jc w:val="both"/>
        <w:rPr>
          <w:sz w:val="24"/>
          <w:szCs w:val="24"/>
        </w:rPr>
      </w:pPr>
      <w:r w:rsidRPr="006F3425">
        <w:rPr>
          <w:b/>
          <w:sz w:val="24"/>
          <w:szCs w:val="24"/>
        </w:rPr>
        <w:t>Parágrafo Nono</w:t>
      </w:r>
      <w:r w:rsidRPr="006F3425">
        <w:rPr>
          <w:sz w:val="24"/>
          <w:szCs w:val="24"/>
        </w:rPr>
        <w:t xml:space="preserve"> – A rescisão por ato unilateral da Administração acarretará nas consequências dispostos no art. 80 da Lei Federal nº 8.666/93, sem prejuízo de eventual aplicação de penalidades por inexecução contratual.</w:t>
      </w:r>
    </w:p>
    <w:p w14:paraId="39D58D65" w14:textId="77777777" w:rsidR="00FE1862" w:rsidRPr="006F3425" w:rsidRDefault="00FE1862" w:rsidP="006F3425">
      <w:pPr>
        <w:spacing w:line="276" w:lineRule="auto"/>
        <w:jc w:val="both"/>
        <w:rPr>
          <w:sz w:val="24"/>
          <w:szCs w:val="24"/>
        </w:rPr>
      </w:pPr>
    </w:p>
    <w:p w14:paraId="509E3023" w14:textId="77777777" w:rsidR="00FE1862" w:rsidRPr="006F3425" w:rsidRDefault="00FE1862" w:rsidP="006F3425">
      <w:pPr>
        <w:pStyle w:val="Corpodetexto"/>
        <w:spacing w:line="276" w:lineRule="auto"/>
        <w:jc w:val="both"/>
        <w:rPr>
          <w:sz w:val="24"/>
          <w:szCs w:val="24"/>
        </w:rPr>
      </w:pPr>
      <w:r w:rsidRPr="006F3425">
        <w:rPr>
          <w:b/>
          <w:bCs/>
          <w:sz w:val="24"/>
          <w:szCs w:val="24"/>
        </w:rPr>
        <w:t>CLÁUSULA DÉCIMA QUARTA – DA PUBLICAÇÃO (ART. 61, PARÁGRAFO ÚNICO)</w:t>
      </w:r>
    </w:p>
    <w:p w14:paraId="5FA97D63" w14:textId="77777777" w:rsidR="00FE1862" w:rsidRPr="006F3425" w:rsidRDefault="00FE1862" w:rsidP="006F3425">
      <w:pPr>
        <w:pStyle w:val="Corpodetexto"/>
        <w:tabs>
          <w:tab w:val="left" w:pos="6379"/>
        </w:tabs>
        <w:spacing w:line="276" w:lineRule="auto"/>
        <w:jc w:val="both"/>
        <w:rPr>
          <w:sz w:val="24"/>
          <w:szCs w:val="24"/>
        </w:rPr>
      </w:pPr>
      <w:r w:rsidRPr="006F3425">
        <w:rPr>
          <w:sz w:val="24"/>
          <w:szCs w:val="24"/>
        </w:rPr>
        <w:t>O CONTRATANTE deverá providenciar, no prazo máximo de até 20 dias corridos, contados da assinatura do presente contrato, a publicação do respectivo extrato no jornal oficial do município.</w:t>
      </w:r>
    </w:p>
    <w:p w14:paraId="043C3488" w14:textId="77777777" w:rsidR="00FE1862" w:rsidRPr="006F3425" w:rsidRDefault="00FE1862" w:rsidP="006F3425">
      <w:pPr>
        <w:pStyle w:val="Corpodetexto"/>
        <w:spacing w:line="276" w:lineRule="auto"/>
        <w:jc w:val="both"/>
        <w:rPr>
          <w:rFonts w:eastAsia="Arial"/>
          <w:sz w:val="24"/>
          <w:szCs w:val="24"/>
        </w:rPr>
      </w:pPr>
      <w:r w:rsidRPr="006F3425">
        <w:rPr>
          <w:sz w:val="24"/>
          <w:szCs w:val="24"/>
        </w:rPr>
        <w:t xml:space="preserve"> </w:t>
      </w:r>
    </w:p>
    <w:p w14:paraId="14B7F8A9" w14:textId="77777777" w:rsidR="00FE1862" w:rsidRPr="006F3425" w:rsidRDefault="00FE1862" w:rsidP="006F3425">
      <w:pPr>
        <w:pStyle w:val="Corpodetexto"/>
        <w:spacing w:line="276" w:lineRule="auto"/>
        <w:jc w:val="both"/>
        <w:rPr>
          <w:sz w:val="24"/>
          <w:szCs w:val="24"/>
        </w:rPr>
      </w:pPr>
      <w:r w:rsidRPr="006F3425">
        <w:rPr>
          <w:b/>
          <w:bCs/>
          <w:sz w:val="24"/>
          <w:szCs w:val="24"/>
        </w:rPr>
        <w:t>CLÁUSULA DÉCIMA QUINTA – CASOS OMISSOS (ART. 55, XII)</w:t>
      </w:r>
    </w:p>
    <w:p w14:paraId="70CB2829" w14:textId="77777777" w:rsidR="00FE1862" w:rsidRPr="006F3425" w:rsidRDefault="00FE1862" w:rsidP="006F3425">
      <w:pPr>
        <w:pStyle w:val="Corpodetexto"/>
        <w:spacing w:line="276" w:lineRule="auto"/>
        <w:jc w:val="both"/>
        <w:rPr>
          <w:sz w:val="24"/>
          <w:szCs w:val="24"/>
        </w:rPr>
      </w:pPr>
      <w:r w:rsidRPr="006F3425">
        <w:rPr>
          <w:sz w:val="24"/>
          <w:szCs w:val="24"/>
        </w:rPr>
        <w:t>Os casos omissos serão resolvidos à luz da Lei 8.666/93, e dos princípios gerais de direito.</w:t>
      </w:r>
    </w:p>
    <w:p w14:paraId="3CD092A6" w14:textId="77777777" w:rsidR="00FE1862" w:rsidRPr="006F3425" w:rsidRDefault="00FE1862" w:rsidP="006F3425">
      <w:pPr>
        <w:pStyle w:val="Corpodetexto"/>
        <w:spacing w:line="276" w:lineRule="auto"/>
        <w:jc w:val="both"/>
        <w:rPr>
          <w:sz w:val="24"/>
          <w:szCs w:val="24"/>
        </w:rPr>
      </w:pPr>
    </w:p>
    <w:p w14:paraId="2896B768" w14:textId="77777777" w:rsidR="00FE1862" w:rsidRPr="006F3425" w:rsidRDefault="00FE1862" w:rsidP="006F3425">
      <w:pPr>
        <w:pStyle w:val="Corpodetexto"/>
        <w:spacing w:line="276" w:lineRule="auto"/>
        <w:jc w:val="both"/>
        <w:rPr>
          <w:sz w:val="24"/>
          <w:szCs w:val="24"/>
        </w:rPr>
      </w:pPr>
      <w:r w:rsidRPr="006F3425">
        <w:rPr>
          <w:b/>
          <w:bCs/>
          <w:sz w:val="24"/>
          <w:szCs w:val="24"/>
        </w:rPr>
        <w:t>CLÁUSULA DÉCIMA SÉXTA - FORO (ART. 55, § 2º)</w:t>
      </w:r>
    </w:p>
    <w:p w14:paraId="3906E719" w14:textId="77777777" w:rsidR="00FE1862" w:rsidRPr="006F3425" w:rsidRDefault="00FE1862" w:rsidP="006F3425">
      <w:pPr>
        <w:pStyle w:val="Corpodetexto"/>
        <w:spacing w:line="276" w:lineRule="auto"/>
        <w:jc w:val="both"/>
        <w:rPr>
          <w:sz w:val="24"/>
          <w:szCs w:val="24"/>
        </w:rPr>
      </w:pPr>
      <w:r w:rsidRPr="006F3425">
        <w:rPr>
          <w:sz w:val="24"/>
          <w:szCs w:val="24"/>
        </w:rPr>
        <w:t>Fica eleito o foro da Comarca de Bom Jardim/ RJ para dirimir dúvidas ou questões oriundas do presente contrato.</w:t>
      </w:r>
    </w:p>
    <w:p w14:paraId="58DC8D83" w14:textId="77777777" w:rsidR="00FE1862" w:rsidRPr="006F3425" w:rsidRDefault="00FE1862" w:rsidP="006F3425">
      <w:pPr>
        <w:pStyle w:val="Corpodetexto"/>
        <w:spacing w:line="276" w:lineRule="auto"/>
        <w:jc w:val="both"/>
        <w:rPr>
          <w:sz w:val="24"/>
          <w:szCs w:val="24"/>
        </w:rPr>
      </w:pPr>
    </w:p>
    <w:p w14:paraId="202DB5DB" w14:textId="77777777" w:rsidR="00FE1862" w:rsidRPr="006F3425" w:rsidRDefault="00FE1862" w:rsidP="006F3425">
      <w:pPr>
        <w:pStyle w:val="Corpodetexto"/>
        <w:spacing w:line="276" w:lineRule="auto"/>
        <w:jc w:val="both"/>
        <w:rPr>
          <w:sz w:val="24"/>
          <w:szCs w:val="24"/>
        </w:rPr>
      </w:pPr>
      <w:r w:rsidRPr="006F3425">
        <w:rPr>
          <w:sz w:val="24"/>
          <w:szCs w:val="24"/>
        </w:rPr>
        <w:t>E por estarem justas e contratadas, as partes assinam o presente instrumento contratual, em 03 (três vias) iguais e rubricadas para todos os fins de direito, na presença das testemunhas abaixo.</w:t>
      </w:r>
    </w:p>
    <w:p w14:paraId="14A64F2E" w14:textId="77777777" w:rsidR="00FE1862" w:rsidRPr="006F3425" w:rsidRDefault="00FE1862" w:rsidP="00FE1862">
      <w:pPr>
        <w:pStyle w:val="Corpodetexto"/>
        <w:spacing w:line="360" w:lineRule="auto"/>
        <w:rPr>
          <w:sz w:val="24"/>
          <w:szCs w:val="24"/>
        </w:rPr>
      </w:pPr>
    </w:p>
    <w:p w14:paraId="4B38492A" w14:textId="77777777" w:rsidR="00FE1862" w:rsidRPr="006F3425" w:rsidRDefault="00FE1862" w:rsidP="00FE1862">
      <w:pPr>
        <w:pStyle w:val="Corpodetexto"/>
        <w:spacing w:line="360" w:lineRule="auto"/>
        <w:rPr>
          <w:sz w:val="24"/>
          <w:szCs w:val="24"/>
        </w:rPr>
      </w:pPr>
      <w:r w:rsidRPr="006F3425">
        <w:rPr>
          <w:sz w:val="24"/>
          <w:szCs w:val="24"/>
        </w:rPr>
        <w:t xml:space="preserve">Bom Jardim/RJ, ______ de_______________________ </w:t>
      </w:r>
      <w:proofErr w:type="spellStart"/>
      <w:r w:rsidRPr="006F3425">
        <w:rPr>
          <w:sz w:val="24"/>
          <w:szCs w:val="24"/>
        </w:rPr>
        <w:t>de</w:t>
      </w:r>
      <w:proofErr w:type="spellEnd"/>
      <w:r w:rsidRPr="006F3425">
        <w:rPr>
          <w:sz w:val="24"/>
          <w:szCs w:val="24"/>
        </w:rPr>
        <w:t xml:space="preserve"> 2023. </w:t>
      </w:r>
    </w:p>
    <w:p w14:paraId="5BECDA83" w14:textId="77777777" w:rsidR="00FE1862" w:rsidRPr="006F3425" w:rsidRDefault="00FE1862" w:rsidP="00FE1862">
      <w:pPr>
        <w:pStyle w:val="Corpodetexto"/>
        <w:spacing w:line="360" w:lineRule="auto"/>
        <w:rPr>
          <w:sz w:val="24"/>
          <w:szCs w:val="24"/>
        </w:rPr>
      </w:pPr>
    </w:p>
    <w:p w14:paraId="2887BE11" w14:textId="77777777" w:rsidR="00FE1862" w:rsidRPr="006F3425" w:rsidRDefault="00FE1862" w:rsidP="00FE1862">
      <w:pPr>
        <w:pStyle w:val="Corpodetexto"/>
        <w:spacing w:line="360" w:lineRule="auto"/>
        <w:rPr>
          <w:b/>
          <w:bCs/>
          <w:sz w:val="24"/>
          <w:szCs w:val="24"/>
        </w:rPr>
        <w:sectPr w:rsidR="00FE1862" w:rsidRPr="006F3425" w:rsidSect="0024080D">
          <w:headerReference w:type="default" r:id="rId15"/>
          <w:footerReference w:type="default" r:id="rId16"/>
          <w:pgSz w:w="11906" w:h="16838"/>
          <w:pgMar w:top="1417" w:right="1274" w:bottom="1417" w:left="1418" w:header="708" w:footer="708" w:gutter="0"/>
          <w:cols w:space="708"/>
          <w:docGrid w:linePitch="360"/>
        </w:sectPr>
      </w:pPr>
    </w:p>
    <w:p w14:paraId="7A9349EB" w14:textId="77777777" w:rsidR="00FE1862" w:rsidRPr="006F3425" w:rsidRDefault="00FE1862" w:rsidP="00FE1862">
      <w:pPr>
        <w:pStyle w:val="Corpodetexto"/>
        <w:spacing w:line="360" w:lineRule="auto"/>
        <w:rPr>
          <w:sz w:val="24"/>
          <w:szCs w:val="24"/>
        </w:rPr>
      </w:pPr>
      <w:r w:rsidRPr="006F3425">
        <w:rPr>
          <w:b/>
          <w:sz w:val="24"/>
          <w:szCs w:val="24"/>
        </w:rPr>
        <w:lastRenderedPageBreak/>
        <w:t>MUNICÍPIO DE BOM JARDIM  CONTRATANTE</w:t>
      </w:r>
    </w:p>
    <w:p w14:paraId="7F87C1F7" w14:textId="77777777" w:rsidR="00FE1862" w:rsidRPr="006F3425" w:rsidRDefault="00FE1862" w:rsidP="00FE1862">
      <w:pPr>
        <w:pStyle w:val="Corpodetexto"/>
        <w:spacing w:line="360" w:lineRule="auto"/>
        <w:rPr>
          <w:b/>
          <w:bCs/>
          <w:sz w:val="24"/>
          <w:szCs w:val="24"/>
        </w:rPr>
      </w:pPr>
      <w:r w:rsidRPr="006F3425">
        <w:rPr>
          <w:b/>
          <w:bCs/>
          <w:sz w:val="24"/>
          <w:szCs w:val="24"/>
        </w:rPr>
        <w:lastRenderedPageBreak/>
        <w:fldChar w:fldCharType="begin"/>
      </w:r>
      <w:r w:rsidRPr="006F3425">
        <w:rPr>
          <w:b/>
          <w:bCs/>
          <w:sz w:val="24"/>
          <w:szCs w:val="24"/>
        </w:rPr>
        <w:instrText xml:space="preserve"> REF  Empresa  \* MERGEFORMAT </w:instrText>
      </w:r>
      <w:r w:rsidRPr="006F3425">
        <w:rPr>
          <w:b/>
          <w:bCs/>
          <w:sz w:val="24"/>
          <w:szCs w:val="24"/>
        </w:rPr>
        <w:fldChar w:fldCharType="separate"/>
      </w:r>
      <w:sdt>
        <w:sdtPr>
          <w:rPr>
            <w:b/>
            <w:bCs/>
            <w:sz w:val="24"/>
            <w:szCs w:val="24"/>
          </w:rPr>
          <w:id w:val="-575583166"/>
          <w:placeholder>
            <w:docPart w:val="7FEA38304FA84293974E8110631EB000"/>
          </w:placeholder>
          <w:showingPlcHdr/>
        </w:sdtPr>
        <w:sdtEndPr/>
        <w:sdtContent>
          <w:r w:rsidR="00593F8D" w:rsidRPr="00593F8D">
            <w:rPr>
              <w:rStyle w:val="TextodoEspaoReservado"/>
              <w:sz w:val="24"/>
              <w:szCs w:val="24"/>
            </w:rPr>
            <w:t>ADICIONAR NOME DA EMPRESA</w:t>
          </w:r>
        </w:sdtContent>
      </w:sdt>
      <w:r w:rsidRPr="006F3425">
        <w:rPr>
          <w:b/>
          <w:bCs/>
          <w:sz w:val="24"/>
          <w:szCs w:val="24"/>
        </w:rPr>
        <w:fldChar w:fldCharType="end"/>
      </w:r>
    </w:p>
    <w:p w14:paraId="16291BD7" w14:textId="77777777" w:rsidR="00FE1862" w:rsidRPr="006F3425" w:rsidRDefault="00FE1862" w:rsidP="00FE1862">
      <w:pPr>
        <w:pStyle w:val="Corpodetexto"/>
        <w:spacing w:line="360" w:lineRule="auto"/>
        <w:rPr>
          <w:b/>
          <w:bCs/>
          <w:sz w:val="24"/>
          <w:szCs w:val="24"/>
        </w:rPr>
      </w:pPr>
      <w:r w:rsidRPr="006F3425">
        <w:rPr>
          <w:b/>
          <w:bCs/>
          <w:sz w:val="24"/>
          <w:szCs w:val="24"/>
        </w:rPr>
        <w:t>CONTRATADA</w:t>
      </w:r>
    </w:p>
    <w:p w14:paraId="421DCB5E" w14:textId="77777777" w:rsidR="00FE1862" w:rsidRPr="006F3425" w:rsidRDefault="00FE1862" w:rsidP="00FE1862">
      <w:pPr>
        <w:pStyle w:val="Corpodetexto"/>
        <w:spacing w:line="360" w:lineRule="auto"/>
        <w:rPr>
          <w:b/>
          <w:sz w:val="24"/>
          <w:szCs w:val="24"/>
        </w:rPr>
        <w:sectPr w:rsidR="00FE1862" w:rsidRPr="006F3425" w:rsidSect="00A25438">
          <w:type w:val="continuous"/>
          <w:pgSz w:w="11906" w:h="16838"/>
          <w:pgMar w:top="1417" w:right="1701" w:bottom="1417" w:left="1701" w:header="708" w:footer="708" w:gutter="0"/>
          <w:cols w:num="2" w:space="708"/>
          <w:docGrid w:linePitch="360"/>
        </w:sectPr>
      </w:pPr>
    </w:p>
    <w:p w14:paraId="4DB3B45F" w14:textId="77777777" w:rsidR="00FE1862" w:rsidRPr="006F3425" w:rsidRDefault="00FE1862" w:rsidP="006F3425">
      <w:pPr>
        <w:pStyle w:val="Corpodetexto"/>
        <w:spacing w:line="360" w:lineRule="auto"/>
        <w:jc w:val="left"/>
        <w:rPr>
          <w:b/>
          <w:sz w:val="24"/>
          <w:szCs w:val="24"/>
          <w:lang w:val="pt-BR"/>
        </w:rPr>
      </w:pPr>
    </w:p>
    <w:p w14:paraId="021B75EF" w14:textId="6A7889BA" w:rsidR="00FE1862" w:rsidRPr="006F3425" w:rsidRDefault="00FE1862" w:rsidP="006F3425">
      <w:pPr>
        <w:pStyle w:val="Corpodetexto"/>
        <w:spacing w:line="360" w:lineRule="auto"/>
        <w:jc w:val="left"/>
        <w:rPr>
          <w:sz w:val="24"/>
          <w:szCs w:val="24"/>
          <w:lang w:val="pt-BR"/>
        </w:rPr>
        <w:sectPr w:rsidR="00FE1862" w:rsidRPr="006F3425" w:rsidSect="00A25438">
          <w:type w:val="continuous"/>
          <w:pgSz w:w="11906" w:h="16838"/>
          <w:pgMar w:top="1417" w:right="1701" w:bottom="1417" w:left="1701" w:header="708" w:footer="708" w:gutter="0"/>
          <w:cols w:space="708"/>
          <w:docGrid w:linePitch="360"/>
        </w:sectPr>
      </w:pPr>
      <w:r w:rsidRPr="006F3425">
        <w:rPr>
          <w:b/>
          <w:sz w:val="24"/>
          <w:szCs w:val="24"/>
        </w:rPr>
        <w:t>TESTEMUNHAS</w:t>
      </w:r>
    </w:p>
    <w:p w14:paraId="67A7A7FD" w14:textId="77777777" w:rsidR="00FE1862" w:rsidRPr="006F3425" w:rsidRDefault="00FE1862" w:rsidP="006F3425">
      <w:pPr>
        <w:pStyle w:val="Corpodetexto"/>
        <w:spacing w:line="360" w:lineRule="auto"/>
        <w:jc w:val="left"/>
        <w:rPr>
          <w:sz w:val="24"/>
          <w:szCs w:val="24"/>
        </w:rPr>
      </w:pPr>
      <w:r w:rsidRPr="006F3425">
        <w:rPr>
          <w:sz w:val="24"/>
          <w:szCs w:val="24"/>
        </w:rPr>
        <w:lastRenderedPageBreak/>
        <w:t>Nome:</w:t>
      </w:r>
    </w:p>
    <w:p w14:paraId="25E48A53" w14:textId="77777777" w:rsidR="00FE1862" w:rsidRPr="006F3425" w:rsidRDefault="00FE1862" w:rsidP="006F3425">
      <w:pPr>
        <w:pStyle w:val="Corpodetexto"/>
        <w:spacing w:line="360" w:lineRule="auto"/>
        <w:jc w:val="left"/>
        <w:rPr>
          <w:sz w:val="24"/>
          <w:szCs w:val="24"/>
        </w:rPr>
      </w:pPr>
      <w:r w:rsidRPr="006F3425">
        <w:rPr>
          <w:sz w:val="24"/>
          <w:szCs w:val="24"/>
        </w:rPr>
        <w:t>CPF:</w:t>
      </w:r>
    </w:p>
    <w:p w14:paraId="190566D2" w14:textId="77777777" w:rsidR="00FE1862" w:rsidRPr="00261415" w:rsidRDefault="00FE1862" w:rsidP="006F3425">
      <w:pPr>
        <w:pStyle w:val="Corpodetexto"/>
        <w:spacing w:line="200" w:lineRule="atLeast"/>
        <w:jc w:val="left"/>
        <w:rPr>
          <w:b/>
          <w:bCs/>
          <w:sz w:val="24"/>
          <w:szCs w:val="24"/>
        </w:rPr>
      </w:pPr>
      <w:r w:rsidRPr="00261415">
        <w:rPr>
          <w:b/>
          <w:bCs/>
          <w:sz w:val="24"/>
          <w:szCs w:val="24"/>
        </w:rPr>
        <w:lastRenderedPageBreak/>
        <w:t xml:space="preserve">MINUTA DE CONTRATO Nº </w:t>
      </w:r>
      <w:sdt>
        <w:sdtPr>
          <w:rPr>
            <w:b/>
            <w:bCs/>
            <w:sz w:val="24"/>
            <w:szCs w:val="24"/>
          </w:rPr>
          <w:id w:val="148797695"/>
          <w:placeholder>
            <w:docPart w:val="D8FCDA1CB0C240E29BF6B11838680519"/>
          </w:placeholder>
          <w:showingPlcHdr/>
        </w:sdtPr>
        <w:sdtEndPr/>
        <w:sdtContent>
          <w:r w:rsidRPr="00261415">
            <w:rPr>
              <w:rStyle w:val="TextodoEspaoReservado"/>
              <w:color w:val="C00000"/>
              <w:sz w:val="24"/>
              <w:szCs w:val="24"/>
            </w:rPr>
            <w:t>......</w:t>
          </w:r>
        </w:sdtContent>
      </w:sdt>
      <w:r w:rsidRPr="00261415">
        <w:rPr>
          <w:b/>
          <w:bCs/>
          <w:sz w:val="24"/>
          <w:szCs w:val="24"/>
        </w:rPr>
        <w:t>/</w:t>
      </w:r>
      <w:sdt>
        <w:sdtPr>
          <w:rPr>
            <w:b/>
            <w:bCs/>
            <w:sz w:val="24"/>
            <w:szCs w:val="24"/>
          </w:rPr>
          <w:id w:val="759958021"/>
          <w:placeholder>
            <w:docPart w:val="D62E1C2AD4364AB68AEDBF3FD13FBB71"/>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Pr="00261415">
            <w:rPr>
              <w:b/>
              <w:bCs/>
              <w:sz w:val="24"/>
              <w:szCs w:val="24"/>
            </w:rPr>
            <w:t>2023</w:t>
          </w:r>
        </w:sdtContent>
      </w:sdt>
    </w:p>
    <w:p w14:paraId="7F4643E0" w14:textId="634DF09A" w:rsidR="00FE1862" w:rsidRPr="006F3425" w:rsidRDefault="00FE1862" w:rsidP="006F3425">
      <w:pPr>
        <w:pStyle w:val="Corpodetexto"/>
        <w:spacing w:line="200" w:lineRule="atLeast"/>
        <w:jc w:val="left"/>
        <w:rPr>
          <w:b/>
          <w:sz w:val="24"/>
          <w:szCs w:val="24"/>
        </w:rPr>
      </w:pPr>
      <w:r w:rsidRPr="00261415">
        <w:rPr>
          <w:b/>
          <w:bCs/>
          <w:sz w:val="24"/>
          <w:szCs w:val="24"/>
        </w:rPr>
        <w:t>REF: PREGÃO ELETRÔNICO N°</w:t>
      </w:r>
      <w:sdt>
        <w:sdtPr>
          <w:rPr>
            <w:b/>
            <w:bCs/>
            <w:sz w:val="24"/>
            <w:szCs w:val="24"/>
          </w:rPr>
          <w:id w:val="-1638326425"/>
          <w:placeholder>
            <w:docPart w:val="7E24F91BDE60442A923DBA8D0255DE08"/>
          </w:placeholder>
        </w:sdtPr>
        <w:sdtEndPr/>
        <w:sdtContent>
          <w:r w:rsidR="00261415">
            <w:rPr>
              <w:b/>
              <w:bCs/>
              <w:sz w:val="24"/>
              <w:szCs w:val="24"/>
              <w:lang w:val="pt-BR"/>
            </w:rPr>
            <w:t>001</w:t>
          </w:r>
          <w:r w:rsidRPr="00261415">
            <w:rPr>
              <w:b/>
              <w:bCs/>
              <w:sz w:val="24"/>
              <w:szCs w:val="24"/>
            </w:rPr>
            <w:t>/2023</w:t>
          </w:r>
        </w:sdtContent>
      </w:sdt>
    </w:p>
    <w:p w14:paraId="45A6F46A" w14:textId="77777777" w:rsidR="00FE1862" w:rsidRPr="006F3425" w:rsidRDefault="00FE1862" w:rsidP="00FE1862">
      <w:pPr>
        <w:pStyle w:val="Corpodetexto"/>
        <w:spacing w:line="200" w:lineRule="atLeast"/>
        <w:ind w:left="4595"/>
        <w:rPr>
          <w:b/>
          <w:bCs/>
          <w:sz w:val="24"/>
          <w:szCs w:val="24"/>
        </w:rPr>
      </w:pPr>
    </w:p>
    <w:p w14:paraId="30FB7315" w14:textId="77777777" w:rsidR="00FE1862" w:rsidRPr="006F3425" w:rsidRDefault="00FE1862" w:rsidP="006F3425">
      <w:pPr>
        <w:pStyle w:val="Corpodetexto"/>
        <w:spacing w:line="360" w:lineRule="auto"/>
        <w:ind w:left="4595"/>
        <w:jc w:val="both"/>
        <w:rPr>
          <w:b/>
          <w:bCs/>
          <w:sz w:val="24"/>
          <w:szCs w:val="24"/>
        </w:rPr>
      </w:pPr>
      <w:r w:rsidRPr="006F3425">
        <w:rPr>
          <w:b/>
          <w:bCs/>
          <w:sz w:val="24"/>
          <w:szCs w:val="24"/>
        </w:rPr>
        <w:t xml:space="preserve">CONTRATO PARA </w:t>
      </w:r>
      <w:sdt>
        <w:sdtPr>
          <w:rPr>
            <w:b/>
            <w:bCs/>
            <w:sz w:val="24"/>
            <w:szCs w:val="24"/>
          </w:rPr>
          <w:id w:val="65767355"/>
          <w:placeholder>
            <w:docPart w:val="2C08227C6D3A4BE98B6E50F23B748194"/>
          </w:placeholder>
        </w:sdtPr>
        <w:sdtEndPr/>
        <w:sdtContent>
          <w:r w:rsidRPr="006F3425">
            <w:rPr>
              <w:b/>
              <w:bCs/>
              <w:sz w:val="24"/>
              <w:szCs w:val="24"/>
            </w:rPr>
            <w:t xml:space="preserve">AQUISIÇÃO DE </w:t>
          </w:r>
          <w:r w:rsidRPr="006F3425">
            <w:rPr>
              <w:b/>
              <w:sz w:val="24"/>
              <w:szCs w:val="24"/>
              <w:u w:val="single"/>
            </w:rPr>
            <w:t>PÁ CARREGADEIRA</w:t>
          </w:r>
        </w:sdtContent>
      </w:sdt>
      <w:r w:rsidRPr="006F3425">
        <w:rPr>
          <w:b/>
          <w:bCs/>
          <w:sz w:val="24"/>
          <w:szCs w:val="24"/>
        </w:rPr>
        <w:t xml:space="preserve">, QUE ENTRE SI CELEBRAM O </w:t>
      </w:r>
      <w:r w:rsidRPr="006F3425">
        <w:rPr>
          <w:b/>
          <w:sz w:val="24"/>
          <w:szCs w:val="24"/>
        </w:rPr>
        <w:t>MUNICÍPIO DE BOM JARDIM</w:t>
      </w:r>
      <w:r w:rsidRPr="006F3425">
        <w:rPr>
          <w:b/>
          <w:bCs/>
          <w:sz w:val="24"/>
          <w:szCs w:val="24"/>
        </w:rPr>
        <w:t xml:space="preserve"> E A EMPRESA </w:t>
      </w:r>
      <w:sdt>
        <w:sdtPr>
          <w:rPr>
            <w:b/>
            <w:bCs/>
            <w:sz w:val="24"/>
            <w:szCs w:val="24"/>
          </w:rPr>
          <w:id w:val="1801808883"/>
          <w:placeholder>
            <w:docPart w:val="51E3EBAE2A764CD1B7B6AC9EECD3EF25"/>
          </w:placeholder>
          <w:showingPlcHdr/>
        </w:sdtPr>
        <w:sdtEndPr/>
        <w:sdtContent>
          <w:r w:rsidRPr="006F3425">
            <w:rPr>
              <w:rStyle w:val="TextodoEspaoReservado"/>
              <w:b/>
              <w:color w:val="FF0000"/>
              <w:sz w:val="24"/>
              <w:szCs w:val="24"/>
            </w:rPr>
            <w:t>ADICIONAR NOME DA EMPRESA</w:t>
          </w:r>
        </w:sdtContent>
      </w:sdt>
    </w:p>
    <w:p w14:paraId="397AA7AC" w14:textId="77777777" w:rsidR="00FE1862" w:rsidRPr="00F50CBB" w:rsidRDefault="00FE1862" w:rsidP="006F3425">
      <w:pPr>
        <w:pStyle w:val="Cabealho"/>
        <w:keepNext/>
        <w:spacing w:before="120" w:after="120" w:line="360" w:lineRule="auto"/>
        <w:jc w:val="both"/>
        <w:rPr>
          <w:b/>
          <w:bCs/>
          <w:sz w:val="23"/>
          <w:szCs w:val="23"/>
        </w:rPr>
      </w:pPr>
    </w:p>
    <w:p w14:paraId="317F506B" w14:textId="35EC324F" w:rsidR="00FE1862" w:rsidRPr="006F3425" w:rsidRDefault="00FE1862" w:rsidP="006F3425">
      <w:pPr>
        <w:pStyle w:val="Cabealho"/>
        <w:keepNext/>
        <w:spacing w:before="120" w:after="120" w:line="276" w:lineRule="auto"/>
        <w:jc w:val="both"/>
        <w:rPr>
          <w:b/>
          <w:sz w:val="24"/>
          <w:szCs w:val="24"/>
        </w:rPr>
      </w:pPr>
      <w:r w:rsidRPr="006F3425">
        <w:rPr>
          <w:b/>
          <w:bCs/>
          <w:sz w:val="24"/>
          <w:szCs w:val="24"/>
        </w:rPr>
        <w:t xml:space="preserve">O MUNICÍPIO DE BOM JARDIM, </w:t>
      </w:r>
      <w:r w:rsidRPr="006F3425">
        <w:rPr>
          <w:bCs/>
          <w:sz w:val="24"/>
          <w:szCs w:val="24"/>
        </w:rPr>
        <w:t>pessoa jurídica de direito público, sito na Praça Governador Roberto Silveira, 144 – Centro – Bom Jardim / RJ, inscrita no C.N.P.J. sob o nº 28.561.041/0001-76, neste ato representado pelo Exmo. Sr. Prefeito</w:t>
      </w:r>
      <w:r w:rsidRPr="006F3425">
        <w:rPr>
          <w:b/>
          <w:bCs/>
          <w:sz w:val="24"/>
          <w:szCs w:val="24"/>
        </w:rPr>
        <w:t xml:space="preserve"> PAULO VIEIRA DE BARROS, </w:t>
      </w:r>
      <w:r w:rsidRPr="006F3425">
        <w:rPr>
          <w:bCs/>
          <w:sz w:val="24"/>
          <w:szCs w:val="24"/>
        </w:rPr>
        <w:t xml:space="preserve">brasileiro, casado, RG nº 810013359 IFP/RJ, inscrito no CPF/MF sob o nº 452.543.897-53, residente e domiciliado na Rua Prefeito José Guida, nº 20, Centro, Bom Jardim/RJ, doravante denominado </w:t>
      </w:r>
      <w:r w:rsidRPr="006F3425">
        <w:rPr>
          <w:b/>
          <w:bCs/>
          <w:sz w:val="24"/>
          <w:szCs w:val="24"/>
        </w:rPr>
        <w:t>CONTRATANTE</w:t>
      </w:r>
      <w:r w:rsidRPr="006F3425">
        <w:rPr>
          <w:bCs/>
          <w:sz w:val="24"/>
          <w:szCs w:val="24"/>
        </w:rPr>
        <w:t>,</w:t>
      </w:r>
      <w:r w:rsidRPr="006F3425">
        <w:rPr>
          <w:sz w:val="24"/>
          <w:szCs w:val="24"/>
        </w:rPr>
        <w:t xml:space="preserve"> e por outro lado a empresa </w:t>
      </w:r>
      <w:r w:rsidRPr="006F3425">
        <w:rPr>
          <w:b/>
          <w:bCs/>
          <w:sz w:val="24"/>
          <w:szCs w:val="24"/>
        </w:rPr>
        <w:t xml:space="preserve"> </w:t>
      </w:r>
      <w:r w:rsidRPr="006F3425">
        <w:rPr>
          <w:b/>
          <w:bCs/>
          <w:sz w:val="24"/>
          <w:szCs w:val="24"/>
        </w:rPr>
        <w:fldChar w:fldCharType="begin"/>
      </w:r>
      <w:r w:rsidRPr="006F3425">
        <w:rPr>
          <w:b/>
          <w:bCs/>
          <w:sz w:val="24"/>
          <w:szCs w:val="24"/>
        </w:rPr>
        <w:instrText xml:space="preserve"> REF  Empresa  \* MERGEFORMAT </w:instrText>
      </w:r>
      <w:r w:rsidRPr="006F3425">
        <w:rPr>
          <w:b/>
          <w:bCs/>
          <w:sz w:val="24"/>
          <w:szCs w:val="24"/>
        </w:rPr>
        <w:fldChar w:fldCharType="separate"/>
      </w:r>
      <w:sdt>
        <w:sdtPr>
          <w:rPr>
            <w:b/>
            <w:bCs/>
            <w:sz w:val="24"/>
            <w:szCs w:val="24"/>
          </w:rPr>
          <w:id w:val="1543019790"/>
          <w:placeholder>
            <w:docPart w:val="F88CA9B94A274627BEC8398CEAA9BBBE"/>
          </w:placeholder>
          <w:showingPlcHdr/>
        </w:sdtPr>
        <w:sdtEndPr/>
        <w:sdtContent>
          <w:r w:rsidR="00593F8D" w:rsidRPr="00593F8D">
            <w:rPr>
              <w:rStyle w:val="TextodoEspaoReservado"/>
              <w:color w:val="FF0000"/>
              <w:sz w:val="24"/>
              <w:szCs w:val="24"/>
            </w:rPr>
            <w:t>ADICIONAR NOME DA EMPRESA</w:t>
          </w:r>
        </w:sdtContent>
      </w:sdt>
      <w:r w:rsidRPr="006F3425">
        <w:rPr>
          <w:b/>
          <w:bCs/>
          <w:sz w:val="24"/>
          <w:szCs w:val="24"/>
        </w:rPr>
        <w:fldChar w:fldCharType="end"/>
      </w:r>
      <w:r w:rsidRPr="006F3425">
        <w:rPr>
          <w:b/>
          <w:sz w:val="24"/>
          <w:szCs w:val="24"/>
        </w:rPr>
        <w:t>,</w:t>
      </w:r>
      <w:r w:rsidRPr="006F3425">
        <w:rPr>
          <w:sz w:val="24"/>
          <w:szCs w:val="24"/>
        </w:rPr>
        <w:t xml:space="preserve"> inscrita no CNPJ/MF sob o nº </w:t>
      </w:r>
      <w:sdt>
        <w:sdtPr>
          <w:rPr>
            <w:sz w:val="24"/>
            <w:szCs w:val="24"/>
          </w:rPr>
          <w:id w:val="-923110595"/>
          <w:placeholder>
            <w:docPart w:val="9371B87F39B4432A9A4C75AC3492D83E"/>
          </w:placeholder>
          <w:showingPlcHdr/>
        </w:sdtPr>
        <w:sdtEndPr/>
        <w:sdtContent>
          <w:r w:rsidRPr="006F3425">
            <w:rPr>
              <w:color w:val="C00000"/>
              <w:sz w:val="24"/>
              <w:szCs w:val="24"/>
            </w:rPr>
            <w:t>xx.xxx.xxx/xxxx-xx</w:t>
          </w:r>
        </w:sdtContent>
      </w:sdt>
      <w:r w:rsidRPr="006F3425">
        <w:rPr>
          <w:sz w:val="24"/>
          <w:szCs w:val="24"/>
        </w:rPr>
        <w:t xml:space="preserve"> situada a </w:t>
      </w:r>
      <w:sdt>
        <w:sdtPr>
          <w:rPr>
            <w:sz w:val="24"/>
            <w:szCs w:val="24"/>
          </w:rPr>
          <w:id w:val="1079866454"/>
          <w:placeholder>
            <w:docPart w:val="909D75B7701D401385CC0A367540925F"/>
          </w:placeholder>
          <w:showingPlcHdr/>
        </w:sdtPr>
        <w:sdtEndPr/>
        <w:sdtContent>
          <w:r w:rsidRPr="006F3425">
            <w:rPr>
              <w:color w:val="C00000"/>
              <w:sz w:val="24"/>
              <w:szCs w:val="24"/>
            </w:rPr>
            <w:t>endereço da empresa</w:t>
          </w:r>
        </w:sdtContent>
      </w:sdt>
      <w:r w:rsidRPr="006F3425">
        <w:rPr>
          <w:sz w:val="24"/>
          <w:szCs w:val="24"/>
        </w:rPr>
        <w:t xml:space="preserve"> CEP: </w:t>
      </w:r>
      <w:sdt>
        <w:sdtPr>
          <w:rPr>
            <w:sz w:val="24"/>
            <w:szCs w:val="24"/>
          </w:rPr>
          <w:id w:val="1962913302"/>
          <w:placeholder>
            <w:docPart w:val="0AEE0B17B51342429A495C321F43B23B"/>
          </w:placeholder>
          <w:showingPlcHdr/>
        </w:sdtPr>
        <w:sdtEndPr/>
        <w:sdtContent>
          <w:r w:rsidRPr="006F3425">
            <w:rPr>
              <w:color w:val="C00000"/>
              <w:sz w:val="24"/>
              <w:szCs w:val="24"/>
            </w:rPr>
            <w:t>xx.xxx-xx</w:t>
          </w:r>
        </w:sdtContent>
      </w:sdt>
      <w:r w:rsidRPr="006F3425">
        <w:rPr>
          <w:sz w:val="24"/>
          <w:szCs w:val="24"/>
        </w:rPr>
        <w:t xml:space="preserve">, neste ato representada por </w:t>
      </w:r>
      <w:sdt>
        <w:sdtPr>
          <w:rPr>
            <w:sz w:val="24"/>
            <w:szCs w:val="24"/>
          </w:rPr>
          <w:id w:val="-305401649"/>
          <w:placeholder>
            <w:docPart w:val="8600F4BDF2314124A3BFA43E70863F27"/>
          </w:placeholder>
          <w:showingPlcHdr/>
        </w:sdtPr>
        <w:sdtEndPr/>
        <w:sdtContent>
          <w:r w:rsidRPr="006F3425">
            <w:rPr>
              <w:color w:val="C00000"/>
              <w:sz w:val="24"/>
              <w:szCs w:val="24"/>
            </w:rPr>
            <w:t>nome do representante</w:t>
          </w:r>
        </w:sdtContent>
      </w:sdt>
      <w:r w:rsidRPr="006F3425">
        <w:rPr>
          <w:sz w:val="24"/>
          <w:szCs w:val="24"/>
        </w:rPr>
        <w:t xml:space="preserve">, inscrito no CPF sob o nº </w:t>
      </w:r>
      <w:sdt>
        <w:sdtPr>
          <w:rPr>
            <w:sz w:val="24"/>
            <w:szCs w:val="24"/>
          </w:rPr>
          <w:id w:val="-1342622248"/>
          <w:placeholder>
            <w:docPart w:val="30FE37B11FE446DC90A60685E3D985B3"/>
          </w:placeholder>
          <w:showingPlcHdr/>
        </w:sdtPr>
        <w:sdtEndPr/>
        <w:sdtContent>
          <w:r w:rsidRPr="006F3425">
            <w:rPr>
              <w:color w:val="C00000"/>
              <w:sz w:val="24"/>
              <w:szCs w:val="24"/>
            </w:rPr>
            <w:t>xxx.xxx.xxx-xx</w:t>
          </w:r>
        </w:sdtContent>
      </w:sdt>
      <w:r w:rsidRPr="006F3425">
        <w:rPr>
          <w:sz w:val="24"/>
          <w:szCs w:val="24"/>
        </w:rPr>
        <w:t xml:space="preserve"> e R.G. nº </w:t>
      </w:r>
      <w:sdt>
        <w:sdtPr>
          <w:rPr>
            <w:sz w:val="24"/>
            <w:szCs w:val="24"/>
          </w:rPr>
          <w:id w:val="-418337402"/>
          <w:placeholder>
            <w:docPart w:val="EDEF35468D114C22BD0FA6AB9730D5AB"/>
          </w:placeholder>
          <w:showingPlcHdr/>
        </w:sdtPr>
        <w:sdtEndPr/>
        <w:sdtContent>
          <w:r w:rsidRPr="006F3425">
            <w:rPr>
              <w:color w:val="C00000"/>
              <w:sz w:val="24"/>
              <w:szCs w:val="24"/>
            </w:rPr>
            <w:t>xxxxxxxx-x</w:t>
          </w:r>
        </w:sdtContent>
      </w:sdt>
      <w:r w:rsidRPr="006F3425">
        <w:rPr>
          <w:sz w:val="24"/>
          <w:szCs w:val="24"/>
        </w:rPr>
        <w:t xml:space="preserve">, a seguir denominada </w:t>
      </w:r>
      <w:r w:rsidRPr="006F3425">
        <w:rPr>
          <w:b/>
          <w:sz w:val="24"/>
          <w:szCs w:val="24"/>
        </w:rPr>
        <w:t>CONTRATADA</w:t>
      </w:r>
      <w:r w:rsidRPr="006F3425">
        <w:rPr>
          <w:sz w:val="24"/>
          <w:szCs w:val="24"/>
        </w:rPr>
        <w:t>, na modalidade Pregão Eletrônico</w:t>
      </w:r>
      <w:r w:rsidRPr="006F3425">
        <w:rPr>
          <w:b/>
          <w:sz w:val="24"/>
          <w:szCs w:val="24"/>
        </w:rPr>
        <w:t xml:space="preserve"> </w:t>
      </w:r>
      <w:r w:rsidRPr="006F3425">
        <w:rPr>
          <w:sz w:val="24"/>
          <w:szCs w:val="24"/>
        </w:rPr>
        <w:t xml:space="preserve">nº </w:t>
      </w:r>
      <w:r w:rsidRPr="00261415">
        <w:rPr>
          <w:sz w:val="24"/>
          <w:szCs w:val="24"/>
        </w:rPr>
        <w:fldChar w:fldCharType="begin"/>
      </w:r>
      <w:r w:rsidRPr="00261415">
        <w:rPr>
          <w:sz w:val="24"/>
          <w:szCs w:val="24"/>
        </w:rPr>
        <w:instrText xml:space="preserve"> REF  Número  \* MERGEFORMAT </w:instrText>
      </w:r>
      <w:r w:rsidRPr="00261415">
        <w:rPr>
          <w:sz w:val="24"/>
          <w:szCs w:val="24"/>
        </w:rPr>
        <w:fldChar w:fldCharType="separate"/>
      </w:r>
      <w:r w:rsidR="00593F8D" w:rsidRPr="00593F8D">
        <w:rPr>
          <w:bCs/>
          <w:sz w:val="24"/>
          <w:szCs w:val="24"/>
        </w:rPr>
        <w:t xml:space="preserve">PREGÃO ELETRÔNICO </w:t>
      </w:r>
      <w:r w:rsidR="00593F8D" w:rsidRPr="00B237A2">
        <w:rPr>
          <w:b/>
          <w:bCs/>
          <w:sz w:val="24"/>
          <w:szCs w:val="24"/>
        </w:rPr>
        <w:t>N°</w:t>
      </w:r>
      <w:sdt>
        <w:sdtPr>
          <w:rPr>
            <w:b/>
            <w:bCs/>
            <w:sz w:val="24"/>
            <w:szCs w:val="24"/>
          </w:rPr>
          <w:id w:val="84508869"/>
          <w:placeholder>
            <w:docPart w:val="E0AD5154044348B284612472A00B85D7"/>
          </w:placeholder>
        </w:sdtPr>
        <w:sdtEndPr/>
        <w:sdtContent>
          <w:r w:rsidR="00593F8D" w:rsidRPr="00B237A2">
            <w:rPr>
              <w:b/>
              <w:bCs/>
              <w:sz w:val="24"/>
              <w:szCs w:val="24"/>
              <w:lang w:val="pt-BR"/>
            </w:rPr>
            <w:t>001</w:t>
          </w:r>
          <w:r w:rsidR="00593F8D" w:rsidRPr="00B237A2">
            <w:rPr>
              <w:b/>
              <w:bCs/>
              <w:sz w:val="24"/>
              <w:szCs w:val="24"/>
            </w:rPr>
            <w:t xml:space="preserve"> /2023</w:t>
          </w:r>
        </w:sdtContent>
      </w:sdt>
      <w:r w:rsidRPr="00261415">
        <w:rPr>
          <w:sz w:val="24"/>
          <w:szCs w:val="24"/>
        </w:rPr>
        <w:fldChar w:fldCharType="end"/>
      </w:r>
      <w:r w:rsidRPr="00261415">
        <w:rPr>
          <w:sz w:val="24"/>
          <w:szCs w:val="24"/>
        </w:rPr>
        <w:t>, tipo</w:t>
      </w:r>
      <w:r w:rsidRPr="006F3425">
        <w:rPr>
          <w:sz w:val="24"/>
          <w:szCs w:val="24"/>
        </w:rPr>
        <w:t xml:space="preserve"> MENOR PREÇO POR ITEM previsto na Lei Federal nº. 10.520/2002, bem como no Decreto Municipal nº.4558/2023, constante dos autos do Processo Administrativo nº 7261/2022,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14:paraId="7C3CF807" w14:textId="77777777" w:rsidR="00FE1862" w:rsidRPr="006F3425" w:rsidRDefault="00FE1862" w:rsidP="006F3425">
      <w:pPr>
        <w:pStyle w:val="Corpodetexto"/>
        <w:spacing w:line="276" w:lineRule="auto"/>
        <w:jc w:val="both"/>
        <w:rPr>
          <w:sz w:val="24"/>
          <w:szCs w:val="24"/>
        </w:rPr>
      </w:pPr>
    </w:p>
    <w:p w14:paraId="4A04189B" w14:textId="77777777" w:rsidR="00FE1862" w:rsidRPr="006F3425" w:rsidRDefault="00FE1862" w:rsidP="006F3425">
      <w:pPr>
        <w:pStyle w:val="Corpodetexto"/>
        <w:spacing w:line="276" w:lineRule="auto"/>
        <w:jc w:val="both"/>
        <w:rPr>
          <w:b/>
          <w:bCs/>
          <w:sz w:val="24"/>
          <w:szCs w:val="24"/>
        </w:rPr>
      </w:pPr>
      <w:r w:rsidRPr="006F3425">
        <w:rPr>
          <w:b/>
          <w:bCs/>
          <w:sz w:val="24"/>
          <w:szCs w:val="24"/>
        </w:rPr>
        <w:t>CLÁUSULA PRIMEIRA – OBJETO (ART. 55, I E XI):</w:t>
      </w:r>
    </w:p>
    <w:p w14:paraId="1A30DA16" w14:textId="77777777" w:rsidR="00FE1862" w:rsidRPr="006F3425" w:rsidRDefault="00FE1862" w:rsidP="006F3425">
      <w:pPr>
        <w:spacing w:line="276" w:lineRule="auto"/>
        <w:jc w:val="both"/>
        <w:rPr>
          <w:bCs/>
          <w:sz w:val="24"/>
          <w:szCs w:val="24"/>
        </w:rPr>
      </w:pPr>
      <w:r w:rsidRPr="006F3425">
        <w:rPr>
          <w:sz w:val="24"/>
          <w:szCs w:val="24"/>
        </w:rPr>
        <w:t xml:space="preserve">O presente contrato destina-se a aquisição de </w:t>
      </w:r>
      <w:r w:rsidRPr="006F3425">
        <w:rPr>
          <w:b/>
          <w:sz w:val="24"/>
          <w:szCs w:val="24"/>
          <w:u w:val="single"/>
        </w:rPr>
        <w:t>Patrulha Mecanizada, sendo 01 PÁ CARREGADEIRA</w:t>
      </w:r>
      <w:r w:rsidRPr="006F3425">
        <w:rPr>
          <w:sz w:val="24"/>
          <w:szCs w:val="24"/>
        </w:rPr>
        <w:t>, através da Proposta de Convênio SICONV nº 27990/2021 – Ministério da Agricultura, Pecuária e Abastecimento (MAPA), atendendo a demanda da Secretaria de Agricultura e Desenvolvimento Agrário, conforme especificações no Anexo I</w:t>
      </w:r>
      <w:proofErr w:type="gramStart"/>
      <w:r w:rsidRPr="006F3425">
        <w:rPr>
          <w:sz w:val="24"/>
          <w:szCs w:val="24"/>
        </w:rPr>
        <w:t xml:space="preserve">  </w:t>
      </w:r>
      <w:proofErr w:type="gramEnd"/>
      <w:r w:rsidRPr="006F3425">
        <w:rPr>
          <w:sz w:val="24"/>
          <w:szCs w:val="24"/>
        </w:rPr>
        <w:t>– Termo de Referência,</w:t>
      </w:r>
      <w:r w:rsidRPr="006F3425">
        <w:rPr>
          <w:bCs/>
          <w:sz w:val="24"/>
          <w:szCs w:val="24"/>
        </w:rPr>
        <w:t xml:space="preserve"> do presente Edital.</w:t>
      </w:r>
    </w:p>
    <w:p w14:paraId="5F2B476C" w14:textId="77777777" w:rsidR="00FE1862" w:rsidRPr="006F3425" w:rsidRDefault="00FE1862" w:rsidP="006F3425">
      <w:pPr>
        <w:spacing w:line="276" w:lineRule="auto"/>
        <w:jc w:val="both"/>
        <w:rPr>
          <w:sz w:val="24"/>
          <w:szCs w:val="24"/>
        </w:rPr>
      </w:pPr>
    </w:p>
    <w:p w14:paraId="1A5FD460" w14:textId="77777777" w:rsidR="00FE1862" w:rsidRPr="006F3425" w:rsidRDefault="00FE1862" w:rsidP="006F3425">
      <w:pPr>
        <w:pStyle w:val="Corpodetexto"/>
        <w:spacing w:line="276" w:lineRule="auto"/>
        <w:jc w:val="both"/>
        <w:rPr>
          <w:sz w:val="24"/>
          <w:szCs w:val="24"/>
        </w:rPr>
      </w:pPr>
      <w:r w:rsidRPr="006F3425">
        <w:rPr>
          <w:b/>
          <w:sz w:val="24"/>
          <w:szCs w:val="24"/>
        </w:rPr>
        <w:t>Parágrafo Primeiro</w:t>
      </w:r>
      <w:r w:rsidRPr="006F3425">
        <w:rPr>
          <w:sz w:val="24"/>
          <w:szCs w:val="24"/>
        </w:rPr>
        <w:t xml:space="preserve"> – Integram e completam o presente Termo Contratual, para todos os fins de direito, obrigando as partes em todos os seus termos, as condições expressas no Edital do PREGÃO ELETRÔNICO nº__/____, com seus anexos e a proposta da CONTRATADA.</w:t>
      </w:r>
    </w:p>
    <w:p w14:paraId="69632E0E" w14:textId="77777777" w:rsidR="00FE1862" w:rsidRDefault="00FE1862" w:rsidP="006F3425">
      <w:pPr>
        <w:pStyle w:val="Corpodetexto"/>
        <w:spacing w:line="276" w:lineRule="auto"/>
        <w:jc w:val="both"/>
        <w:rPr>
          <w:sz w:val="24"/>
          <w:szCs w:val="24"/>
          <w:lang w:val="pt-BR"/>
        </w:rPr>
      </w:pPr>
    </w:p>
    <w:p w14:paraId="05989383" w14:textId="77777777" w:rsidR="00D3113D" w:rsidRPr="00D3113D" w:rsidRDefault="00D3113D" w:rsidP="006F3425">
      <w:pPr>
        <w:pStyle w:val="Corpodetexto"/>
        <w:spacing w:line="276" w:lineRule="auto"/>
        <w:jc w:val="both"/>
        <w:rPr>
          <w:sz w:val="24"/>
          <w:szCs w:val="24"/>
          <w:lang w:val="pt-BR"/>
        </w:rPr>
      </w:pPr>
    </w:p>
    <w:p w14:paraId="1CEABE5B" w14:textId="77777777" w:rsidR="00FE1862" w:rsidRPr="006F3425" w:rsidRDefault="00FE1862" w:rsidP="006F3425">
      <w:pPr>
        <w:pStyle w:val="Corpodetexto"/>
        <w:spacing w:line="276" w:lineRule="auto"/>
        <w:jc w:val="both"/>
        <w:rPr>
          <w:sz w:val="24"/>
          <w:szCs w:val="24"/>
        </w:rPr>
      </w:pPr>
      <w:r w:rsidRPr="006F3425">
        <w:rPr>
          <w:b/>
          <w:bCs/>
          <w:sz w:val="24"/>
          <w:szCs w:val="24"/>
        </w:rPr>
        <w:t>CLÁUSULA SEGUNDA – VALOR CONTRATUAL (ART. 55, III)</w:t>
      </w:r>
    </w:p>
    <w:p w14:paraId="749578C8" w14:textId="77777777" w:rsidR="00FE1862" w:rsidRPr="006F3425" w:rsidRDefault="00FE1862" w:rsidP="006F3425">
      <w:pPr>
        <w:pStyle w:val="Corpodetexto"/>
        <w:spacing w:line="276" w:lineRule="auto"/>
        <w:jc w:val="both"/>
        <w:rPr>
          <w:b/>
          <w:sz w:val="24"/>
          <w:szCs w:val="24"/>
        </w:rPr>
      </w:pPr>
      <w:r w:rsidRPr="006F3425">
        <w:rPr>
          <w:sz w:val="24"/>
          <w:szCs w:val="24"/>
        </w:rPr>
        <w:lastRenderedPageBreak/>
        <w:t xml:space="preserve">Pelo objeto ora contratado, o CONTRATANTE pagará a CONTRATADA o </w:t>
      </w:r>
      <w:r w:rsidRPr="006F3425">
        <w:rPr>
          <w:b/>
          <w:sz w:val="24"/>
          <w:szCs w:val="24"/>
        </w:rPr>
        <w:t>valor de R$ XXX (</w:t>
      </w:r>
      <w:proofErr w:type="spellStart"/>
      <w:r w:rsidRPr="006F3425">
        <w:rPr>
          <w:b/>
          <w:sz w:val="24"/>
          <w:szCs w:val="24"/>
        </w:rPr>
        <w:t>xxxx</w:t>
      </w:r>
      <w:proofErr w:type="spellEnd"/>
      <w:r w:rsidRPr="006F3425">
        <w:rPr>
          <w:b/>
          <w:sz w:val="24"/>
          <w:szCs w:val="24"/>
        </w:rPr>
        <w:t>).</w:t>
      </w:r>
    </w:p>
    <w:p w14:paraId="254774B0" w14:textId="77777777" w:rsidR="00FE1862" w:rsidRPr="006F3425" w:rsidRDefault="00FE1862" w:rsidP="006F3425">
      <w:pPr>
        <w:pStyle w:val="Corpodetexto"/>
        <w:spacing w:line="276" w:lineRule="auto"/>
        <w:jc w:val="both"/>
        <w:rPr>
          <w:sz w:val="24"/>
          <w:szCs w:val="24"/>
        </w:rPr>
      </w:pPr>
    </w:p>
    <w:p w14:paraId="41544A4C" w14:textId="77777777" w:rsidR="00FE1862" w:rsidRPr="006F3425" w:rsidRDefault="00FE1862" w:rsidP="006F3425">
      <w:pPr>
        <w:pStyle w:val="Corpodetexto"/>
        <w:spacing w:line="276" w:lineRule="auto"/>
        <w:jc w:val="both"/>
        <w:rPr>
          <w:b/>
          <w:bCs/>
          <w:sz w:val="24"/>
          <w:szCs w:val="24"/>
        </w:rPr>
      </w:pPr>
      <w:r w:rsidRPr="006F3425">
        <w:rPr>
          <w:b/>
          <w:bCs/>
          <w:sz w:val="24"/>
          <w:szCs w:val="24"/>
        </w:rPr>
        <w:t>CLÁUSULA TERCEIRA - DINÂMICA DE EXECUÇÃO E RECEBIMENTO DO CONTRATO</w:t>
      </w:r>
    </w:p>
    <w:p w14:paraId="59B30E97" w14:textId="77777777" w:rsidR="00FE1862" w:rsidRPr="006F3425" w:rsidRDefault="00FE1862" w:rsidP="006F3425">
      <w:pPr>
        <w:spacing w:line="276" w:lineRule="auto"/>
        <w:jc w:val="both"/>
        <w:rPr>
          <w:sz w:val="24"/>
          <w:szCs w:val="24"/>
        </w:rPr>
      </w:pPr>
      <w:r w:rsidRPr="006F3425">
        <w:rPr>
          <w:sz w:val="24"/>
          <w:szCs w:val="24"/>
        </w:rPr>
        <w:t>A Administração emitirá por escrito ordem de fornecimento, com a quantidade e identificação do bem que será fornecido, o local de fornecimento, o prazo máximo para a entrega, a identificação e assinatura do gestor responsável pela emissão da ordem e a identificação da pessoa jurídica a que se destina a ordem.</w:t>
      </w:r>
    </w:p>
    <w:p w14:paraId="45438D8C" w14:textId="77777777" w:rsidR="00FE1862" w:rsidRPr="006F3425" w:rsidRDefault="00FE1862" w:rsidP="006F3425">
      <w:pPr>
        <w:spacing w:line="276" w:lineRule="auto"/>
        <w:jc w:val="both"/>
        <w:rPr>
          <w:color w:val="FF0000"/>
          <w:sz w:val="24"/>
          <w:szCs w:val="24"/>
        </w:rPr>
      </w:pPr>
      <w:r w:rsidRPr="006F3425">
        <w:rPr>
          <w:b/>
          <w:sz w:val="24"/>
          <w:szCs w:val="24"/>
        </w:rPr>
        <w:t>Parágrafo Primeiro</w:t>
      </w:r>
      <w:r w:rsidRPr="006F3425">
        <w:rPr>
          <w:sz w:val="24"/>
          <w:szCs w:val="24"/>
        </w:rPr>
        <w:t xml:space="preserve"> – O bem a ser adquirido será fornecido em remessa única, conforme a ordem de fornecimento em prazo máximo de 60 (sessenta) dias úteis após o recebimento da ordem de fornecimento, na Sede da Secretaria de Agricultura e Desenvolvimento Agrário, no seguinte endereço: Rua Humberto Neves, s/nº Bom Destino – Bom Jardim / RJ, de segunda a sexta-feira, de 7h </w:t>
      </w:r>
      <w:proofErr w:type="gramStart"/>
      <w:r w:rsidRPr="006F3425">
        <w:rPr>
          <w:sz w:val="24"/>
          <w:szCs w:val="24"/>
        </w:rPr>
        <w:t>às</w:t>
      </w:r>
      <w:proofErr w:type="gramEnd"/>
      <w:r w:rsidRPr="006F3425">
        <w:rPr>
          <w:sz w:val="24"/>
          <w:szCs w:val="24"/>
        </w:rPr>
        <w:t xml:space="preserve"> 15h, onde será recebido pelo fiscal do contrato ou servidor designado para tal.</w:t>
      </w:r>
    </w:p>
    <w:p w14:paraId="4B9A13C4" w14:textId="77777777" w:rsidR="00FE1862" w:rsidRPr="006F3425" w:rsidRDefault="00FE1862" w:rsidP="006F3425">
      <w:pPr>
        <w:spacing w:line="276" w:lineRule="auto"/>
        <w:jc w:val="both"/>
        <w:rPr>
          <w:sz w:val="24"/>
          <w:szCs w:val="24"/>
        </w:rPr>
      </w:pPr>
      <w:r w:rsidRPr="006F3425">
        <w:rPr>
          <w:b/>
          <w:sz w:val="24"/>
          <w:szCs w:val="24"/>
        </w:rPr>
        <w:t>Parágrafo Primeiro</w:t>
      </w:r>
      <w:r w:rsidRPr="006F3425">
        <w:rPr>
          <w:sz w:val="24"/>
          <w:szCs w:val="24"/>
        </w:rPr>
        <w:t xml:space="preserve"> – O prazo para conclusão do fornecimento do bem requisitado poderá ser prorrogado, mantidas as demais condições da contratação e assegurada </w:t>
      </w:r>
      <w:proofErr w:type="gramStart"/>
      <w:r w:rsidRPr="006F3425">
        <w:rPr>
          <w:sz w:val="24"/>
          <w:szCs w:val="24"/>
        </w:rPr>
        <w:t>a</w:t>
      </w:r>
      <w:proofErr w:type="gramEnd"/>
      <w:r w:rsidRPr="006F3425">
        <w:rPr>
          <w:sz w:val="24"/>
          <w:szCs w:val="24"/>
        </w:rPr>
        <w:t xml:space="preserve"> manutenção do equilíbrio econômico-financeiro, desde que ocorra fato superveniente devidamente comprovado e mediante autorização expressa da CONTRATANTE.</w:t>
      </w:r>
    </w:p>
    <w:p w14:paraId="70F53339" w14:textId="77777777" w:rsidR="00FE1862" w:rsidRPr="006F3425" w:rsidRDefault="00FE1862" w:rsidP="006F3425">
      <w:pPr>
        <w:spacing w:line="276" w:lineRule="auto"/>
        <w:jc w:val="both"/>
        <w:rPr>
          <w:sz w:val="24"/>
          <w:szCs w:val="24"/>
        </w:rPr>
      </w:pPr>
      <w:r w:rsidRPr="006F3425">
        <w:rPr>
          <w:b/>
          <w:sz w:val="24"/>
          <w:szCs w:val="24"/>
        </w:rPr>
        <w:t>Parágrafo Terceiro</w:t>
      </w:r>
      <w:r w:rsidRPr="006F3425">
        <w:rPr>
          <w:sz w:val="24"/>
          <w:szCs w:val="24"/>
        </w:rPr>
        <w:t xml:space="preserve"> – O bem será recebido provisoriamente pelo responsável pelo acompanhamento e fiscalização do contrato, para efeito de posterior verificação de sua conformidade com as especificações constantes no instrumento convocatório, em seus anexos ou na proposta.</w:t>
      </w:r>
    </w:p>
    <w:p w14:paraId="09BAF690" w14:textId="77777777" w:rsidR="00FE1862" w:rsidRPr="006F3425" w:rsidRDefault="00FE1862" w:rsidP="006F3425">
      <w:pPr>
        <w:spacing w:line="276" w:lineRule="auto"/>
        <w:jc w:val="both"/>
        <w:rPr>
          <w:sz w:val="24"/>
          <w:szCs w:val="24"/>
        </w:rPr>
      </w:pPr>
      <w:r w:rsidRPr="006F3425">
        <w:rPr>
          <w:b/>
          <w:sz w:val="24"/>
          <w:szCs w:val="24"/>
        </w:rPr>
        <w:t>Parágrafo Quarto</w:t>
      </w:r>
      <w:r w:rsidRPr="006F3425">
        <w:rPr>
          <w:sz w:val="24"/>
          <w:szCs w:val="24"/>
        </w:rPr>
        <w:t xml:space="preserve"> – O bem poderá ser rejeitado, no todo ou em parte, quando em desacordo com as especificações constantes no instrumento convocatório, em seus anexos ou na proposta, devendo ser substituídos no prazo de 30 (trinta) dias úteis, a contar da notificação da CONTRATADA, às suas custas, sem prejuízo da aplicação das penalidades. </w:t>
      </w:r>
    </w:p>
    <w:p w14:paraId="6491B885" w14:textId="77777777" w:rsidR="00FE1862" w:rsidRPr="006F3425" w:rsidRDefault="00FE1862" w:rsidP="006F3425">
      <w:pPr>
        <w:spacing w:line="276" w:lineRule="auto"/>
        <w:jc w:val="both"/>
        <w:rPr>
          <w:sz w:val="24"/>
          <w:szCs w:val="24"/>
        </w:rPr>
      </w:pPr>
      <w:r w:rsidRPr="006F3425">
        <w:rPr>
          <w:b/>
          <w:sz w:val="24"/>
          <w:szCs w:val="24"/>
        </w:rPr>
        <w:t>Parágrafo Quinto</w:t>
      </w:r>
      <w:r w:rsidRPr="006F3425">
        <w:rPr>
          <w:sz w:val="24"/>
          <w:szCs w:val="24"/>
        </w:rPr>
        <w:t xml:space="preserve"> – O bem será recebido definitivamente no prazo de 10 (dez) dias corridos, contados do recebimento provisório, após a verificação da sua qualidade e especificidade e consequente aceitação mediante termo circunstanciado ou ateste das notas fiscais.</w:t>
      </w:r>
    </w:p>
    <w:p w14:paraId="4560A7B9" w14:textId="77777777" w:rsidR="00FE1862" w:rsidRPr="006F3425" w:rsidRDefault="00FE1862" w:rsidP="006F3425">
      <w:pPr>
        <w:spacing w:line="276" w:lineRule="auto"/>
        <w:jc w:val="both"/>
        <w:rPr>
          <w:sz w:val="24"/>
          <w:szCs w:val="24"/>
        </w:rPr>
      </w:pPr>
      <w:r w:rsidRPr="006F3425">
        <w:rPr>
          <w:b/>
          <w:sz w:val="24"/>
          <w:szCs w:val="24"/>
        </w:rPr>
        <w:t>Parágrafo Sexto</w:t>
      </w:r>
      <w:r w:rsidRPr="006F3425">
        <w:rPr>
          <w:sz w:val="24"/>
          <w:szCs w:val="24"/>
        </w:rPr>
        <w:t xml:space="preserve"> – Caso a verificação de conformidade não seja procedida dentro do prazo fixado, reputar-se-á como realizada, consumando-se o recebimento definitivo no dia do esgotamento do prazo.</w:t>
      </w:r>
    </w:p>
    <w:p w14:paraId="280F4325" w14:textId="77777777" w:rsidR="00FE1862" w:rsidRPr="006F3425" w:rsidRDefault="00FE1862" w:rsidP="006F3425">
      <w:pPr>
        <w:spacing w:line="276" w:lineRule="auto"/>
        <w:jc w:val="both"/>
        <w:rPr>
          <w:sz w:val="24"/>
          <w:szCs w:val="24"/>
        </w:rPr>
      </w:pPr>
      <w:r w:rsidRPr="006F3425">
        <w:rPr>
          <w:b/>
          <w:sz w:val="24"/>
          <w:szCs w:val="24"/>
        </w:rPr>
        <w:t xml:space="preserve">Parágrafo </w:t>
      </w:r>
      <w:proofErr w:type="spellStart"/>
      <w:r w:rsidRPr="006F3425">
        <w:rPr>
          <w:b/>
          <w:sz w:val="24"/>
          <w:szCs w:val="24"/>
        </w:rPr>
        <w:t>Sétmo</w:t>
      </w:r>
      <w:proofErr w:type="spellEnd"/>
      <w:r w:rsidRPr="006F3425">
        <w:rPr>
          <w:sz w:val="24"/>
          <w:szCs w:val="24"/>
        </w:rPr>
        <w:t xml:space="preserve"> – O recebimento provisório ou definitivo do objeto não exclui a responsabilidade da CONTRATADA pelos prejuízos resultantes da incorreta execução do contrato.</w:t>
      </w:r>
    </w:p>
    <w:p w14:paraId="6C8F9B3C" w14:textId="77777777" w:rsidR="00FE1862" w:rsidRPr="006F3425" w:rsidRDefault="00FE1862" w:rsidP="006F3425">
      <w:pPr>
        <w:spacing w:line="276" w:lineRule="auto"/>
        <w:jc w:val="both"/>
        <w:rPr>
          <w:sz w:val="24"/>
          <w:szCs w:val="24"/>
        </w:rPr>
      </w:pPr>
      <w:r w:rsidRPr="006F3425">
        <w:rPr>
          <w:b/>
          <w:sz w:val="24"/>
          <w:szCs w:val="24"/>
        </w:rPr>
        <w:t>Parágrafo Oitavo</w:t>
      </w:r>
      <w:r w:rsidRPr="006F3425">
        <w:rPr>
          <w:sz w:val="24"/>
          <w:szCs w:val="24"/>
        </w:rPr>
        <w:t xml:space="preserve"> – A execução do contrato reputa-se concluída quando as obrigações da Administração e da CONTRATADA forem integralmente cumpridos, após o recebimento definitivo de </w:t>
      </w:r>
      <w:proofErr w:type="gramStart"/>
      <w:r w:rsidRPr="006F3425">
        <w:rPr>
          <w:sz w:val="24"/>
          <w:szCs w:val="24"/>
        </w:rPr>
        <w:t>todos o</w:t>
      </w:r>
      <w:proofErr w:type="gramEnd"/>
      <w:r w:rsidRPr="006F3425">
        <w:rPr>
          <w:sz w:val="24"/>
          <w:szCs w:val="24"/>
        </w:rPr>
        <w:t xml:space="preserve"> bem objeto desta contratação, decorridos os prazos de garantia legal e contratual, e realizado o respectivo pagamento.</w:t>
      </w:r>
    </w:p>
    <w:p w14:paraId="1B1C1FB3" w14:textId="77777777" w:rsidR="00FE1862" w:rsidRPr="006F3425" w:rsidRDefault="00FE1862" w:rsidP="006F3425">
      <w:pPr>
        <w:spacing w:after="200" w:line="276" w:lineRule="auto"/>
        <w:jc w:val="both"/>
        <w:rPr>
          <w:sz w:val="24"/>
          <w:szCs w:val="24"/>
        </w:rPr>
      </w:pPr>
      <w:r w:rsidRPr="006F3425">
        <w:rPr>
          <w:b/>
          <w:bCs/>
          <w:sz w:val="24"/>
          <w:szCs w:val="24"/>
        </w:rPr>
        <w:lastRenderedPageBreak/>
        <w:t>CLÁUSULA QUARTA – CONDIÇÕES DE PAGAMENTO (ART. 55, III, alíneas 'c' e 'd'</w:t>
      </w:r>
      <w:proofErr w:type="gramStart"/>
      <w:r w:rsidRPr="006F3425">
        <w:rPr>
          <w:b/>
          <w:bCs/>
          <w:sz w:val="24"/>
          <w:szCs w:val="24"/>
        </w:rPr>
        <w:t>)</w:t>
      </w:r>
      <w:proofErr w:type="gramEnd"/>
    </w:p>
    <w:p w14:paraId="20F8DF76" w14:textId="77777777" w:rsidR="00FE1862" w:rsidRPr="006F3425" w:rsidRDefault="00FE1862" w:rsidP="006F3425">
      <w:pPr>
        <w:spacing w:after="200" w:line="276" w:lineRule="auto"/>
        <w:jc w:val="both"/>
        <w:rPr>
          <w:sz w:val="24"/>
          <w:szCs w:val="24"/>
        </w:rPr>
      </w:pPr>
      <w:r w:rsidRPr="006F3425">
        <w:rPr>
          <w:sz w:val="24"/>
          <w:szCs w:val="24"/>
        </w:rPr>
        <w:t>O CONTRATANTE terá:</w:t>
      </w:r>
    </w:p>
    <w:p w14:paraId="06A165A5" w14:textId="77777777" w:rsidR="00FE1862" w:rsidRPr="006F3425" w:rsidRDefault="00FE1862" w:rsidP="006F3425">
      <w:pPr>
        <w:spacing w:after="200" w:line="276" w:lineRule="auto"/>
        <w:jc w:val="both"/>
        <w:rPr>
          <w:rFonts w:eastAsia="Calibri"/>
          <w:sz w:val="24"/>
          <w:szCs w:val="24"/>
          <w:lang w:eastAsia="en-US"/>
        </w:rPr>
      </w:pPr>
      <w:r w:rsidRPr="006F3425">
        <w:rPr>
          <w:sz w:val="24"/>
          <w:szCs w:val="24"/>
        </w:rPr>
        <w:t xml:space="preserve">I – O prazo de 05 (cinco) dias corridos, contados da data do recebimento definitivo dos bens, para realizar o pagamento, nos casos de bens recebidos cujo valor não ultrapasse </w:t>
      </w:r>
      <w:proofErr w:type="gramStart"/>
      <w:r w:rsidRPr="006F3425">
        <w:rPr>
          <w:sz w:val="24"/>
          <w:szCs w:val="24"/>
        </w:rPr>
        <w:t>R$17.600,00 (dezessete mil e seiscentos reais), na forma do art. 5º, §3º da Lei Federal nº</w:t>
      </w:r>
      <w:proofErr w:type="gramEnd"/>
      <w:r w:rsidRPr="006F3425">
        <w:rPr>
          <w:sz w:val="24"/>
          <w:szCs w:val="24"/>
        </w:rPr>
        <w:t xml:space="preserve"> 8666/93, vedando-se o parcelamento de faturamento, solicitações de cobrança, ordens de pagamento que caracterizem inobservância da ordem cronológica estabelecidas no dispositivo citado.</w:t>
      </w:r>
    </w:p>
    <w:p w14:paraId="78C5321F" w14:textId="77777777" w:rsidR="00FE1862" w:rsidRPr="006F3425" w:rsidRDefault="00FE1862" w:rsidP="006F3425">
      <w:pPr>
        <w:spacing w:after="200" w:line="276" w:lineRule="auto"/>
        <w:jc w:val="both"/>
        <w:rPr>
          <w:sz w:val="24"/>
          <w:szCs w:val="24"/>
        </w:rPr>
      </w:pPr>
      <w:r w:rsidRPr="006F3425">
        <w:rPr>
          <w:sz w:val="24"/>
          <w:szCs w:val="24"/>
        </w:rPr>
        <w:t xml:space="preserve">II – </w:t>
      </w:r>
      <w:r w:rsidRPr="006F3425">
        <w:rPr>
          <w:rFonts w:eastAsia="Calibri"/>
          <w:sz w:val="24"/>
          <w:szCs w:val="24"/>
          <w:lang w:eastAsia="en-US"/>
        </w:rPr>
        <w:t>O prazo de 30 (trinta) dias corridos, contados da data do recebimento definitivo dos bens, para realizar o pagamento, nas demais hipóteses.</w:t>
      </w:r>
    </w:p>
    <w:p w14:paraId="4020BE88" w14:textId="77777777" w:rsidR="00FE1862" w:rsidRPr="006F3425" w:rsidRDefault="00FE1862" w:rsidP="006F3425">
      <w:pPr>
        <w:spacing w:line="276" w:lineRule="auto"/>
        <w:jc w:val="both"/>
        <w:rPr>
          <w:sz w:val="24"/>
          <w:szCs w:val="24"/>
        </w:rPr>
      </w:pPr>
      <w:r w:rsidRPr="006F3425">
        <w:rPr>
          <w:b/>
          <w:sz w:val="24"/>
          <w:szCs w:val="24"/>
        </w:rPr>
        <w:t xml:space="preserve">Parágrafo Primeiro - </w:t>
      </w:r>
      <w:r w:rsidRPr="006F3425">
        <w:rPr>
          <w:sz w:val="24"/>
          <w:szCs w:val="24"/>
        </w:rPr>
        <w:t>Os documentos fiscais serão emitidos em nome do MUNICÍPIO DE BOM JARDIM – RJ CNPJ nº 28.561.041/0001-76, situado na Praça Governador Roberto Silveira, nº 44, Centro, Bom Jardim - RJ, CEP 28660-000.</w:t>
      </w:r>
    </w:p>
    <w:p w14:paraId="433A3734" w14:textId="77777777" w:rsidR="00FE1862" w:rsidRPr="006F3425" w:rsidRDefault="00FE1862" w:rsidP="006F3425">
      <w:pPr>
        <w:spacing w:after="200" w:line="276" w:lineRule="auto"/>
        <w:jc w:val="both"/>
        <w:rPr>
          <w:sz w:val="24"/>
          <w:szCs w:val="24"/>
        </w:rPr>
      </w:pPr>
      <w:r w:rsidRPr="006F3425">
        <w:rPr>
          <w:b/>
          <w:sz w:val="24"/>
          <w:szCs w:val="24"/>
        </w:rPr>
        <w:t>Parágrafo Segundo –</w:t>
      </w:r>
      <w:r w:rsidRPr="006F3425">
        <w:rPr>
          <w:sz w:val="24"/>
          <w:szCs w:val="24"/>
        </w:rPr>
        <w:t xml:space="preserve"> Junto aos documentos fiscais, a CONTRATADA deverá apresentar os documentos de habilitação e regularidade fiscal e trabalhista com validade atualizada exigidas no instrumento convocatório e seus anexos.</w:t>
      </w:r>
    </w:p>
    <w:p w14:paraId="2B64B0E4" w14:textId="77777777" w:rsidR="00FE1862" w:rsidRPr="006F3425" w:rsidRDefault="00FE1862" w:rsidP="006F3425">
      <w:pPr>
        <w:spacing w:line="276" w:lineRule="auto"/>
        <w:jc w:val="both"/>
        <w:rPr>
          <w:sz w:val="24"/>
          <w:szCs w:val="24"/>
        </w:rPr>
      </w:pPr>
      <w:r w:rsidRPr="006F3425">
        <w:rPr>
          <w:b/>
          <w:sz w:val="24"/>
          <w:szCs w:val="24"/>
        </w:rPr>
        <w:t xml:space="preserve">Parágrafo Terceiro – </w:t>
      </w:r>
      <w:r w:rsidRPr="006F3425">
        <w:rPr>
          <w:sz w:val="24"/>
          <w:szCs w:val="24"/>
        </w:rPr>
        <w:t>Após a juntada da prova de recebimento definitivo, a Administração incluirá o crédito da CONTRATADA na respectiva fila de pagamento, a fim de garantir o pagamento em obediência à estrita ordem cronológica das datas de exigibilidade dos créditos.</w:t>
      </w:r>
    </w:p>
    <w:p w14:paraId="50E2DCFD" w14:textId="77777777" w:rsidR="00FE1862" w:rsidRPr="006F3425" w:rsidRDefault="00FE1862" w:rsidP="006F3425">
      <w:pPr>
        <w:spacing w:line="276" w:lineRule="auto"/>
        <w:jc w:val="both"/>
        <w:rPr>
          <w:sz w:val="24"/>
          <w:szCs w:val="24"/>
        </w:rPr>
      </w:pPr>
      <w:r w:rsidRPr="006F3425">
        <w:rPr>
          <w:b/>
          <w:sz w:val="24"/>
          <w:szCs w:val="24"/>
        </w:rPr>
        <w:t xml:space="preserve">Parágrafo Quarto – </w:t>
      </w:r>
      <w:r w:rsidRPr="006F3425">
        <w:rPr>
          <w:sz w:val="24"/>
          <w:szCs w:val="24"/>
        </w:rPr>
        <w:t>A ordem de pagamento poderá ser alterada por despacho fundamentado da autoridade superior, nas hipóteses de:</w:t>
      </w:r>
    </w:p>
    <w:p w14:paraId="2A44BEA9" w14:textId="77777777" w:rsidR="00FE1862" w:rsidRPr="006F3425" w:rsidRDefault="00FE1862" w:rsidP="006F3425">
      <w:pPr>
        <w:spacing w:line="276" w:lineRule="auto"/>
        <w:jc w:val="both"/>
        <w:rPr>
          <w:sz w:val="24"/>
          <w:szCs w:val="24"/>
        </w:rPr>
      </w:pPr>
      <w:r w:rsidRPr="006F3425">
        <w:rPr>
          <w:sz w:val="24"/>
          <w:szCs w:val="24"/>
        </w:rPr>
        <w:t>I – Haver suspensão do pagamento do crédito;</w:t>
      </w:r>
    </w:p>
    <w:p w14:paraId="2A5330B0" w14:textId="77777777" w:rsidR="00FE1862" w:rsidRPr="006F3425" w:rsidRDefault="00FE1862" w:rsidP="006F3425">
      <w:pPr>
        <w:spacing w:line="276" w:lineRule="auto"/>
        <w:jc w:val="both"/>
        <w:rPr>
          <w:sz w:val="24"/>
          <w:szCs w:val="24"/>
        </w:rPr>
      </w:pPr>
      <w:r w:rsidRPr="006F3425">
        <w:rPr>
          <w:sz w:val="24"/>
          <w:szCs w:val="24"/>
        </w:rPr>
        <w:t>II – Grave perturbação da ordem, situação de emergência ou calamidade pública;</w:t>
      </w:r>
    </w:p>
    <w:p w14:paraId="547F9ADD" w14:textId="77777777" w:rsidR="00FE1862" w:rsidRPr="006F3425" w:rsidRDefault="00FE1862" w:rsidP="006F3425">
      <w:pPr>
        <w:spacing w:line="276" w:lineRule="auto"/>
        <w:jc w:val="both"/>
        <w:rPr>
          <w:sz w:val="24"/>
          <w:szCs w:val="24"/>
        </w:rPr>
      </w:pPr>
      <w:r w:rsidRPr="006F3425">
        <w:rPr>
          <w:sz w:val="24"/>
          <w:szCs w:val="24"/>
        </w:rPr>
        <w:t xml:space="preserve">III – </w:t>
      </w:r>
      <w:proofErr w:type="gramStart"/>
      <w:r w:rsidRPr="006F3425">
        <w:rPr>
          <w:sz w:val="24"/>
          <w:szCs w:val="24"/>
        </w:rPr>
        <w:t>Haver seguros</w:t>
      </w:r>
      <w:proofErr w:type="gramEnd"/>
      <w:r w:rsidRPr="006F3425">
        <w:rPr>
          <w:sz w:val="24"/>
          <w:szCs w:val="24"/>
        </w:rPr>
        <w:t xml:space="preserve"> veiculares e imobiliários;</w:t>
      </w:r>
    </w:p>
    <w:p w14:paraId="3E6502B3" w14:textId="77777777" w:rsidR="00FE1862" w:rsidRPr="006F3425" w:rsidRDefault="00FE1862" w:rsidP="006F3425">
      <w:pPr>
        <w:spacing w:line="276" w:lineRule="auto"/>
        <w:jc w:val="both"/>
        <w:rPr>
          <w:sz w:val="24"/>
          <w:szCs w:val="24"/>
        </w:rPr>
      </w:pPr>
      <w:r w:rsidRPr="006F3425">
        <w:rPr>
          <w:sz w:val="24"/>
          <w:szCs w:val="24"/>
        </w:rPr>
        <w:t>IV – Evitar fundada ameaça de interrupção dos serviços essenciais da Administração ou para restaurá-los;</w:t>
      </w:r>
    </w:p>
    <w:p w14:paraId="442574E1" w14:textId="77777777" w:rsidR="00FE1862" w:rsidRPr="006F3425" w:rsidRDefault="00FE1862" w:rsidP="006F3425">
      <w:pPr>
        <w:spacing w:line="276" w:lineRule="auto"/>
        <w:jc w:val="both"/>
        <w:rPr>
          <w:sz w:val="24"/>
          <w:szCs w:val="24"/>
        </w:rPr>
      </w:pPr>
      <w:r w:rsidRPr="006F3425">
        <w:rPr>
          <w:sz w:val="24"/>
          <w:szCs w:val="24"/>
        </w:rPr>
        <w:t>V – Cumprimento de ordem judicial ou decisão de Tribunal de Contas;</w:t>
      </w:r>
    </w:p>
    <w:p w14:paraId="6C01AC22" w14:textId="77777777" w:rsidR="00FE1862" w:rsidRPr="006F3425" w:rsidRDefault="00FE1862" w:rsidP="006F3425">
      <w:pPr>
        <w:spacing w:line="276" w:lineRule="auto"/>
        <w:jc w:val="both"/>
        <w:rPr>
          <w:sz w:val="24"/>
          <w:szCs w:val="24"/>
        </w:rPr>
      </w:pPr>
      <w:r w:rsidRPr="006F3425">
        <w:rPr>
          <w:sz w:val="24"/>
          <w:szCs w:val="24"/>
        </w:rPr>
        <w:t>VI – Pagamento de direitos oriundos de contratos em caso de falência, recuperação judicial ou dissolução da empresa contratada;</w:t>
      </w:r>
    </w:p>
    <w:p w14:paraId="173590BC" w14:textId="77777777" w:rsidR="00FE1862" w:rsidRPr="006F3425" w:rsidRDefault="00FE1862" w:rsidP="006F3425">
      <w:pPr>
        <w:spacing w:line="276" w:lineRule="auto"/>
        <w:jc w:val="both"/>
        <w:rPr>
          <w:sz w:val="24"/>
          <w:szCs w:val="24"/>
        </w:rPr>
      </w:pPr>
      <w:r w:rsidRPr="006F3425">
        <w:rPr>
          <w:sz w:val="24"/>
          <w:szCs w:val="24"/>
        </w:rPr>
        <w:t>VII – Ocorrência de casos fortuitos ou força maior;</w:t>
      </w:r>
    </w:p>
    <w:p w14:paraId="7CFE43DA" w14:textId="77777777" w:rsidR="00FE1862" w:rsidRPr="006F3425" w:rsidRDefault="00FE1862" w:rsidP="006F3425">
      <w:pPr>
        <w:spacing w:line="276" w:lineRule="auto"/>
        <w:jc w:val="both"/>
        <w:rPr>
          <w:sz w:val="24"/>
          <w:szCs w:val="24"/>
        </w:rPr>
      </w:pPr>
      <w:r w:rsidRPr="006F3425">
        <w:rPr>
          <w:sz w:val="24"/>
          <w:szCs w:val="24"/>
        </w:rPr>
        <w:t>VIII – Créditos decorrentes de empréstimos e financiamentos bancários;</w:t>
      </w:r>
    </w:p>
    <w:p w14:paraId="417DEDF1" w14:textId="77777777" w:rsidR="00FE1862" w:rsidRPr="006F3425" w:rsidRDefault="00FE1862" w:rsidP="006F3425">
      <w:pPr>
        <w:spacing w:line="276" w:lineRule="auto"/>
        <w:jc w:val="both"/>
        <w:rPr>
          <w:sz w:val="24"/>
          <w:szCs w:val="24"/>
        </w:rPr>
      </w:pPr>
      <w:r w:rsidRPr="006F3425">
        <w:rPr>
          <w:sz w:val="24"/>
          <w:szCs w:val="24"/>
        </w:rPr>
        <w:t>IX – Outros motivos de relevante interesse público, devidamente comprovados e motivados.</w:t>
      </w:r>
    </w:p>
    <w:p w14:paraId="171E1809" w14:textId="77777777" w:rsidR="00FE1862" w:rsidRPr="006F3425" w:rsidRDefault="00FE1862" w:rsidP="006F3425">
      <w:pPr>
        <w:spacing w:line="276" w:lineRule="auto"/>
        <w:jc w:val="both"/>
        <w:rPr>
          <w:sz w:val="24"/>
          <w:szCs w:val="24"/>
        </w:rPr>
      </w:pPr>
      <w:r w:rsidRPr="006F3425">
        <w:rPr>
          <w:b/>
          <w:sz w:val="24"/>
          <w:szCs w:val="24"/>
        </w:rPr>
        <w:t xml:space="preserve">Parágrafo Quinto – </w:t>
      </w:r>
      <w:r w:rsidRPr="006F3425">
        <w:rPr>
          <w:sz w:val="24"/>
          <w:szCs w:val="24"/>
        </w:rPr>
        <w:t>O pagamento será suspenso, por meio de decisão motivada dos servidores competentes, em caso de constada irregularidade na documentação da CONTRATADA ou irregularidade durante o processo de liquidação.</w:t>
      </w:r>
    </w:p>
    <w:p w14:paraId="788CD0CE" w14:textId="77777777" w:rsidR="00FE1862" w:rsidRPr="006F3425" w:rsidRDefault="00FE1862" w:rsidP="006F3425">
      <w:pPr>
        <w:spacing w:line="276" w:lineRule="auto"/>
        <w:jc w:val="both"/>
        <w:rPr>
          <w:sz w:val="24"/>
          <w:szCs w:val="24"/>
        </w:rPr>
      </w:pPr>
      <w:r w:rsidRPr="006F3425">
        <w:rPr>
          <w:b/>
          <w:sz w:val="24"/>
          <w:szCs w:val="24"/>
        </w:rPr>
        <w:t xml:space="preserve">Parágrafo Sexto – </w:t>
      </w:r>
      <w:r w:rsidRPr="006F3425">
        <w:rPr>
          <w:sz w:val="24"/>
          <w:szCs w:val="24"/>
        </w:rPr>
        <w:t>O pagamento será feito em depósito em conta corrente informada pela CONTRATADA, em parcela única, na forma da legislação vigente.</w:t>
      </w:r>
    </w:p>
    <w:p w14:paraId="4D33703D" w14:textId="77777777" w:rsidR="00FE1862" w:rsidRPr="006F3425" w:rsidRDefault="00FE1862" w:rsidP="006F3425">
      <w:pPr>
        <w:spacing w:line="276" w:lineRule="auto"/>
        <w:jc w:val="both"/>
        <w:rPr>
          <w:sz w:val="24"/>
          <w:szCs w:val="24"/>
        </w:rPr>
      </w:pPr>
      <w:r w:rsidRPr="006F3425">
        <w:rPr>
          <w:b/>
          <w:sz w:val="24"/>
          <w:szCs w:val="24"/>
        </w:rPr>
        <w:lastRenderedPageBreak/>
        <w:t xml:space="preserve">Parágrafo Sétimo – </w:t>
      </w:r>
      <w:r w:rsidRPr="006F3425">
        <w:rPr>
          <w:sz w:val="24"/>
          <w:szCs w:val="24"/>
        </w:rPr>
        <w:t>Os pagamentos eventualmente realizados com atraso, desde que não decorram de ato ou fato atribuível à CONTRATADA, sofrerão a incidência de atualização financeira pelo IPC-A</w:t>
      </w:r>
      <w:r w:rsidRPr="006F3425">
        <w:rPr>
          <w:color w:val="FF0000"/>
          <w:sz w:val="24"/>
          <w:szCs w:val="24"/>
        </w:rPr>
        <w:t xml:space="preserve"> </w:t>
      </w:r>
      <w:r w:rsidRPr="006F3425">
        <w:rPr>
          <w:sz w:val="24"/>
          <w:szCs w:val="24"/>
        </w:rPr>
        <w:t>e juros moratórios de 0,5% ao mês.</w:t>
      </w:r>
    </w:p>
    <w:p w14:paraId="4965A24F" w14:textId="77777777" w:rsidR="00FE1862" w:rsidRPr="006F3425" w:rsidRDefault="00FE1862" w:rsidP="006F3425">
      <w:pPr>
        <w:spacing w:line="276" w:lineRule="auto"/>
        <w:jc w:val="both"/>
        <w:rPr>
          <w:sz w:val="24"/>
          <w:szCs w:val="24"/>
        </w:rPr>
      </w:pPr>
      <w:r w:rsidRPr="006F3425">
        <w:rPr>
          <w:b/>
          <w:sz w:val="24"/>
          <w:szCs w:val="24"/>
        </w:rPr>
        <w:t xml:space="preserve">Parágrafo Oitavo – </w:t>
      </w:r>
      <w:r w:rsidRPr="006F3425">
        <w:rPr>
          <w:sz w:val="24"/>
          <w:szCs w:val="24"/>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14:paraId="5B109BD8" w14:textId="77777777" w:rsidR="00FE1862" w:rsidRPr="006F3425" w:rsidRDefault="00FE1862" w:rsidP="006F3425">
      <w:pPr>
        <w:spacing w:line="276" w:lineRule="auto"/>
        <w:jc w:val="both"/>
        <w:rPr>
          <w:sz w:val="24"/>
          <w:szCs w:val="24"/>
        </w:rPr>
      </w:pPr>
      <w:r w:rsidRPr="006F3425">
        <w:rPr>
          <w:b/>
          <w:sz w:val="24"/>
          <w:szCs w:val="24"/>
        </w:rPr>
        <w:t xml:space="preserve">Parágrafo Nono – </w:t>
      </w:r>
      <w:r w:rsidRPr="006F3425">
        <w:rPr>
          <w:sz w:val="24"/>
          <w:szCs w:val="24"/>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14:paraId="2737A3EF" w14:textId="77777777" w:rsidR="00FE1862" w:rsidRPr="006F3425" w:rsidRDefault="00FE1862" w:rsidP="006F3425">
      <w:pPr>
        <w:spacing w:line="276" w:lineRule="auto"/>
        <w:jc w:val="both"/>
        <w:rPr>
          <w:sz w:val="24"/>
          <w:szCs w:val="24"/>
        </w:rPr>
      </w:pPr>
      <w:r w:rsidRPr="006F3425">
        <w:rPr>
          <w:b/>
          <w:sz w:val="24"/>
          <w:szCs w:val="24"/>
        </w:rPr>
        <w:t xml:space="preserve">Parágrafo Décimo – </w:t>
      </w:r>
      <w:r w:rsidRPr="006F3425">
        <w:rPr>
          <w:sz w:val="24"/>
          <w:szCs w:val="24"/>
        </w:rPr>
        <w:t xml:space="preserve">É </w:t>
      </w:r>
      <w:proofErr w:type="gramStart"/>
      <w:r w:rsidRPr="006F3425">
        <w:rPr>
          <w:sz w:val="24"/>
          <w:szCs w:val="24"/>
        </w:rPr>
        <w:t>vedado</w:t>
      </w:r>
      <w:proofErr w:type="gramEnd"/>
      <w:r w:rsidRPr="006F3425">
        <w:rPr>
          <w:sz w:val="24"/>
          <w:szCs w:val="24"/>
        </w:rPr>
        <w:t xml:space="preserve"> à CONTRATADA a cessão de crédito para instituições financeiras decorrentes dos pagamentos futuros dispostos no instrumento convocatório e seus anexos, ressalvada a hipótese do art. 46 da Lei Complementar nº 123/06.</w:t>
      </w:r>
    </w:p>
    <w:p w14:paraId="1C98C1F9" w14:textId="77777777" w:rsidR="00FE1862" w:rsidRPr="006F3425" w:rsidRDefault="00FE1862" w:rsidP="006F3425">
      <w:pPr>
        <w:spacing w:line="276" w:lineRule="auto"/>
        <w:jc w:val="both"/>
        <w:rPr>
          <w:sz w:val="24"/>
          <w:szCs w:val="24"/>
        </w:rPr>
      </w:pPr>
    </w:p>
    <w:p w14:paraId="2B561F23" w14:textId="77777777" w:rsidR="00FE1862" w:rsidRPr="006F3425" w:rsidRDefault="00FE1862" w:rsidP="006F3425">
      <w:pPr>
        <w:spacing w:after="200" w:line="276" w:lineRule="auto"/>
        <w:jc w:val="both"/>
        <w:rPr>
          <w:sz w:val="24"/>
          <w:szCs w:val="24"/>
        </w:rPr>
      </w:pPr>
      <w:r w:rsidRPr="006F3425">
        <w:rPr>
          <w:b/>
          <w:bCs/>
          <w:sz w:val="24"/>
          <w:szCs w:val="24"/>
        </w:rPr>
        <w:t>CLÁUSULA QUINTA – RECURSO FINANCEIRO (ART. 55, V</w:t>
      </w:r>
      <w:proofErr w:type="gramStart"/>
      <w:r w:rsidRPr="006F3425">
        <w:rPr>
          <w:b/>
          <w:bCs/>
          <w:sz w:val="24"/>
          <w:szCs w:val="24"/>
        </w:rPr>
        <w:t>)</w:t>
      </w:r>
      <w:proofErr w:type="gramEnd"/>
    </w:p>
    <w:p w14:paraId="21F5459A" w14:textId="77777777" w:rsidR="00FE1862" w:rsidRPr="006F3425" w:rsidRDefault="00FE1862" w:rsidP="006F3425">
      <w:pPr>
        <w:pStyle w:val="Corpodetexto"/>
        <w:spacing w:line="276" w:lineRule="auto"/>
        <w:jc w:val="both"/>
        <w:rPr>
          <w:sz w:val="24"/>
          <w:szCs w:val="24"/>
        </w:rPr>
      </w:pPr>
      <w:r w:rsidRPr="006F3425">
        <w:rPr>
          <w:sz w:val="24"/>
          <w:szCs w:val="24"/>
        </w:rPr>
        <w:t xml:space="preserve">As despesas decorrentes do presente Contrato serão efetuadas com a seguinte dotação orçamentária: </w:t>
      </w:r>
    </w:p>
    <w:p w14:paraId="597BEE26" w14:textId="77777777" w:rsidR="00FE1862" w:rsidRPr="00F50CBB" w:rsidRDefault="00FE1862" w:rsidP="00FE1862">
      <w:pPr>
        <w:pStyle w:val="Corpodetexto"/>
        <w:spacing w:line="200" w:lineRule="atLeast"/>
        <w:rPr>
          <w:sz w:val="23"/>
          <w:szCs w:val="23"/>
        </w:rPr>
      </w:pPr>
    </w:p>
    <w:tbl>
      <w:tblPr>
        <w:tblW w:w="9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6"/>
        <w:gridCol w:w="1151"/>
        <w:gridCol w:w="2859"/>
        <w:gridCol w:w="1485"/>
        <w:gridCol w:w="1376"/>
        <w:gridCol w:w="1453"/>
      </w:tblGrid>
      <w:tr w:rsidR="0016349B" w:rsidRPr="005A2DE2" w14:paraId="5CAB5E32" w14:textId="77777777" w:rsidTr="0016349B">
        <w:trPr>
          <w:trHeight w:val="704"/>
          <w:jc w:val="center"/>
        </w:trPr>
        <w:tc>
          <w:tcPr>
            <w:tcW w:w="1626" w:type="dxa"/>
            <w:shd w:val="clear" w:color="auto" w:fill="C6D9F1"/>
            <w:vAlign w:val="center"/>
          </w:tcPr>
          <w:p w14:paraId="74C3F5B8" w14:textId="77777777" w:rsidR="0016349B" w:rsidRPr="00261415" w:rsidRDefault="0016349B" w:rsidP="0016349B">
            <w:pPr>
              <w:pStyle w:val="Padro"/>
              <w:jc w:val="center"/>
              <w:rPr>
                <w:b/>
                <w:szCs w:val="24"/>
              </w:rPr>
            </w:pPr>
            <w:r w:rsidRPr="00261415">
              <w:rPr>
                <w:b/>
                <w:szCs w:val="24"/>
              </w:rPr>
              <w:t>PROCESSO</w:t>
            </w:r>
          </w:p>
        </w:tc>
        <w:tc>
          <w:tcPr>
            <w:tcW w:w="1151" w:type="dxa"/>
            <w:shd w:val="clear" w:color="auto" w:fill="C6D9F1"/>
          </w:tcPr>
          <w:p w14:paraId="1CB68FA1" w14:textId="77777777" w:rsidR="0016349B" w:rsidRPr="00261415" w:rsidRDefault="0016349B" w:rsidP="0016349B">
            <w:pPr>
              <w:pStyle w:val="Padro"/>
              <w:jc w:val="center"/>
              <w:rPr>
                <w:b/>
                <w:szCs w:val="24"/>
              </w:rPr>
            </w:pPr>
          </w:p>
          <w:p w14:paraId="22B0C9AA" w14:textId="77777777" w:rsidR="0016349B" w:rsidRPr="00261415" w:rsidRDefault="0016349B" w:rsidP="0016349B">
            <w:pPr>
              <w:pStyle w:val="Padro"/>
              <w:jc w:val="center"/>
              <w:rPr>
                <w:b/>
                <w:szCs w:val="24"/>
              </w:rPr>
            </w:pPr>
            <w:r w:rsidRPr="00261415">
              <w:rPr>
                <w:b/>
                <w:szCs w:val="24"/>
              </w:rPr>
              <w:t>CONTA</w:t>
            </w:r>
          </w:p>
        </w:tc>
        <w:tc>
          <w:tcPr>
            <w:tcW w:w="2859" w:type="dxa"/>
            <w:shd w:val="clear" w:color="auto" w:fill="C6D9F1"/>
            <w:vAlign w:val="center"/>
          </w:tcPr>
          <w:p w14:paraId="73353EBE" w14:textId="77777777" w:rsidR="0016349B" w:rsidRPr="00261415" w:rsidRDefault="0016349B" w:rsidP="0016349B">
            <w:pPr>
              <w:pStyle w:val="Padro"/>
              <w:jc w:val="center"/>
              <w:rPr>
                <w:b/>
                <w:szCs w:val="24"/>
              </w:rPr>
            </w:pPr>
            <w:r w:rsidRPr="00261415">
              <w:rPr>
                <w:b/>
                <w:szCs w:val="24"/>
              </w:rPr>
              <w:t>PROG. DE TRABALHO</w:t>
            </w:r>
          </w:p>
        </w:tc>
        <w:tc>
          <w:tcPr>
            <w:tcW w:w="1485" w:type="dxa"/>
            <w:shd w:val="clear" w:color="auto" w:fill="C6D9F1"/>
            <w:vAlign w:val="center"/>
          </w:tcPr>
          <w:p w14:paraId="5CB503DF" w14:textId="77777777" w:rsidR="0016349B" w:rsidRPr="00261415" w:rsidRDefault="0016349B" w:rsidP="0016349B">
            <w:pPr>
              <w:pStyle w:val="Padro"/>
              <w:jc w:val="center"/>
              <w:rPr>
                <w:b/>
                <w:szCs w:val="24"/>
              </w:rPr>
            </w:pPr>
            <w:r w:rsidRPr="00261415">
              <w:rPr>
                <w:b/>
                <w:szCs w:val="24"/>
              </w:rPr>
              <w:t>NAT. DESPESA</w:t>
            </w:r>
          </w:p>
        </w:tc>
        <w:tc>
          <w:tcPr>
            <w:tcW w:w="1376" w:type="dxa"/>
            <w:shd w:val="clear" w:color="auto" w:fill="auto"/>
          </w:tcPr>
          <w:p w14:paraId="27625DCD" w14:textId="77777777" w:rsidR="0016349B" w:rsidRPr="00261415" w:rsidRDefault="0016349B" w:rsidP="0016349B">
            <w:pPr>
              <w:jc w:val="center"/>
              <w:rPr>
                <w:b/>
                <w:sz w:val="24"/>
                <w:szCs w:val="24"/>
              </w:rPr>
            </w:pPr>
            <w:r w:rsidRPr="00261415">
              <w:rPr>
                <w:b/>
                <w:sz w:val="24"/>
                <w:szCs w:val="24"/>
              </w:rPr>
              <w:t>FONTE</w:t>
            </w:r>
          </w:p>
        </w:tc>
        <w:tc>
          <w:tcPr>
            <w:tcW w:w="1453" w:type="dxa"/>
            <w:shd w:val="clear" w:color="auto" w:fill="auto"/>
          </w:tcPr>
          <w:p w14:paraId="03B54882" w14:textId="77777777" w:rsidR="0016349B" w:rsidRPr="00261415" w:rsidRDefault="0016349B" w:rsidP="0016349B">
            <w:pPr>
              <w:jc w:val="center"/>
              <w:rPr>
                <w:b/>
                <w:sz w:val="24"/>
                <w:szCs w:val="24"/>
              </w:rPr>
            </w:pPr>
            <w:r w:rsidRPr="00261415">
              <w:rPr>
                <w:b/>
                <w:sz w:val="24"/>
                <w:szCs w:val="24"/>
              </w:rPr>
              <w:t>CÓDIGO DE DESPESA</w:t>
            </w:r>
          </w:p>
        </w:tc>
      </w:tr>
      <w:tr w:rsidR="0016349B" w:rsidRPr="00487D9B" w14:paraId="62D12690" w14:textId="77777777" w:rsidTr="0016349B">
        <w:trPr>
          <w:trHeight w:val="321"/>
          <w:jc w:val="center"/>
        </w:trPr>
        <w:tc>
          <w:tcPr>
            <w:tcW w:w="1626" w:type="dxa"/>
            <w:shd w:val="clear" w:color="auto" w:fill="C6D9F1"/>
            <w:vAlign w:val="center"/>
          </w:tcPr>
          <w:p w14:paraId="2DF73B2B" w14:textId="77777777" w:rsidR="0016349B" w:rsidRPr="00261415" w:rsidRDefault="0016349B" w:rsidP="0016349B">
            <w:pPr>
              <w:pStyle w:val="Padro"/>
              <w:jc w:val="both"/>
              <w:rPr>
                <w:szCs w:val="24"/>
              </w:rPr>
            </w:pPr>
            <w:r w:rsidRPr="00261415">
              <w:rPr>
                <w:szCs w:val="24"/>
              </w:rPr>
              <w:t>7261/2022</w:t>
            </w:r>
          </w:p>
        </w:tc>
        <w:tc>
          <w:tcPr>
            <w:tcW w:w="1151" w:type="dxa"/>
          </w:tcPr>
          <w:p w14:paraId="00A5BB83" w14:textId="77777777" w:rsidR="0016349B" w:rsidRPr="00261415" w:rsidRDefault="0016349B" w:rsidP="0016349B">
            <w:pPr>
              <w:pStyle w:val="Padro"/>
              <w:jc w:val="both"/>
              <w:rPr>
                <w:szCs w:val="24"/>
              </w:rPr>
            </w:pPr>
            <w:r w:rsidRPr="00261415">
              <w:rPr>
                <w:szCs w:val="24"/>
              </w:rPr>
              <w:t>54</w:t>
            </w:r>
          </w:p>
          <w:p w14:paraId="711750BA" w14:textId="77777777" w:rsidR="0016349B" w:rsidRPr="00261415" w:rsidRDefault="0016349B" w:rsidP="0016349B">
            <w:pPr>
              <w:pStyle w:val="Padro"/>
              <w:jc w:val="both"/>
              <w:rPr>
                <w:szCs w:val="24"/>
              </w:rPr>
            </w:pPr>
            <w:r w:rsidRPr="00261415">
              <w:rPr>
                <w:szCs w:val="24"/>
              </w:rPr>
              <w:t>55</w:t>
            </w:r>
          </w:p>
        </w:tc>
        <w:tc>
          <w:tcPr>
            <w:tcW w:w="2859" w:type="dxa"/>
            <w:shd w:val="clear" w:color="auto" w:fill="auto"/>
            <w:vAlign w:val="center"/>
          </w:tcPr>
          <w:p w14:paraId="2680DBFF" w14:textId="77777777" w:rsidR="0016349B" w:rsidRPr="00261415" w:rsidRDefault="0016349B" w:rsidP="0016349B">
            <w:pPr>
              <w:pStyle w:val="Padro"/>
              <w:jc w:val="both"/>
              <w:rPr>
                <w:szCs w:val="24"/>
              </w:rPr>
            </w:pPr>
            <w:r w:rsidRPr="00261415">
              <w:rPr>
                <w:szCs w:val="24"/>
              </w:rPr>
              <w:t>02.110.0020.60500771.081</w:t>
            </w:r>
          </w:p>
        </w:tc>
        <w:tc>
          <w:tcPr>
            <w:tcW w:w="1485" w:type="dxa"/>
            <w:shd w:val="clear" w:color="auto" w:fill="auto"/>
            <w:vAlign w:val="center"/>
          </w:tcPr>
          <w:p w14:paraId="38847E35" w14:textId="77777777" w:rsidR="0016349B" w:rsidRPr="00261415" w:rsidRDefault="0016349B" w:rsidP="0016349B">
            <w:pPr>
              <w:pStyle w:val="Padro"/>
              <w:jc w:val="both"/>
              <w:rPr>
                <w:szCs w:val="24"/>
              </w:rPr>
            </w:pPr>
            <w:r w:rsidRPr="00261415">
              <w:rPr>
                <w:szCs w:val="24"/>
              </w:rPr>
              <w:t>4490.52.00</w:t>
            </w:r>
          </w:p>
        </w:tc>
        <w:tc>
          <w:tcPr>
            <w:tcW w:w="1376" w:type="dxa"/>
            <w:shd w:val="clear" w:color="auto" w:fill="auto"/>
          </w:tcPr>
          <w:p w14:paraId="4DEA966A" w14:textId="77777777" w:rsidR="0016349B" w:rsidRPr="00261415" w:rsidRDefault="0016349B" w:rsidP="0016349B">
            <w:pPr>
              <w:jc w:val="both"/>
              <w:rPr>
                <w:sz w:val="24"/>
                <w:szCs w:val="24"/>
              </w:rPr>
            </w:pPr>
            <w:r w:rsidRPr="00261415">
              <w:rPr>
                <w:sz w:val="24"/>
                <w:szCs w:val="24"/>
              </w:rPr>
              <w:t>170001</w:t>
            </w:r>
          </w:p>
          <w:p w14:paraId="3B992E36" w14:textId="77777777" w:rsidR="0016349B" w:rsidRPr="00261415" w:rsidRDefault="0016349B" w:rsidP="0016349B">
            <w:pPr>
              <w:jc w:val="both"/>
              <w:rPr>
                <w:sz w:val="24"/>
                <w:szCs w:val="24"/>
              </w:rPr>
            </w:pPr>
            <w:r w:rsidRPr="00261415">
              <w:rPr>
                <w:sz w:val="24"/>
                <w:szCs w:val="24"/>
              </w:rPr>
              <w:t>170401</w:t>
            </w:r>
          </w:p>
        </w:tc>
        <w:tc>
          <w:tcPr>
            <w:tcW w:w="1453" w:type="dxa"/>
            <w:shd w:val="clear" w:color="auto" w:fill="auto"/>
          </w:tcPr>
          <w:p w14:paraId="7E8E8EF3" w14:textId="77777777" w:rsidR="0016349B" w:rsidRPr="00261415" w:rsidRDefault="0016349B" w:rsidP="0016349B">
            <w:pPr>
              <w:rPr>
                <w:sz w:val="24"/>
                <w:szCs w:val="24"/>
              </w:rPr>
            </w:pPr>
            <w:r w:rsidRPr="00261415">
              <w:rPr>
                <w:sz w:val="24"/>
                <w:szCs w:val="24"/>
              </w:rPr>
              <w:t>1309</w:t>
            </w:r>
          </w:p>
          <w:p w14:paraId="3E0F0F77" w14:textId="77777777" w:rsidR="0016349B" w:rsidRPr="00261415" w:rsidRDefault="0016349B" w:rsidP="0016349B">
            <w:pPr>
              <w:rPr>
                <w:sz w:val="24"/>
                <w:szCs w:val="24"/>
              </w:rPr>
            </w:pPr>
            <w:r w:rsidRPr="00261415">
              <w:rPr>
                <w:sz w:val="24"/>
                <w:szCs w:val="24"/>
              </w:rPr>
              <w:t>1308</w:t>
            </w:r>
          </w:p>
        </w:tc>
      </w:tr>
    </w:tbl>
    <w:p w14:paraId="2AB7C138" w14:textId="77777777" w:rsidR="00FE1862" w:rsidRPr="00F50CBB" w:rsidRDefault="00FE1862" w:rsidP="00FE1862">
      <w:pPr>
        <w:pStyle w:val="Corpodetexto"/>
        <w:spacing w:line="200" w:lineRule="atLeast"/>
        <w:rPr>
          <w:sz w:val="23"/>
          <w:szCs w:val="23"/>
        </w:rPr>
      </w:pPr>
    </w:p>
    <w:p w14:paraId="667C593C" w14:textId="77777777" w:rsidR="00FE1862" w:rsidRPr="00F50CBB" w:rsidRDefault="00FE1862" w:rsidP="00FE1862">
      <w:pPr>
        <w:pStyle w:val="Corpodetexto"/>
        <w:spacing w:line="200" w:lineRule="atLeast"/>
        <w:rPr>
          <w:sz w:val="23"/>
          <w:szCs w:val="23"/>
        </w:rPr>
      </w:pPr>
    </w:p>
    <w:p w14:paraId="4B782F1C" w14:textId="77777777" w:rsidR="00FE1862" w:rsidRPr="00B42E25" w:rsidRDefault="00FE1862" w:rsidP="00B42E25">
      <w:pPr>
        <w:pStyle w:val="Corpodetexto"/>
        <w:spacing w:line="276" w:lineRule="auto"/>
        <w:jc w:val="both"/>
        <w:rPr>
          <w:b/>
          <w:bCs/>
          <w:sz w:val="24"/>
          <w:szCs w:val="24"/>
        </w:rPr>
      </w:pPr>
      <w:r w:rsidRPr="00B42E25">
        <w:rPr>
          <w:b/>
          <w:bCs/>
          <w:sz w:val="24"/>
          <w:szCs w:val="24"/>
        </w:rPr>
        <w:t>CLÁUSULA SEXTA – REAJUSTE DOS PREÇOS</w:t>
      </w:r>
    </w:p>
    <w:p w14:paraId="5CB4169E" w14:textId="77777777" w:rsidR="00FE1862" w:rsidRPr="00B42E25" w:rsidRDefault="00FE1862" w:rsidP="00B42E25">
      <w:pPr>
        <w:spacing w:after="200" w:line="276" w:lineRule="auto"/>
        <w:jc w:val="both"/>
        <w:rPr>
          <w:rFonts w:eastAsia="Calibri"/>
          <w:sz w:val="24"/>
          <w:szCs w:val="24"/>
          <w:lang w:eastAsia="en-US"/>
        </w:rPr>
      </w:pPr>
      <w:r w:rsidRPr="00B42E25">
        <w:rPr>
          <w:rFonts w:eastAsia="Calibri"/>
          <w:sz w:val="24"/>
          <w:szCs w:val="24"/>
          <w:lang w:eastAsia="en-US"/>
        </w:rPr>
        <w:t>Os preços são fixos e irreajustáveis no prazo de um ano contado da data limite para a apresentação das propostas.</w:t>
      </w:r>
    </w:p>
    <w:p w14:paraId="03D49640" w14:textId="77777777" w:rsidR="00FE1862" w:rsidRPr="00B42E25" w:rsidRDefault="00FE1862" w:rsidP="00B42E25">
      <w:pPr>
        <w:spacing w:after="200" w:line="276" w:lineRule="auto"/>
        <w:jc w:val="both"/>
        <w:rPr>
          <w:rFonts w:eastAsia="Calibri"/>
          <w:sz w:val="24"/>
          <w:szCs w:val="24"/>
          <w:lang w:eastAsia="en-US"/>
        </w:rPr>
      </w:pPr>
      <w:r w:rsidRPr="00B42E25">
        <w:rPr>
          <w:b/>
          <w:sz w:val="24"/>
          <w:szCs w:val="24"/>
        </w:rPr>
        <w:t xml:space="preserve">Parágrafo Primeiro – </w:t>
      </w:r>
      <w:r w:rsidRPr="00B42E25">
        <w:rPr>
          <w:rFonts w:eastAsia="Calibri"/>
          <w:sz w:val="24"/>
          <w:szCs w:val="24"/>
          <w:lang w:eastAsia="en-US"/>
        </w:rPr>
        <w:t>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14:paraId="0D94C97A" w14:textId="77777777" w:rsidR="00FE1862" w:rsidRPr="00B42E25" w:rsidRDefault="00FE1862" w:rsidP="00B42E25">
      <w:pPr>
        <w:spacing w:after="200" w:line="276" w:lineRule="auto"/>
        <w:jc w:val="both"/>
        <w:rPr>
          <w:rFonts w:eastAsia="Calibri"/>
          <w:sz w:val="24"/>
          <w:szCs w:val="24"/>
          <w:lang w:eastAsia="en-US"/>
        </w:rPr>
      </w:pPr>
      <w:r w:rsidRPr="00B42E25">
        <w:rPr>
          <w:b/>
          <w:sz w:val="24"/>
          <w:szCs w:val="24"/>
        </w:rPr>
        <w:t xml:space="preserve">Parágrafo Segundo – </w:t>
      </w:r>
      <w:r w:rsidRPr="00B42E25">
        <w:rPr>
          <w:rFonts w:eastAsia="Calibri"/>
          <w:sz w:val="24"/>
          <w:szCs w:val="24"/>
          <w:lang w:eastAsia="en-US"/>
        </w:rPr>
        <w:t>Nos reajustes subsequentes ao primeiro, o interregno mínimo de um ano será contado a partir dos efeitos financeiros do último reajuste.</w:t>
      </w:r>
    </w:p>
    <w:p w14:paraId="200217F3" w14:textId="77777777" w:rsidR="00FE1862" w:rsidRPr="00B42E25" w:rsidRDefault="00FE1862" w:rsidP="00B42E25">
      <w:pPr>
        <w:spacing w:after="200" w:line="276" w:lineRule="auto"/>
        <w:jc w:val="both"/>
        <w:rPr>
          <w:rFonts w:eastAsia="Calibri"/>
          <w:sz w:val="24"/>
          <w:szCs w:val="24"/>
          <w:lang w:eastAsia="en-US"/>
        </w:rPr>
      </w:pPr>
      <w:r w:rsidRPr="00B42E25">
        <w:rPr>
          <w:b/>
          <w:sz w:val="24"/>
          <w:szCs w:val="24"/>
        </w:rPr>
        <w:lastRenderedPageBreak/>
        <w:t xml:space="preserve">Parágrafo Terceiro – </w:t>
      </w:r>
      <w:r w:rsidRPr="00B42E25">
        <w:rPr>
          <w:rFonts w:eastAsia="Calibri"/>
          <w:sz w:val="24"/>
          <w:szCs w:val="24"/>
          <w:lang w:eastAsia="en-US"/>
        </w:rPr>
        <w:t xml:space="preserve">No caso de atraso ou não divulgação do índice de reajustamento, a Administração pagará à CONTRATADA a importância calculada pela última variação conhecida, liquidando a diferença correspondente tão logo seja </w:t>
      </w:r>
      <w:proofErr w:type="gramStart"/>
      <w:r w:rsidRPr="00B42E25">
        <w:rPr>
          <w:rFonts w:eastAsia="Calibri"/>
          <w:sz w:val="24"/>
          <w:szCs w:val="24"/>
          <w:lang w:eastAsia="en-US"/>
        </w:rPr>
        <w:t>divulgado</w:t>
      </w:r>
      <w:proofErr w:type="gramEnd"/>
      <w:r w:rsidRPr="00B42E25">
        <w:rPr>
          <w:rFonts w:eastAsia="Calibri"/>
          <w:sz w:val="24"/>
          <w:szCs w:val="24"/>
          <w:lang w:eastAsia="en-US"/>
        </w:rPr>
        <w:t xml:space="preserve"> o índice definitivo.</w:t>
      </w:r>
    </w:p>
    <w:p w14:paraId="0B5D9BD3" w14:textId="77777777" w:rsidR="00FE1862" w:rsidRPr="00B42E25" w:rsidRDefault="00FE1862" w:rsidP="00B42E25">
      <w:pPr>
        <w:spacing w:after="200" w:line="276" w:lineRule="auto"/>
        <w:jc w:val="both"/>
        <w:rPr>
          <w:rFonts w:eastAsia="Calibri"/>
          <w:sz w:val="24"/>
          <w:szCs w:val="24"/>
          <w:lang w:eastAsia="en-US"/>
        </w:rPr>
      </w:pPr>
      <w:r w:rsidRPr="00B42E25">
        <w:rPr>
          <w:b/>
          <w:sz w:val="24"/>
          <w:szCs w:val="24"/>
        </w:rPr>
        <w:t xml:space="preserve">Parágrafo Quarto – </w:t>
      </w:r>
      <w:r w:rsidRPr="00B42E25">
        <w:rPr>
          <w:rFonts w:eastAsia="Calibri"/>
          <w:sz w:val="24"/>
          <w:szCs w:val="24"/>
          <w:lang w:eastAsia="en-US"/>
        </w:rPr>
        <w:t>Caso o índice estabelecido para reajustamento venha a ser extinto ou de qualquer forma não possa mais ser utilizado, será adotado, em substituição, o que vier a ser determinado pela legislação então em vigor.</w:t>
      </w:r>
    </w:p>
    <w:p w14:paraId="212F9943" w14:textId="77777777" w:rsidR="00FE1862" w:rsidRPr="00B42E25" w:rsidRDefault="00FE1862" w:rsidP="00B42E25">
      <w:pPr>
        <w:spacing w:after="200" w:line="276" w:lineRule="auto"/>
        <w:jc w:val="both"/>
        <w:rPr>
          <w:rFonts w:eastAsia="Calibri"/>
          <w:sz w:val="24"/>
          <w:szCs w:val="24"/>
          <w:lang w:eastAsia="en-US"/>
        </w:rPr>
      </w:pPr>
      <w:r w:rsidRPr="00B42E25">
        <w:rPr>
          <w:b/>
          <w:sz w:val="24"/>
          <w:szCs w:val="24"/>
        </w:rPr>
        <w:t xml:space="preserve">Parágrafo Quinto – </w:t>
      </w:r>
      <w:r w:rsidRPr="00B42E25">
        <w:rPr>
          <w:rFonts w:eastAsia="Calibri"/>
          <w:sz w:val="24"/>
          <w:szCs w:val="24"/>
          <w:lang w:eastAsia="en-US"/>
        </w:rPr>
        <w:t>Na ausência de previsão legal quanto ao índice substituto, as partes elegerão novo índice oficial, para reajustamento do preço do valor remanescente, por meio de termo aditivo.</w:t>
      </w:r>
    </w:p>
    <w:p w14:paraId="3A176E3D" w14:textId="77777777" w:rsidR="00FE1862" w:rsidRPr="00B42E25" w:rsidRDefault="00FE1862" w:rsidP="00B42E25">
      <w:pPr>
        <w:spacing w:after="200" w:line="276" w:lineRule="auto"/>
        <w:jc w:val="both"/>
        <w:rPr>
          <w:rFonts w:eastAsia="Calibri"/>
          <w:sz w:val="24"/>
          <w:szCs w:val="24"/>
          <w:lang w:eastAsia="en-US"/>
        </w:rPr>
      </w:pPr>
      <w:r w:rsidRPr="00B42E25">
        <w:rPr>
          <w:b/>
          <w:sz w:val="24"/>
          <w:szCs w:val="24"/>
        </w:rPr>
        <w:t xml:space="preserve">Parágrafo Sexto – </w:t>
      </w:r>
      <w:r w:rsidRPr="00B42E25">
        <w:rPr>
          <w:rFonts w:eastAsia="Calibri"/>
          <w:sz w:val="24"/>
          <w:szCs w:val="24"/>
          <w:lang w:eastAsia="en-US"/>
        </w:rPr>
        <w:t xml:space="preserve">O reajuste poderá ser realizado por </w:t>
      </w:r>
      <w:proofErr w:type="spellStart"/>
      <w:r w:rsidRPr="00B42E25">
        <w:rPr>
          <w:rFonts w:eastAsia="Calibri"/>
          <w:sz w:val="24"/>
          <w:szCs w:val="24"/>
          <w:lang w:eastAsia="en-US"/>
        </w:rPr>
        <w:t>apostilamento</w:t>
      </w:r>
      <w:proofErr w:type="spellEnd"/>
      <w:r w:rsidRPr="00B42E25">
        <w:rPr>
          <w:rFonts w:eastAsia="Calibri"/>
          <w:sz w:val="24"/>
          <w:szCs w:val="24"/>
          <w:lang w:eastAsia="en-US"/>
        </w:rPr>
        <w:t xml:space="preserve">. </w:t>
      </w:r>
    </w:p>
    <w:p w14:paraId="2FECFE44" w14:textId="77777777" w:rsidR="00FE1862" w:rsidRPr="00B42E25" w:rsidRDefault="00FE1862" w:rsidP="00B42E25">
      <w:pPr>
        <w:tabs>
          <w:tab w:val="left" w:pos="1410"/>
        </w:tabs>
        <w:spacing w:after="200" w:line="276" w:lineRule="auto"/>
        <w:jc w:val="both"/>
        <w:rPr>
          <w:sz w:val="24"/>
          <w:szCs w:val="24"/>
        </w:rPr>
      </w:pPr>
      <w:r w:rsidRPr="00B42E25">
        <w:rPr>
          <w:b/>
          <w:bCs/>
          <w:sz w:val="24"/>
          <w:szCs w:val="24"/>
        </w:rPr>
        <w:t>CLÁUSULA SÉTIMA – DA GESTÃO E FISCALIZAÇÃO DO CONTRATO (ART. 67)</w:t>
      </w:r>
    </w:p>
    <w:p w14:paraId="31E343F5" w14:textId="77777777" w:rsidR="00FE1862" w:rsidRPr="00B42E25" w:rsidRDefault="00FE1862" w:rsidP="00B42E25">
      <w:pPr>
        <w:spacing w:line="276" w:lineRule="auto"/>
        <w:jc w:val="both"/>
        <w:rPr>
          <w:sz w:val="24"/>
          <w:szCs w:val="24"/>
        </w:rPr>
      </w:pPr>
      <w:r w:rsidRPr="00B42E25">
        <w:rPr>
          <w:sz w:val="24"/>
          <w:szCs w:val="24"/>
        </w:rPr>
        <w:t>O gestor do contrato é a Secretaria de Obras e Infraestrutura, representada pelo Secretário,</w:t>
      </w:r>
      <w:proofErr w:type="gramStart"/>
      <w:r w:rsidRPr="00B42E25">
        <w:rPr>
          <w:sz w:val="24"/>
          <w:szCs w:val="24"/>
        </w:rPr>
        <w:t xml:space="preserve"> </w:t>
      </w:r>
      <w:r w:rsidRPr="00B42E25">
        <w:rPr>
          <w:b/>
          <w:bCs/>
          <w:sz w:val="24"/>
          <w:szCs w:val="24"/>
        </w:rPr>
        <w:t xml:space="preserve"> </w:t>
      </w:r>
      <w:proofErr w:type="spellStart"/>
      <w:proofErr w:type="gramEnd"/>
      <w:r w:rsidRPr="00B42E25">
        <w:rPr>
          <w:b/>
          <w:bCs/>
          <w:sz w:val="24"/>
          <w:szCs w:val="24"/>
        </w:rPr>
        <w:t>Valadar</w:t>
      </w:r>
      <w:proofErr w:type="spellEnd"/>
      <w:r w:rsidRPr="00B42E25">
        <w:rPr>
          <w:b/>
          <w:bCs/>
          <w:sz w:val="24"/>
          <w:szCs w:val="24"/>
        </w:rPr>
        <w:t xml:space="preserve"> Cardoso, </w:t>
      </w:r>
      <w:r w:rsidRPr="00B42E25">
        <w:rPr>
          <w:bCs/>
          <w:sz w:val="24"/>
          <w:szCs w:val="24"/>
        </w:rPr>
        <w:t>matrícula nº41/6922</w:t>
      </w:r>
      <w:r w:rsidRPr="00B42E25">
        <w:rPr>
          <w:sz w:val="24"/>
          <w:szCs w:val="24"/>
        </w:rPr>
        <w:t>.</w:t>
      </w:r>
    </w:p>
    <w:p w14:paraId="76B2CBE4" w14:textId="77777777" w:rsidR="00FE1862" w:rsidRPr="00B42E25" w:rsidRDefault="00FE1862" w:rsidP="00B42E25">
      <w:pPr>
        <w:spacing w:line="276" w:lineRule="auto"/>
        <w:jc w:val="both"/>
        <w:rPr>
          <w:sz w:val="24"/>
          <w:szCs w:val="24"/>
        </w:rPr>
      </w:pPr>
    </w:p>
    <w:p w14:paraId="4444EB61" w14:textId="77777777" w:rsidR="00FE1862" w:rsidRPr="00B42E25" w:rsidRDefault="00FE1862" w:rsidP="00B42E25">
      <w:pPr>
        <w:spacing w:after="200" w:line="276" w:lineRule="auto"/>
        <w:jc w:val="both"/>
        <w:rPr>
          <w:rFonts w:eastAsia="Calibri"/>
          <w:sz w:val="24"/>
          <w:szCs w:val="24"/>
          <w:lang w:eastAsia="en-US"/>
        </w:rPr>
      </w:pPr>
      <w:r w:rsidRPr="00B42E25">
        <w:rPr>
          <w:b/>
          <w:sz w:val="24"/>
          <w:szCs w:val="24"/>
        </w:rPr>
        <w:t xml:space="preserve">Parágrafo Primeiro </w:t>
      </w:r>
      <w:r w:rsidRPr="00B42E25">
        <w:rPr>
          <w:sz w:val="24"/>
          <w:szCs w:val="24"/>
        </w:rPr>
        <w:t xml:space="preserve">- </w:t>
      </w:r>
      <w:r w:rsidRPr="00B42E25">
        <w:rPr>
          <w:rFonts w:eastAsia="Calibri"/>
          <w:sz w:val="24"/>
          <w:szCs w:val="24"/>
          <w:lang w:eastAsia="en-US"/>
        </w:rPr>
        <w:t>Compete ao gestor do contrato:</w:t>
      </w:r>
    </w:p>
    <w:p w14:paraId="2306C454" w14:textId="77777777" w:rsidR="00FE1862" w:rsidRPr="00B42E25" w:rsidRDefault="00FE1862" w:rsidP="00B42E25">
      <w:pPr>
        <w:spacing w:after="200" w:line="276" w:lineRule="auto"/>
        <w:jc w:val="both"/>
        <w:rPr>
          <w:rFonts w:eastAsia="Calibri"/>
          <w:sz w:val="24"/>
          <w:szCs w:val="24"/>
          <w:lang w:eastAsia="en-US"/>
        </w:rPr>
      </w:pPr>
      <w:r w:rsidRPr="00B42E25">
        <w:rPr>
          <w:rFonts w:eastAsia="Calibri"/>
          <w:sz w:val="24"/>
          <w:szCs w:val="24"/>
          <w:lang w:eastAsia="en-US"/>
        </w:rPr>
        <w:t>I – Emitir a ordem de fornecimento;</w:t>
      </w:r>
    </w:p>
    <w:p w14:paraId="55A6870F" w14:textId="77777777" w:rsidR="00FE1862" w:rsidRPr="00B42E25" w:rsidRDefault="00FE1862" w:rsidP="00B42E25">
      <w:pPr>
        <w:spacing w:after="200" w:line="276" w:lineRule="auto"/>
        <w:jc w:val="both"/>
        <w:rPr>
          <w:rFonts w:eastAsia="Calibri"/>
          <w:sz w:val="24"/>
          <w:szCs w:val="24"/>
          <w:lang w:eastAsia="en-US"/>
        </w:rPr>
      </w:pPr>
      <w:r w:rsidRPr="00B42E25">
        <w:rPr>
          <w:rFonts w:eastAsia="Calibri"/>
          <w:sz w:val="24"/>
          <w:szCs w:val="24"/>
          <w:lang w:eastAsia="en-US"/>
        </w:rPr>
        <w:t>II – Solicitar à fiscalização do contrato que inicie os procedimentos de acompanhamento e fiscalização;</w:t>
      </w:r>
    </w:p>
    <w:p w14:paraId="70981B4B" w14:textId="77777777" w:rsidR="00FE1862" w:rsidRPr="00B42E25" w:rsidRDefault="00FE1862" w:rsidP="00B42E25">
      <w:pPr>
        <w:spacing w:after="200" w:line="276" w:lineRule="auto"/>
        <w:jc w:val="both"/>
        <w:rPr>
          <w:rFonts w:eastAsia="Calibri"/>
          <w:sz w:val="24"/>
          <w:szCs w:val="24"/>
          <w:lang w:eastAsia="en-US"/>
        </w:rPr>
      </w:pPr>
      <w:r w:rsidRPr="00B42E25">
        <w:rPr>
          <w:rFonts w:eastAsia="Calibri"/>
          <w:sz w:val="24"/>
          <w:szCs w:val="24"/>
          <w:lang w:eastAsia="en-US"/>
        </w:rPr>
        <w:t>III – Encaminhar comunicações à CONTRATADA ou fornecer meios para que a fiscalização se comunique com a CONTRATADA;</w:t>
      </w:r>
    </w:p>
    <w:p w14:paraId="165C0C14" w14:textId="77777777" w:rsidR="00FE1862" w:rsidRPr="00B42E25" w:rsidRDefault="00FE1862" w:rsidP="00B42E25">
      <w:pPr>
        <w:spacing w:after="200" w:line="276" w:lineRule="auto"/>
        <w:jc w:val="both"/>
        <w:rPr>
          <w:rFonts w:eastAsia="Calibri"/>
          <w:sz w:val="24"/>
          <w:szCs w:val="24"/>
          <w:lang w:eastAsia="en-US"/>
        </w:rPr>
      </w:pPr>
      <w:r w:rsidRPr="00B42E25">
        <w:rPr>
          <w:rFonts w:eastAsia="Calibri"/>
          <w:sz w:val="24"/>
          <w:szCs w:val="24"/>
          <w:lang w:eastAsia="en-US"/>
        </w:rPr>
        <w:t>IV – Solicitar aplicação de sanções por descumprimento contratual;</w:t>
      </w:r>
    </w:p>
    <w:p w14:paraId="64480A18" w14:textId="77777777" w:rsidR="00FE1862" w:rsidRPr="00B42E25" w:rsidRDefault="00FE1862" w:rsidP="00B42E25">
      <w:pPr>
        <w:spacing w:after="200" w:line="276" w:lineRule="auto"/>
        <w:jc w:val="both"/>
        <w:rPr>
          <w:rFonts w:eastAsia="Calibri"/>
          <w:sz w:val="24"/>
          <w:szCs w:val="24"/>
          <w:lang w:eastAsia="en-US"/>
        </w:rPr>
      </w:pPr>
      <w:r w:rsidRPr="00B42E25">
        <w:rPr>
          <w:rFonts w:eastAsia="Calibri"/>
          <w:sz w:val="24"/>
          <w:szCs w:val="24"/>
          <w:lang w:eastAsia="en-US"/>
        </w:rPr>
        <w:t>V – Requerer ajustes, aditivos, suspensões, prorrogações ou supressões ao contrato, na forma da legislação;</w:t>
      </w:r>
    </w:p>
    <w:p w14:paraId="3AB828B7" w14:textId="77777777" w:rsidR="00FE1862" w:rsidRPr="00B42E25" w:rsidRDefault="00FE1862" w:rsidP="00B42E25">
      <w:pPr>
        <w:spacing w:after="200" w:line="276" w:lineRule="auto"/>
        <w:jc w:val="both"/>
        <w:rPr>
          <w:rFonts w:eastAsia="Calibri"/>
          <w:sz w:val="24"/>
          <w:szCs w:val="24"/>
          <w:lang w:eastAsia="en-US"/>
        </w:rPr>
      </w:pPr>
      <w:r w:rsidRPr="00B42E25">
        <w:rPr>
          <w:rFonts w:eastAsia="Calibri"/>
          <w:sz w:val="24"/>
          <w:szCs w:val="24"/>
          <w:lang w:eastAsia="en-US"/>
        </w:rPr>
        <w:t>VI – Solicitar a rescisão do contrato, nas hipóteses do instrumento convocatório e da legislação aplicável;</w:t>
      </w:r>
    </w:p>
    <w:p w14:paraId="45FEC0D5" w14:textId="77777777" w:rsidR="00FE1862" w:rsidRPr="00B42E25" w:rsidRDefault="00FE1862" w:rsidP="00B42E25">
      <w:pPr>
        <w:spacing w:after="200" w:line="276" w:lineRule="auto"/>
        <w:jc w:val="both"/>
        <w:rPr>
          <w:rFonts w:eastAsia="Calibri"/>
          <w:sz w:val="24"/>
          <w:szCs w:val="24"/>
          <w:lang w:eastAsia="en-US"/>
        </w:rPr>
      </w:pPr>
      <w:r w:rsidRPr="00B42E25">
        <w:rPr>
          <w:rFonts w:eastAsia="Calibri"/>
          <w:sz w:val="24"/>
          <w:szCs w:val="24"/>
          <w:lang w:eastAsia="en-US"/>
        </w:rPr>
        <w:t xml:space="preserve">VII – Tomar demais medidas necessárias para a regularização de </w:t>
      </w:r>
      <w:proofErr w:type="gramStart"/>
      <w:r w:rsidRPr="00B42E25">
        <w:rPr>
          <w:rFonts w:eastAsia="Calibri"/>
          <w:sz w:val="24"/>
          <w:szCs w:val="24"/>
          <w:lang w:eastAsia="en-US"/>
        </w:rPr>
        <w:t>faltas ou eventuais problemas</w:t>
      </w:r>
      <w:proofErr w:type="gramEnd"/>
      <w:r w:rsidRPr="00B42E25">
        <w:rPr>
          <w:rFonts w:eastAsia="Calibri"/>
          <w:sz w:val="24"/>
          <w:szCs w:val="24"/>
          <w:lang w:eastAsia="en-US"/>
        </w:rPr>
        <w:t xml:space="preserve"> relacionados à execução do contrato.</w:t>
      </w:r>
    </w:p>
    <w:p w14:paraId="593888BD" w14:textId="77777777" w:rsidR="00FE1862" w:rsidRPr="00B42E25" w:rsidRDefault="00FE1862" w:rsidP="00B42E25">
      <w:pPr>
        <w:spacing w:after="200" w:line="276" w:lineRule="auto"/>
        <w:jc w:val="both"/>
        <w:rPr>
          <w:rFonts w:eastAsia="Calibri"/>
          <w:sz w:val="24"/>
          <w:szCs w:val="24"/>
          <w:lang w:eastAsia="en-US"/>
        </w:rPr>
      </w:pPr>
      <w:r w:rsidRPr="00B42E25">
        <w:rPr>
          <w:rFonts w:eastAsia="Calibri"/>
          <w:sz w:val="24"/>
          <w:szCs w:val="24"/>
          <w:lang w:eastAsia="en-US"/>
        </w:rPr>
        <w:t>VIII – Solicitar ao Fiscal de Contrato o envio de relatórios relativos à fiscalização de contrato.</w:t>
      </w:r>
    </w:p>
    <w:p w14:paraId="68E2A0EF" w14:textId="77777777" w:rsidR="00FE1862" w:rsidRPr="00B42E25" w:rsidRDefault="00FE1862" w:rsidP="00B42E25">
      <w:pPr>
        <w:pStyle w:val="Contrato-Corpo"/>
        <w:spacing w:line="276" w:lineRule="auto"/>
        <w:rPr>
          <w:rFonts w:ascii="Times New Roman" w:hAnsi="Times New Roman" w:cs="Times New Roman"/>
          <w:b/>
          <w:color w:val="auto"/>
          <w:sz w:val="24"/>
          <w:szCs w:val="24"/>
        </w:rPr>
      </w:pPr>
    </w:p>
    <w:p w14:paraId="5944EEB4" w14:textId="77777777" w:rsidR="00FE1862" w:rsidRPr="00B42E25" w:rsidRDefault="00FE1862" w:rsidP="00B42E25">
      <w:pPr>
        <w:pStyle w:val="Contrato-Corpo"/>
        <w:spacing w:line="276" w:lineRule="auto"/>
        <w:rPr>
          <w:rFonts w:ascii="Times New Roman" w:hAnsi="Times New Roman" w:cs="Times New Roman"/>
          <w:color w:val="auto"/>
          <w:sz w:val="24"/>
          <w:szCs w:val="24"/>
        </w:rPr>
      </w:pPr>
      <w:r w:rsidRPr="00B42E25">
        <w:rPr>
          <w:rFonts w:ascii="Times New Roman" w:hAnsi="Times New Roman" w:cs="Times New Roman"/>
          <w:b/>
          <w:color w:val="auto"/>
          <w:sz w:val="24"/>
          <w:szCs w:val="24"/>
        </w:rPr>
        <w:t>Parágrafo Segundo</w:t>
      </w:r>
      <w:r w:rsidRPr="00B42E25">
        <w:rPr>
          <w:rFonts w:ascii="Times New Roman" w:hAnsi="Times New Roman" w:cs="Times New Roman"/>
          <w:color w:val="auto"/>
          <w:sz w:val="24"/>
          <w:szCs w:val="24"/>
        </w:rPr>
        <w:t xml:space="preserve"> - Serão responsáveis pelo acompanhamento e fiscalização do contrato os servidores:</w:t>
      </w:r>
    </w:p>
    <w:p w14:paraId="44864F39" w14:textId="77777777" w:rsidR="00FE1862" w:rsidRPr="00B42E25" w:rsidRDefault="00FE1862" w:rsidP="00B42E25">
      <w:pPr>
        <w:pStyle w:val="Contrato-Corpo"/>
        <w:spacing w:line="276" w:lineRule="auto"/>
        <w:rPr>
          <w:rFonts w:ascii="Times New Roman" w:hAnsi="Times New Roman" w:cs="Times New Roman"/>
          <w:color w:val="auto"/>
          <w:sz w:val="24"/>
          <w:szCs w:val="24"/>
        </w:rPr>
      </w:pPr>
    </w:p>
    <w:p w14:paraId="6F9A23C2" w14:textId="77777777" w:rsidR="00FE1862" w:rsidRPr="00B42E25" w:rsidRDefault="00FE1862" w:rsidP="00B42E25">
      <w:pPr>
        <w:spacing w:line="276" w:lineRule="auto"/>
        <w:jc w:val="both"/>
        <w:rPr>
          <w:sz w:val="24"/>
          <w:szCs w:val="24"/>
        </w:rPr>
      </w:pPr>
      <w:r w:rsidRPr="00B42E25">
        <w:rPr>
          <w:bCs/>
          <w:sz w:val="24"/>
          <w:szCs w:val="24"/>
        </w:rPr>
        <w:t>THIAGO DA SILVA DUTRA, Matrícula nº 41/6945, CPF nº 143.831.117-69;</w:t>
      </w:r>
    </w:p>
    <w:p w14:paraId="075AB274" w14:textId="77777777" w:rsidR="00FE1862" w:rsidRPr="00B42E25" w:rsidRDefault="00FE1862" w:rsidP="00B42E25">
      <w:pPr>
        <w:spacing w:line="276" w:lineRule="auto"/>
        <w:jc w:val="both"/>
        <w:rPr>
          <w:sz w:val="24"/>
          <w:szCs w:val="24"/>
        </w:rPr>
      </w:pPr>
      <w:r w:rsidRPr="00B42E25">
        <w:rPr>
          <w:bCs/>
          <w:sz w:val="24"/>
          <w:szCs w:val="24"/>
        </w:rPr>
        <w:lastRenderedPageBreak/>
        <w:t>CHEILA MARTA EMMERICK, Matrícula nº 41/6699, CPF nº 109.922.317-28.</w:t>
      </w:r>
    </w:p>
    <w:p w14:paraId="3D7CD20D" w14:textId="77777777" w:rsidR="00FE1862" w:rsidRPr="00B42E25" w:rsidRDefault="00FE1862" w:rsidP="00B42E25">
      <w:pPr>
        <w:pStyle w:val="Contrato-Corpo"/>
        <w:spacing w:line="276" w:lineRule="auto"/>
        <w:rPr>
          <w:rFonts w:ascii="Times New Roman" w:hAnsi="Times New Roman" w:cs="Times New Roman"/>
          <w:color w:val="auto"/>
          <w:sz w:val="24"/>
          <w:szCs w:val="24"/>
        </w:rPr>
      </w:pPr>
    </w:p>
    <w:p w14:paraId="78930241" w14:textId="77777777" w:rsidR="00FE1862" w:rsidRPr="00B42E25" w:rsidRDefault="00FE1862" w:rsidP="00B42E25">
      <w:pPr>
        <w:pStyle w:val="Contrato-Corpo"/>
        <w:spacing w:line="276" w:lineRule="auto"/>
        <w:rPr>
          <w:rFonts w:ascii="Times New Roman" w:hAnsi="Times New Roman" w:cs="Times New Roman"/>
          <w:color w:val="auto"/>
          <w:sz w:val="24"/>
          <w:szCs w:val="24"/>
        </w:rPr>
      </w:pPr>
      <w:r w:rsidRPr="00B42E25">
        <w:rPr>
          <w:rFonts w:ascii="Times New Roman" w:hAnsi="Times New Roman" w:cs="Times New Roman"/>
          <w:b/>
          <w:color w:val="auto"/>
          <w:sz w:val="24"/>
          <w:szCs w:val="24"/>
        </w:rPr>
        <w:t>Parágrafo Terceiro</w:t>
      </w:r>
      <w:r w:rsidRPr="00B42E25">
        <w:rPr>
          <w:rFonts w:ascii="Times New Roman" w:hAnsi="Times New Roman" w:cs="Times New Roman"/>
          <w:color w:val="auto"/>
          <w:sz w:val="24"/>
          <w:szCs w:val="24"/>
        </w:rPr>
        <w:t xml:space="preserve"> – Compete à fiscalização do contrato:</w:t>
      </w:r>
    </w:p>
    <w:p w14:paraId="3ACA6708" w14:textId="77777777" w:rsidR="00FE1862" w:rsidRPr="00B42E25" w:rsidRDefault="00FE1862" w:rsidP="00B42E25">
      <w:pPr>
        <w:spacing w:line="276" w:lineRule="auto"/>
        <w:jc w:val="both"/>
        <w:rPr>
          <w:sz w:val="24"/>
          <w:szCs w:val="24"/>
        </w:rPr>
      </w:pPr>
      <w:r w:rsidRPr="00B42E25">
        <w:rPr>
          <w:sz w:val="24"/>
          <w:szCs w:val="24"/>
        </w:rPr>
        <w:t>I – Realizar os procedimentos de acompanhamento da execução do contrato;</w:t>
      </w:r>
    </w:p>
    <w:p w14:paraId="01DF7BA5" w14:textId="77777777" w:rsidR="00FE1862" w:rsidRPr="00B42E25" w:rsidRDefault="00FE1862" w:rsidP="00B42E25">
      <w:pPr>
        <w:spacing w:line="276" w:lineRule="auto"/>
        <w:jc w:val="both"/>
        <w:rPr>
          <w:sz w:val="24"/>
          <w:szCs w:val="24"/>
        </w:rPr>
      </w:pPr>
      <w:r w:rsidRPr="00B42E25">
        <w:rPr>
          <w:sz w:val="24"/>
          <w:szCs w:val="24"/>
        </w:rPr>
        <w:t>II – Apresentar-se pessoalmente no local, data e horário para o recebimento dos bens</w:t>
      </w:r>
      <w:proofErr w:type="gramStart"/>
      <w:r w:rsidRPr="00B42E25">
        <w:rPr>
          <w:rFonts w:eastAsia="Calibri"/>
          <w:sz w:val="24"/>
          <w:szCs w:val="24"/>
          <w:lang w:eastAsia="en-US"/>
        </w:rPr>
        <w:t>;</w:t>
      </w:r>
      <w:r w:rsidRPr="00B42E25">
        <w:rPr>
          <w:sz w:val="24"/>
          <w:szCs w:val="24"/>
        </w:rPr>
        <w:t>.</w:t>
      </w:r>
      <w:proofErr w:type="gramEnd"/>
      <w:r w:rsidRPr="00B42E25">
        <w:rPr>
          <w:sz w:val="24"/>
          <w:szCs w:val="24"/>
        </w:rPr>
        <w:t xml:space="preserve"> </w:t>
      </w:r>
    </w:p>
    <w:p w14:paraId="75972555" w14:textId="77777777" w:rsidR="00FE1862" w:rsidRPr="00B42E25" w:rsidRDefault="00FE1862" w:rsidP="00B42E25">
      <w:pPr>
        <w:spacing w:line="276" w:lineRule="auto"/>
        <w:jc w:val="both"/>
        <w:rPr>
          <w:sz w:val="24"/>
          <w:szCs w:val="24"/>
        </w:rPr>
      </w:pPr>
      <w:r w:rsidRPr="00B42E25">
        <w:rPr>
          <w:sz w:val="24"/>
          <w:szCs w:val="24"/>
        </w:rPr>
        <w:t>III – Apurar ouvidorias, reclamações ou denúncias relativas à execução do contrato, inclusive anônimas;</w:t>
      </w:r>
    </w:p>
    <w:p w14:paraId="42801728" w14:textId="77777777" w:rsidR="00FE1862" w:rsidRPr="00B42E25" w:rsidRDefault="00FE1862" w:rsidP="00B42E25">
      <w:pPr>
        <w:spacing w:line="276" w:lineRule="auto"/>
        <w:jc w:val="both"/>
        <w:rPr>
          <w:sz w:val="24"/>
          <w:szCs w:val="24"/>
        </w:rPr>
      </w:pPr>
      <w:r w:rsidRPr="00B42E25">
        <w:rPr>
          <w:sz w:val="24"/>
          <w:szCs w:val="24"/>
        </w:rPr>
        <w:t>IV – Receber e analisar os documentos emitidos pela CONTRATADA que são exigidos no instrumento convocatório e seus anexos;</w:t>
      </w:r>
    </w:p>
    <w:p w14:paraId="47052BE1" w14:textId="77777777" w:rsidR="00FE1862" w:rsidRPr="00B42E25" w:rsidRDefault="00FE1862" w:rsidP="00B42E25">
      <w:pPr>
        <w:spacing w:line="276" w:lineRule="auto"/>
        <w:jc w:val="both"/>
        <w:rPr>
          <w:sz w:val="24"/>
          <w:szCs w:val="24"/>
        </w:rPr>
      </w:pPr>
      <w:r w:rsidRPr="00B42E25">
        <w:rPr>
          <w:sz w:val="24"/>
          <w:szCs w:val="24"/>
        </w:rPr>
        <w:t>V – Elaborar o registro próprio e emitir termo circunstanciando, recibos e demais instrumentos de fiscalização, anotando todas as ocorrências da execução do contrato;</w:t>
      </w:r>
    </w:p>
    <w:p w14:paraId="2C71221E" w14:textId="77777777" w:rsidR="00FE1862" w:rsidRPr="00B42E25" w:rsidRDefault="00FE1862" w:rsidP="00B42E25">
      <w:pPr>
        <w:spacing w:line="276" w:lineRule="auto"/>
        <w:jc w:val="both"/>
        <w:rPr>
          <w:sz w:val="24"/>
          <w:szCs w:val="24"/>
        </w:rPr>
      </w:pPr>
      <w:r w:rsidRPr="00B42E25">
        <w:rPr>
          <w:sz w:val="24"/>
          <w:szCs w:val="24"/>
        </w:rPr>
        <w:t>VI – Verificar a quantidade, qualidade e conformidade dos bens fornecidos;</w:t>
      </w:r>
    </w:p>
    <w:p w14:paraId="0B36A867" w14:textId="77777777" w:rsidR="00FE1862" w:rsidRPr="00B42E25" w:rsidRDefault="00FE1862" w:rsidP="00B42E25">
      <w:pPr>
        <w:spacing w:line="276" w:lineRule="auto"/>
        <w:jc w:val="both"/>
        <w:rPr>
          <w:sz w:val="24"/>
          <w:szCs w:val="24"/>
        </w:rPr>
      </w:pPr>
      <w:r w:rsidRPr="00B42E25">
        <w:rPr>
          <w:sz w:val="24"/>
          <w:szCs w:val="24"/>
        </w:rPr>
        <w:t>VII – Recusar os bens entregues em desacordo com o instrumento convocatório e seus anexos, exigindo sua substituição no prazo disposto no instrumento convocatório e seus anexos;</w:t>
      </w:r>
    </w:p>
    <w:p w14:paraId="4AE7202E" w14:textId="77777777" w:rsidR="00FE1862" w:rsidRPr="00B42E25" w:rsidRDefault="00FE1862" w:rsidP="00B42E25">
      <w:pPr>
        <w:spacing w:line="276" w:lineRule="auto"/>
        <w:jc w:val="both"/>
        <w:rPr>
          <w:sz w:val="24"/>
          <w:szCs w:val="24"/>
        </w:rPr>
      </w:pPr>
      <w:r w:rsidRPr="00B42E25">
        <w:rPr>
          <w:sz w:val="24"/>
          <w:szCs w:val="24"/>
        </w:rPr>
        <w:t>VIII – Atestar o recebimento definitivo dos objetos entregues em acordo com o instrumento convocatório e seus anexos.</w:t>
      </w:r>
    </w:p>
    <w:p w14:paraId="1FCA575C" w14:textId="77777777" w:rsidR="00FE1862" w:rsidRPr="00B42E25" w:rsidRDefault="00FE1862" w:rsidP="00B42E25">
      <w:pPr>
        <w:spacing w:line="276" w:lineRule="auto"/>
        <w:jc w:val="both"/>
        <w:rPr>
          <w:sz w:val="24"/>
          <w:szCs w:val="24"/>
        </w:rPr>
      </w:pPr>
      <w:r w:rsidRPr="00B42E25">
        <w:rPr>
          <w:sz w:val="24"/>
          <w:szCs w:val="24"/>
        </w:rPr>
        <w:t>IX – Encaminhar relatório relativo à fiscalização do contrato ao Gestor do Contrato, contendo informações relevantes quanto à fiscalização e execução do instrumento contratual.</w:t>
      </w:r>
    </w:p>
    <w:p w14:paraId="30862550" w14:textId="77777777" w:rsidR="00FE1862" w:rsidRPr="00B42E25" w:rsidRDefault="00FE1862" w:rsidP="00B42E25">
      <w:pPr>
        <w:spacing w:line="276" w:lineRule="auto"/>
        <w:jc w:val="both"/>
        <w:rPr>
          <w:sz w:val="24"/>
          <w:szCs w:val="24"/>
        </w:rPr>
      </w:pPr>
    </w:p>
    <w:p w14:paraId="25522D14" w14:textId="77777777" w:rsidR="00FE1862" w:rsidRPr="00B42E25" w:rsidRDefault="00FE1862" w:rsidP="00B42E25">
      <w:pPr>
        <w:pStyle w:val="Corpodetexto"/>
        <w:spacing w:line="276" w:lineRule="auto"/>
        <w:jc w:val="both"/>
        <w:rPr>
          <w:sz w:val="24"/>
          <w:szCs w:val="24"/>
        </w:rPr>
      </w:pPr>
      <w:r w:rsidRPr="00B42E25">
        <w:rPr>
          <w:b/>
          <w:bCs/>
          <w:sz w:val="24"/>
          <w:szCs w:val="24"/>
        </w:rPr>
        <w:t>CLÁUSULA OITAVA - DIREITOS E RESPONSABILIDADES DAS PARTES (ART. 55, VII)</w:t>
      </w:r>
    </w:p>
    <w:p w14:paraId="5C9828E3" w14:textId="77777777" w:rsidR="00FE1862" w:rsidRPr="00B42E25" w:rsidRDefault="00FE1862" w:rsidP="00B42E25">
      <w:pPr>
        <w:pStyle w:val="Corpodetexto"/>
        <w:spacing w:line="276" w:lineRule="auto"/>
        <w:jc w:val="both"/>
        <w:rPr>
          <w:sz w:val="24"/>
          <w:szCs w:val="24"/>
        </w:rPr>
      </w:pPr>
      <w:r w:rsidRPr="00B42E25">
        <w:rPr>
          <w:sz w:val="24"/>
          <w:szCs w:val="24"/>
        </w:rPr>
        <w:t>Constituem direitos do CONTRATANTE receber o objeto deste Contrato nas condições avençadas e da CONTRATADA perceber o valor ajustado na forma e prazo convencionados.</w:t>
      </w:r>
    </w:p>
    <w:p w14:paraId="54657763" w14:textId="77777777" w:rsidR="00FE1862" w:rsidRPr="00B42E25" w:rsidRDefault="00FE1862" w:rsidP="00B42E25">
      <w:pPr>
        <w:pStyle w:val="Corpodetexto"/>
        <w:spacing w:line="276" w:lineRule="auto"/>
        <w:jc w:val="both"/>
        <w:rPr>
          <w:b/>
          <w:sz w:val="24"/>
          <w:szCs w:val="24"/>
        </w:rPr>
      </w:pPr>
    </w:p>
    <w:p w14:paraId="53A1F285" w14:textId="77777777" w:rsidR="00FE1862" w:rsidRPr="00B42E25" w:rsidRDefault="00FE1862" w:rsidP="00B42E25">
      <w:pPr>
        <w:pStyle w:val="Corpodetexto"/>
        <w:spacing w:line="276" w:lineRule="auto"/>
        <w:jc w:val="both"/>
        <w:rPr>
          <w:sz w:val="24"/>
          <w:szCs w:val="24"/>
        </w:rPr>
      </w:pPr>
      <w:r w:rsidRPr="00B42E25">
        <w:rPr>
          <w:b/>
          <w:sz w:val="24"/>
          <w:szCs w:val="24"/>
        </w:rPr>
        <w:t>Parágrafo Primeiro -</w:t>
      </w:r>
      <w:r w:rsidRPr="00B42E25">
        <w:rPr>
          <w:sz w:val="24"/>
          <w:szCs w:val="24"/>
        </w:rPr>
        <w:t xml:space="preserve"> A Administração está sujeita às seguintes obrigações:</w:t>
      </w:r>
    </w:p>
    <w:p w14:paraId="06E1C531" w14:textId="77777777" w:rsidR="00FE1862" w:rsidRPr="00B42E25" w:rsidRDefault="00FE1862" w:rsidP="00B42E25">
      <w:pPr>
        <w:spacing w:line="276" w:lineRule="auto"/>
        <w:jc w:val="both"/>
        <w:rPr>
          <w:sz w:val="24"/>
          <w:szCs w:val="24"/>
        </w:rPr>
      </w:pPr>
      <w:r w:rsidRPr="00B42E25">
        <w:rPr>
          <w:sz w:val="24"/>
          <w:szCs w:val="24"/>
        </w:rPr>
        <w:t>I – Emitir a ordem de fornecimento e receber o objeto no prazo e condições estabelecidas no instrumento convocatório e seus anexos;</w:t>
      </w:r>
    </w:p>
    <w:p w14:paraId="1E56995B" w14:textId="77777777" w:rsidR="00FE1862" w:rsidRPr="00B42E25" w:rsidRDefault="00FE1862" w:rsidP="00B42E25">
      <w:pPr>
        <w:spacing w:line="276" w:lineRule="auto"/>
        <w:jc w:val="both"/>
        <w:rPr>
          <w:sz w:val="24"/>
          <w:szCs w:val="24"/>
        </w:rPr>
      </w:pPr>
      <w:r w:rsidRPr="00B42E25">
        <w:rPr>
          <w:sz w:val="24"/>
          <w:szCs w:val="24"/>
        </w:rPr>
        <w:t>II – Verificar minuciosamente, no prazo fixado, a conformidade do bem recebido provisoriamente com as especificações constantes do instrumento convocatório e da proposta, para fins de aceitação e recebimento definitivo;</w:t>
      </w:r>
    </w:p>
    <w:p w14:paraId="7B460681" w14:textId="77777777" w:rsidR="00FE1862" w:rsidRPr="00B42E25" w:rsidRDefault="00FE1862" w:rsidP="00B42E25">
      <w:pPr>
        <w:spacing w:line="276" w:lineRule="auto"/>
        <w:jc w:val="both"/>
        <w:rPr>
          <w:sz w:val="24"/>
          <w:szCs w:val="24"/>
        </w:rPr>
      </w:pPr>
      <w:r w:rsidRPr="00B42E25">
        <w:rPr>
          <w:sz w:val="24"/>
          <w:szCs w:val="24"/>
        </w:rPr>
        <w:t>III – Comunicar à CONTRATADA, por escrito, sobre imperfeições, falhas ou irregularidades verificadas no objeto fornecido, para que seja substituído, reparado ou corrigido;</w:t>
      </w:r>
    </w:p>
    <w:p w14:paraId="487489E2" w14:textId="77777777" w:rsidR="00FE1862" w:rsidRPr="00B42E25" w:rsidRDefault="00FE1862" w:rsidP="00B42E25">
      <w:pPr>
        <w:spacing w:line="276" w:lineRule="auto"/>
        <w:jc w:val="both"/>
        <w:rPr>
          <w:sz w:val="24"/>
          <w:szCs w:val="24"/>
        </w:rPr>
      </w:pPr>
      <w:r w:rsidRPr="00B42E25">
        <w:rPr>
          <w:sz w:val="24"/>
          <w:szCs w:val="24"/>
        </w:rPr>
        <w:t>IV – Acompanhar e fiscalizar o cumprimento das obrigações da CONTRATADA, através de comissão ou servidor especialmente designado para tanto, aplicando sanções administrativas em caso de descumprimento das obrigações sem justificativa;</w:t>
      </w:r>
    </w:p>
    <w:p w14:paraId="39DA8914" w14:textId="77777777" w:rsidR="00FE1862" w:rsidRPr="00B42E25" w:rsidRDefault="00FE1862" w:rsidP="00B42E25">
      <w:pPr>
        <w:spacing w:line="276" w:lineRule="auto"/>
        <w:jc w:val="both"/>
        <w:rPr>
          <w:sz w:val="24"/>
          <w:szCs w:val="24"/>
        </w:rPr>
      </w:pPr>
      <w:r w:rsidRPr="00B42E25">
        <w:rPr>
          <w:sz w:val="24"/>
          <w:szCs w:val="24"/>
        </w:rPr>
        <w:t>V – Efetuar o pagamento à CONTRATADA no valor correspondente ao fornecimento do objeto, no prazo e forma estabelecidos no instrumento convocatório e seus anexos;</w:t>
      </w:r>
    </w:p>
    <w:p w14:paraId="0FC9A646" w14:textId="77777777" w:rsidR="00FE1862" w:rsidRPr="00B42E25" w:rsidRDefault="00FE1862" w:rsidP="00B42E25">
      <w:pPr>
        <w:spacing w:line="276" w:lineRule="auto"/>
        <w:jc w:val="both"/>
        <w:rPr>
          <w:sz w:val="24"/>
          <w:szCs w:val="24"/>
        </w:rPr>
      </w:pPr>
      <w:r w:rsidRPr="00B42E25">
        <w:rPr>
          <w:sz w:val="24"/>
          <w:szCs w:val="24"/>
        </w:rPr>
        <w:t>VI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45FC9562" w14:textId="77777777" w:rsidR="00FE1862" w:rsidRPr="00B42E25" w:rsidRDefault="00FE1862" w:rsidP="00B42E25">
      <w:pPr>
        <w:spacing w:line="276" w:lineRule="auto"/>
        <w:jc w:val="both"/>
        <w:rPr>
          <w:b/>
          <w:sz w:val="24"/>
          <w:szCs w:val="24"/>
        </w:rPr>
      </w:pPr>
    </w:p>
    <w:p w14:paraId="05FBB529" w14:textId="77777777" w:rsidR="00FE1862" w:rsidRPr="00B42E25" w:rsidRDefault="00FE1862" w:rsidP="00B42E25">
      <w:pPr>
        <w:spacing w:line="276" w:lineRule="auto"/>
        <w:jc w:val="both"/>
        <w:rPr>
          <w:sz w:val="24"/>
          <w:szCs w:val="24"/>
        </w:rPr>
      </w:pPr>
      <w:r w:rsidRPr="00B42E25">
        <w:rPr>
          <w:b/>
          <w:sz w:val="24"/>
          <w:szCs w:val="24"/>
        </w:rPr>
        <w:t xml:space="preserve">Parágrafo Segundo - </w:t>
      </w:r>
      <w:r w:rsidRPr="00B42E25">
        <w:rPr>
          <w:sz w:val="24"/>
          <w:szCs w:val="24"/>
        </w:rPr>
        <w:t>A CONTRATADA deve cumprir todas as obrigações constantes no instrumento convocatório, seus anexos e sua proposta, assumindo como exclusivamente seus os riscos e as despesas decorrentes da boa execução do objeto e, ainda:</w:t>
      </w:r>
    </w:p>
    <w:p w14:paraId="2461903B" w14:textId="77777777" w:rsidR="00FE1862" w:rsidRPr="00B42E25" w:rsidRDefault="00FE1862" w:rsidP="00B42E25">
      <w:pPr>
        <w:spacing w:line="276" w:lineRule="auto"/>
        <w:jc w:val="both"/>
        <w:rPr>
          <w:sz w:val="24"/>
          <w:szCs w:val="24"/>
        </w:rPr>
      </w:pPr>
      <w:r w:rsidRPr="00B42E25">
        <w:rPr>
          <w:sz w:val="24"/>
          <w:szCs w:val="24"/>
        </w:rPr>
        <w:t xml:space="preserve">I – Efetuar a entrega do objeto em perfeitas condições, conforme especificações, prazo e local constantes no Termo de Referência e seus anexos, acompanhado da respectiva nota fiscal, na qual constarão as indicações referentes </w:t>
      </w:r>
      <w:proofErr w:type="gramStart"/>
      <w:r w:rsidRPr="00B42E25">
        <w:rPr>
          <w:sz w:val="24"/>
          <w:szCs w:val="24"/>
        </w:rPr>
        <w:t>a</w:t>
      </w:r>
      <w:proofErr w:type="gramEnd"/>
      <w:r w:rsidRPr="00B42E25">
        <w:rPr>
          <w:sz w:val="24"/>
          <w:szCs w:val="24"/>
        </w:rPr>
        <w:t>: marca, fabricante, modelo e prazo de garantia;</w:t>
      </w:r>
    </w:p>
    <w:p w14:paraId="4DE6F2F6" w14:textId="77777777" w:rsidR="00FE1862" w:rsidRPr="00B42E25" w:rsidRDefault="00FE1862" w:rsidP="00B42E25">
      <w:pPr>
        <w:spacing w:line="276" w:lineRule="auto"/>
        <w:jc w:val="both"/>
        <w:rPr>
          <w:sz w:val="24"/>
          <w:szCs w:val="24"/>
        </w:rPr>
      </w:pPr>
      <w:r w:rsidRPr="00B42E25">
        <w:rPr>
          <w:sz w:val="24"/>
          <w:szCs w:val="24"/>
        </w:rPr>
        <w:t>II – Responsabilizar-se pelos vícios e danos decorrentes do objeto, de acordo com o Código de Defesa do Consumidor (Lei nº 8.078/1990);</w:t>
      </w:r>
    </w:p>
    <w:p w14:paraId="3003A4CE" w14:textId="77777777" w:rsidR="00FE1862" w:rsidRPr="00B42E25" w:rsidRDefault="00FE1862" w:rsidP="00B42E25">
      <w:pPr>
        <w:spacing w:line="276" w:lineRule="auto"/>
        <w:jc w:val="both"/>
        <w:rPr>
          <w:sz w:val="24"/>
          <w:szCs w:val="24"/>
        </w:rPr>
      </w:pPr>
      <w:r w:rsidRPr="00B42E25">
        <w:rPr>
          <w:sz w:val="24"/>
          <w:szCs w:val="24"/>
        </w:rPr>
        <w:t>III – Substituir, reparar ou corrigir, às suas expensas, em 30 (trinta) dias úteis, o objeto com avarias ou defeitos;</w:t>
      </w:r>
    </w:p>
    <w:p w14:paraId="16D639B9" w14:textId="77777777" w:rsidR="00FE1862" w:rsidRPr="00B42E25" w:rsidRDefault="00FE1862" w:rsidP="00B42E25">
      <w:pPr>
        <w:spacing w:line="276" w:lineRule="auto"/>
        <w:jc w:val="both"/>
        <w:rPr>
          <w:sz w:val="24"/>
          <w:szCs w:val="24"/>
        </w:rPr>
      </w:pPr>
      <w:r w:rsidRPr="00B42E25">
        <w:rPr>
          <w:sz w:val="24"/>
          <w:szCs w:val="24"/>
        </w:rPr>
        <w:t>IV – Comunicar à Administração, com antecedência mínima de 48 (quarenta e oito) horas que antecede a data da entrega, os motivos que impossibilitem o cumprimento do prazo previsto, com a devida comprovação;</w:t>
      </w:r>
    </w:p>
    <w:p w14:paraId="33711B3D" w14:textId="77777777" w:rsidR="00FE1862" w:rsidRPr="00B42E25" w:rsidRDefault="00FE1862" w:rsidP="00B42E25">
      <w:pPr>
        <w:spacing w:line="276" w:lineRule="auto"/>
        <w:jc w:val="both"/>
        <w:rPr>
          <w:sz w:val="24"/>
          <w:szCs w:val="24"/>
        </w:rPr>
      </w:pPr>
      <w:r w:rsidRPr="00B42E25">
        <w:rPr>
          <w:sz w:val="24"/>
          <w:szCs w:val="24"/>
        </w:rPr>
        <w:t>V – Manter, durante toda a execução do contrato, em compatibilidade com as obrigações assumidas, todas as condições de habilitação e qualificação exigidas na licitação;</w:t>
      </w:r>
    </w:p>
    <w:p w14:paraId="152ED35F" w14:textId="77777777" w:rsidR="00FE1862" w:rsidRPr="00B42E25" w:rsidRDefault="00FE1862" w:rsidP="00B42E25">
      <w:pPr>
        <w:spacing w:line="276" w:lineRule="auto"/>
        <w:jc w:val="both"/>
        <w:rPr>
          <w:sz w:val="24"/>
          <w:szCs w:val="24"/>
        </w:rPr>
      </w:pPr>
      <w:r w:rsidRPr="00B42E25">
        <w:rPr>
          <w:sz w:val="24"/>
          <w:szCs w:val="24"/>
        </w:rPr>
        <w:t>VI – Indicar preposto para representá-la durante a execução do contrato;</w:t>
      </w:r>
    </w:p>
    <w:p w14:paraId="406F9FAE" w14:textId="77777777" w:rsidR="00FE1862" w:rsidRPr="00B42E25" w:rsidRDefault="00FE1862" w:rsidP="00B42E25">
      <w:pPr>
        <w:spacing w:line="276" w:lineRule="auto"/>
        <w:jc w:val="both"/>
        <w:rPr>
          <w:sz w:val="24"/>
          <w:szCs w:val="24"/>
        </w:rPr>
      </w:pPr>
      <w:r w:rsidRPr="00B42E25">
        <w:rPr>
          <w:sz w:val="24"/>
          <w:szCs w:val="24"/>
        </w:rPr>
        <w:t>VII – Comunicar à Administração sobre qualquer alteração no endereço, conta bancária ou outros dados necessários para recebimento de correspondência, enquanto perdurar os efeitos da contratação;</w:t>
      </w:r>
    </w:p>
    <w:p w14:paraId="154DAA95" w14:textId="77777777" w:rsidR="00FE1862" w:rsidRPr="00B42E25" w:rsidRDefault="00FE1862" w:rsidP="00B42E25">
      <w:pPr>
        <w:spacing w:line="276" w:lineRule="auto"/>
        <w:jc w:val="both"/>
        <w:rPr>
          <w:sz w:val="24"/>
          <w:szCs w:val="24"/>
        </w:rPr>
      </w:pPr>
      <w:r w:rsidRPr="00B42E25">
        <w:rPr>
          <w:sz w:val="24"/>
          <w:szCs w:val="24"/>
        </w:rPr>
        <w:t>VIII – Receber as comunicações da Administração e respondê-las ou atendê-las nos prazos específicos constantes da comunicação;</w:t>
      </w:r>
    </w:p>
    <w:p w14:paraId="5F95DDD5" w14:textId="77777777" w:rsidR="00FE1862" w:rsidRPr="00B42E25" w:rsidRDefault="00FE1862" w:rsidP="00B42E25">
      <w:pPr>
        <w:spacing w:line="276" w:lineRule="auto"/>
        <w:jc w:val="both"/>
        <w:rPr>
          <w:sz w:val="24"/>
          <w:szCs w:val="24"/>
        </w:rPr>
      </w:pPr>
      <w:r w:rsidRPr="00B42E25">
        <w:rPr>
          <w:sz w:val="24"/>
          <w:szCs w:val="24"/>
        </w:rPr>
        <w:t>IX – Arcar com todas as despesas diretas e indiretas decorrentes do objeto, tais como tributos, encargos sociais e trabalhistas, transporte, depósito e entrega dos objetos.</w:t>
      </w:r>
    </w:p>
    <w:p w14:paraId="136C2E11" w14:textId="77777777" w:rsidR="00FE1862" w:rsidRPr="00B42E25" w:rsidRDefault="00FE1862" w:rsidP="00B42E25">
      <w:pPr>
        <w:spacing w:line="276" w:lineRule="auto"/>
        <w:jc w:val="both"/>
        <w:rPr>
          <w:sz w:val="24"/>
          <w:szCs w:val="24"/>
        </w:rPr>
      </w:pPr>
      <w:r w:rsidRPr="00B42E25">
        <w:rPr>
          <w:sz w:val="24"/>
          <w:szCs w:val="24"/>
        </w:rPr>
        <w:t>X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14:paraId="382FF50E" w14:textId="77777777" w:rsidR="00FE1862" w:rsidRPr="00B42E25" w:rsidRDefault="00FE1862" w:rsidP="00B42E25">
      <w:pPr>
        <w:spacing w:line="276" w:lineRule="auto"/>
        <w:jc w:val="both"/>
        <w:rPr>
          <w:sz w:val="24"/>
          <w:szCs w:val="24"/>
        </w:rPr>
      </w:pPr>
      <w:r w:rsidRPr="00B42E25">
        <w:rPr>
          <w:sz w:val="24"/>
          <w:szCs w:val="24"/>
        </w:rPr>
        <w:t>XI – A contratada deverá fornecer, no ato da entrega do bem, Certificado de Garantia emitido pelo Fabricante do Equipamento, a contar a Entrega Técnica, com garantia mínima de 12 (doze) meses, sem número de horas, além dos Manuais originais em português.</w:t>
      </w:r>
    </w:p>
    <w:p w14:paraId="22D8DA60" w14:textId="77777777" w:rsidR="00FE1862" w:rsidRPr="00B42E25" w:rsidRDefault="00FE1862" w:rsidP="00B42E25">
      <w:pPr>
        <w:spacing w:line="276" w:lineRule="auto"/>
        <w:jc w:val="both"/>
        <w:rPr>
          <w:sz w:val="24"/>
          <w:szCs w:val="24"/>
        </w:rPr>
      </w:pPr>
      <w:r w:rsidRPr="00B42E25">
        <w:rPr>
          <w:sz w:val="24"/>
          <w:szCs w:val="24"/>
        </w:rPr>
        <w:t>XII – São de inteira responsabilidade da Contratada as despesas relacionadas a frete, carga e descarga dos equipamentos.</w:t>
      </w:r>
    </w:p>
    <w:p w14:paraId="743E68DE" w14:textId="77777777" w:rsidR="00FE1862" w:rsidRPr="00B42E25" w:rsidRDefault="00FE1862" w:rsidP="00B42E25">
      <w:pPr>
        <w:spacing w:line="276" w:lineRule="auto"/>
        <w:jc w:val="both"/>
        <w:rPr>
          <w:sz w:val="24"/>
          <w:szCs w:val="24"/>
        </w:rPr>
      </w:pPr>
      <w:r w:rsidRPr="00B42E25">
        <w:rPr>
          <w:sz w:val="24"/>
          <w:szCs w:val="24"/>
        </w:rPr>
        <w:t xml:space="preserve">XIII – A contratada deve possuir assistência Técnica especializada dentro do Estado do Rio de Janeiro para atender eventuais problemas e necessidades da contratante durante o prazo de garantia do equipamento. </w:t>
      </w:r>
    </w:p>
    <w:p w14:paraId="1949FE3E" w14:textId="77777777" w:rsidR="00FE1862" w:rsidRPr="00B42E25" w:rsidRDefault="00FE1862" w:rsidP="00B42E25">
      <w:pPr>
        <w:pStyle w:val="Corpodetexto"/>
        <w:spacing w:line="276" w:lineRule="auto"/>
        <w:jc w:val="both"/>
        <w:rPr>
          <w:b/>
          <w:bCs/>
          <w:sz w:val="24"/>
          <w:szCs w:val="24"/>
        </w:rPr>
      </w:pPr>
    </w:p>
    <w:p w14:paraId="46AB5216" w14:textId="77777777" w:rsidR="00FE1862" w:rsidRPr="00B42E25" w:rsidRDefault="00FE1862" w:rsidP="00B42E25">
      <w:pPr>
        <w:pStyle w:val="Corpodetexto"/>
        <w:spacing w:line="276" w:lineRule="auto"/>
        <w:jc w:val="both"/>
        <w:rPr>
          <w:sz w:val="24"/>
          <w:szCs w:val="24"/>
        </w:rPr>
      </w:pPr>
      <w:r w:rsidRPr="00B42E25">
        <w:rPr>
          <w:b/>
          <w:bCs/>
          <w:sz w:val="24"/>
          <w:szCs w:val="24"/>
        </w:rPr>
        <w:t>CLÁUSULA NONA – SANÇÕES ADMINISTRATIVAS PARA O CASO DE INADIMPLEMENTO CONTRATUAL (ART. 55, VII)</w:t>
      </w:r>
    </w:p>
    <w:p w14:paraId="3578ED5C" w14:textId="77777777" w:rsidR="00FE1862" w:rsidRPr="00B42E25" w:rsidRDefault="00FE1862" w:rsidP="00B42E25">
      <w:pPr>
        <w:spacing w:before="120" w:after="120" w:line="276" w:lineRule="auto"/>
        <w:jc w:val="both"/>
        <w:rPr>
          <w:color w:val="000000" w:themeColor="text1"/>
          <w:sz w:val="24"/>
          <w:szCs w:val="24"/>
        </w:rPr>
      </w:pPr>
      <w:r w:rsidRPr="00B42E25">
        <w:rPr>
          <w:color w:val="000000" w:themeColor="text1"/>
          <w:sz w:val="24"/>
          <w:szCs w:val="24"/>
        </w:rPr>
        <w:t xml:space="preserve">Pela inexecução total ou parcial do contrato, bem como pela inobservância das regras estabelecidas no instrumento convocatório e seus anexos, a CONTRATADA ficará sujeita aos </w:t>
      </w:r>
      <w:r w:rsidRPr="00B42E25">
        <w:rPr>
          <w:color w:val="000000" w:themeColor="text1"/>
          <w:sz w:val="24"/>
          <w:szCs w:val="24"/>
        </w:rPr>
        <w:lastRenderedPageBreak/>
        <w:t>termos do disposto nos artigos 86 a 88 da Lei Federal nº 8.666/93, sendo-lhe aplicada, garantidas a prévia defesa, as seguintes penalidades:</w:t>
      </w:r>
    </w:p>
    <w:p w14:paraId="7B36B451" w14:textId="77777777" w:rsidR="00FE1862" w:rsidRPr="00B42E25" w:rsidRDefault="00FE1862" w:rsidP="00B42E25">
      <w:pPr>
        <w:spacing w:before="120" w:after="120" w:line="276" w:lineRule="auto"/>
        <w:jc w:val="both"/>
        <w:rPr>
          <w:color w:val="000000" w:themeColor="text1"/>
          <w:sz w:val="24"/>
          <w:szCs w:val="24"/>
        </w:rPr>
      </w:pPr>
      <w:r w:rsidRPr="00B42E25">
        <w:rPr>
          <w:color w:val="000000" w:themeColor="text1"/>
          <w:sz w:val="24"/>
          <w:szCs w:val="24"/>
        </w:rPr>
        <w:t>I – Advertência;</w:t>
      </w:r>
    </w:p>
    <w:p w14:paraId="7CB075B8" w14:textId="77777777" w:rsidR="00FE1862" w:rsidRPr="00B42E25" w:rsidRDefault="00FE1862" w:rsidP="00B42E25">
      <w:pPr>
        <w:spacing w:before="120" w:after="120" w:line="276" w:lineRule="auto"/>
        <w:jc w:val="both"/>
        <w:rPr>
          <w:color w:val="000000" w:themeColor="text1"/>
          <w:sz w:val="24"/>
          <w:szCs w:val="24"/>
        </w:rPr>
      </w:pPr>
      <w:r w:rsidRPr="00B42E25">
        <w:rPr>
          <w:color w:val="000000" w:themeColor="text1"/>
          <w:sz w:val="24"/>
          <w:szCs w:val="24"/>
        </w:rPr>
        <w:t>II – Multa(s);</w:t>
      </w:r>
    </w:p>
    <w:p w14:paraId="18A0FC12" w14:textId="77777777" w:rsidR="00FE1862" w:rsidRPr="00B42E25" w:rsidRDefault="00FE1862" w:rsidP="00B42E25">
      <w:pPr>
        <w:spacing w:before="120" w:after="120" w:line="276" w:lineRule="auto"/>
        <w:jc w:val="both"/>
        <w:rPr>
          <w:color w:val="000000" w:themeColor="text1"/>
          <w:sz w:val="24"/>
          <w:szCs w:val="24"/>
        </w:rPr>
      </w:pPr>
      <w:r w:rsidRPr="00B42E25">
        <w:rPr>
          <w:color w:val="000000" w:themeColor="text1"/>
          <w:sz w:val="24"/>
          <w:szCs w:val="24"/>
        </w:rPr>
        <w:t>III – Suspensão temporária de participação em licitação e impedimento de contratar com a Administração Municipal, por prazo não superior a 02 (dois) anos;</w:t>
      </w:r>
    </w:p>
    <w:p w14:paraId="72F30B7D" w14:textId="77777777" w:rsidR="00FE1862" w:rsidRPr="00B42E25" w:rsidRDefault="00FE1862" w:rsidP="00B42E25">
      <w:pPr>
        <w:spacing w:before="120" w:after="120" w:line="276" w:lineRule="auto"/>
        <w:jc w:val="both"/>
        <w:rPr>
          <w:color w:val="000000" w:themeColor="text1"/>
          <w:sz w:val="24"/>
          <w:szCs w:val="24"/>
        </w:rPr>
      </w:pPr>
      <w:r w:rsidRPr="00B42E25">
        <w:rPr>
          <w:color w:val="000000" w:themeColor="text1"/>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14:paraId="710CA927" w14:textId="77777777" w:rsidR="00FE1862" w:rsidRPr="00B42E25" w:rsidRDefault="00FE1862" w:rsidP="00B42E25">
      <w:pPr>
        <w:pStyle w:val="Contrato-Corpo"/>
        <w:spacing w:line="276" w:lineRule="auto"/>
        <w:rPr>
          <w:rFonts w:ascii="Times New Roman" w:hAnsi="Times New Roman" w:cs="Times New Roman"/>
          <w:color w:val="auto"/>
          <w:sz w:val="24"/>
          <w:szCs w:val="24"/>
        </w:rPr>
      </w:pPr>
      <w:r w:rsidRPr="00B42E25">
        <w:rPr>
          <w:rFonts w:ascii="Times New Roman" w:hAnsi="Times New Roman" w:cs="Times New Roman"/>
          <w:b/>
          <w:color w:val="auto"/>
          <w:sz w:val="24"/>
          <w:szCs w:val="24"/>
        </w:rPr>
        <w:t>Parágrafo Primeiro -</w:t>
      </w:r>
      <w:r w:rsidRPr="00B42E25">
        <w:rPr>
          <w:rFonts w:ascii="Times New Roman" w:hAnsi="Times New Roman" w:cs="Times New Roman"/>
          <w:color w:val="auto"/>
          <w:sz w:val="24"/>
          <w:szCs w:val="24"/>
        </w:rPr>
        <w:t xml:space="preserve"> São infrações leves as condutas que caracterizam inexecução parcial do contrato, mas sem prejuízo à Administração, em especial:</w:t>
      </w:r>
    </w:p>
    <w:p w14:paraId="0DC228D8" w14:textId="77777777" w:rsidR="00FE1862" w:rsidRPr="00B42E25" w:rsidRDefault="00FE1862" w:rsidP="00B42E25">
      <w:pPr>
        <w:spacing w:after="200" w:line="276" w:lineRule="auto"/>
        <w:jc w:val="both"/>
        <w:rPr>
          <w:rFonts w:eastAsia="Calibri"/>
          <w:sz w:val="24"/>
          <w:szCs w:val="24"/>
          <w:lang w:eastAsia="en-US"/>
        </w:rPr>
      </w:pPr>
      <w:r w:rsidRPr="00B42E25">
        <w:rPr>
          <w:rFonts w:eastAsia="Calibri"/>
          <w:sz w:val="24"/>
          <w:szCs w:val="24"/>
          <w:lang w:eastAsia="en-US"/>
        </w:rPr>
        <w:t>I – Não fornecer os bens conforme as especificidades indicadas no instrumento convocatório e seus anexos, corrigindo em tempo hábil o fornecimento;</w:t>
      </w:r>
    </w:p>
    <w:p w14:paraId="6CA59AB1" w14:textId="77777777" w:rsidR="00FE1862" w:rsidRPr="00B42E25" w:rsidRDefault="00FE1862" w:rsidP="00B42E25">
      <w:pPr>
        <w:spacing w:after="200" w:line="276" w:lineRule="auto"/>
        <w:jc w:val="both"/>
        <w:rPr>
          <w:rFonts w:eastAsia="Calibri"/>
          <w:sz w:val="24"/>
          <w:szCs w:val="24"/>
          <w:lang w:eastAsia="en-US"/>
        </w:rPr>
      </w:pPr>
      <w:r w:rsidRPr="00B42E25">
        <w:rPr>
          <w:rFonts w:eastAsia="Calibri"/>
          <w:sz w:val="24"/>
          <w:szCs w:val="24"/>
          <w:lang w:eastAsia="en-US"/>
        </w:rPr>
        <w:t>II – Não observar as cláusulas contratuais referentes às obrigações, quando não importar em conduta mais grave;</w:t>
      </w:r>
    </w:p>
    <w:p w14:paraId="282C694B" w14:textId="77777777" w:rsidR="00FE1862" w:rsidRPr="00B42E25" w:rsidRDefault="00FE1862" w:rsidP="00B42E25">
      <w:pPr>
        <w:spacing w:after="200" w:line="276" w:lineRule="auto"/>
        <w:jc w:val="both"/>
        <w:rPr>
          <w:rFonts w:eastAsia="Calibri"/>
          <w:sz w:val="24"/>
          <w:szCs w:val="24"/>
          <w:lang w:eastAsia="en-US"/>
        </w:rPr>
      </w:pPr>
      <w:r w:rsidRPr="00B42E25">
        <w:rPr>
          <w:rFonts w:eastAsia="Calibri"/>
          <w:sz w:val="24"/>
          <w:szCs w:val="24"/>
          <w:lang w:eastAsia="en-US"/>
        </w:rPr>
        <w:t>III – Deixar de adotar as medidas necessárias para adequar o fornecimento às especificidades indicadas no instrumento convocatório e seus anexos;</w:t>
      </w:r>
    </w:p>
    <w:p w14:paraId="4AD038CA" w14:textId="77777777" w:rsidR="00FE1862" w:rsidRPr="00B42E25" w:rsidRDefault="00FE1862" w:rsidP="00B42E25">
      <w:pPr>
        <w:spacing w:after="200" w:line="276" w:lineRule="auto"/>
        <w:jc w:val="both"/>
        <w:rPr>
          <w:rFonts w:eastAsia="Calibri"/>
          <w:sz w:val="24"/>
          <w:szCs w:val="24"/>
          <w:lang w:eastAsia="en-US"/>
        </w:rPr>
      </w:pPr>
      <w:r w:rsidRPr="00B42E25">
        <w:rPr>
          <w:rFonts w:eastAsia="Calibri"/>
          <w:sz w:val="24"/>
          <w:szCs w:val="24"/>
          <w:lang w:eastAsia="en-US"/>
        </w:rPr>
        <w:t>IV – Deixar de apresentar imotivadamente qualquer documento, relatório, informação, relativo à execução do contrato ou ao qual está obrigado pela legislação;</w:t>
      </w:r>
    </w:p>
    <w:p w14:paraId="311F6F5B" w14:textId="77777777" w:rsidR="00FE1862" w:rsidRPr="00B42E25" w:rsidRDefault="00FE1862" w:rsidP="00B42E25">
      <w:pPr>
        <w:spacing w:after="200" w:line="276" w:lineRule="auto"/>
        <w:jc w:val="both"/>
        <w:rPr>
          <w:rFonts w:eastAsia="Calibri"/>
          <w:sz w:val="24"/>
          <w:szCs w:val="24"/>
          <w:lang w:eastAsia="en-US"/>
        </w:rPr>
      </w:pPr>
      <w:r w:rsidRPr="00B42E25">
        <w:rPr>
          <w:rFonts w:eastAsia="Calibri"/>
          <w:sz w:val="24"/>
          <w:szCs w:val="24"/>
          <w:lang w:eastAsia="en-US"/>
        </w:rPr>
        <w:t>V – Apresentar intempestivamente os documentos que comprovem a manutenção das condições de habilitação e qualificação exigidas na fase de licitação.</w:t>
      </w:r>
    </w:p>
    <w:p w14:paraId="1DFFC4F6" w14:textId="77777777" w:rsidR="00FE1862" w:rsidRPr="00B42E25" w:rsidRDefault="00FE1862" w:rsidP="00B42E25">
      <w:pPr>
        <w:pStyle w:val="Contrato-Corpo"/>
        <w:tabs>
          <w:tab w:val="left" w:pos="3852"/>
        </w:tabs>
        <w:spacing w:line="276" w:lineRule="auto"/>
        <w:rPr>
          <w:rFonts w:ascii="Times New Roman" w:hAnsi="Times New Roman" w:cs="Times New Roman"/>
          <w:color w:val="auto"/>
          <w:sz w:val="24"/>
          <w:szCs w:val="24"/>
        </w:rPr>
      </w:pPr>
      <w:r w:rsidRPr="00B42E25">
        <w:rPr>
          <w:rFonts w:ascii="Times New Roman" w:hAnsi="Times New Roman" w:cs="Times New Roman"/>
          <w:b/>
          <w:color w:val="auto"/>
          <w:sz w:val="24"/>
          <w:szCs w:val="24"/>
        </w:rPr>
        <w:t>Parágrafo Segundo</w:t>
      </w:r>
      <w:r w:rsidRPr="00B42E25">
        <w:rPr>
          <w:rFonts w:ascii="Times New Roman" w:hAnsi="Times New Roman" w:cs="Times New Roman"/>
          <w:color w:val="auto"/>
          <w:sz w:val="24"/>
          <w:szCs w:val="24"/>
        </w:rPr>
        <w:t xml:space="preserve"> – São infrações médias as condutas que caracterizam inexecução parcial do contrato, em especial:</w:t>
      </w:r>
    </w:p>
    <w:p w14:paraId="7833CF1B" w14:textId="77777777" w:rsidR="00FE1862" w:rsidRPr="00B42E25" w:rsidRDefault="00FE1862" w:rsidP="00B42E25">
      <w:pPr>
        <w:spacing w:after="200" w:line="276" w:lineRule="auto"/>
        <w:jc w:val="both"/>
        <w:rPr>
          <w:rFonts w:eastAsia="Calibri"/>
          <w:sz w:val="24"/>
          <w:szCs w:val="24"/>
          <w:lang w:eastAsia="en-US"/>
        </w:rPr>
      </w:pPr>
      <w:r w:rsidRPr="00B42E25">
        <w:rPr>
          <w:rFonts w:eastAsia="Calibri"/>
          <w:sz w:val="24"/>
          <w:szCs w:val="24"/>
          <w:lang w:eastAsia="en-US"/>
        </w:rPr>
        <w:t>I – Reincidir em conduta ou omissão que ensejou a aplicação anterior de advertência;</w:t>
      </w:r>
    </w:p>
    <w:p w14:paraId="769D326C" w14:textId="77777777" w:rsidR="00FE1862" w:rsidRPr="00B42E25" w:rsidRDefault="00FE1862" w:rsidP="00B42E25">
      <w:pPr>
        <w:tabs>
          <w:tab w:val="left" w:pos="7317"/>
        </w:tabs>
        <w:spacing w:after="200" w:line="276" w:lineRule="auto"/>
        <w:jc w:val="both"/>
        <w:rPr>
          <w:rFonts w:eastAsia="Calibri"/>
          <w:sz w:val="24"/>
          <w:szCs w:val="24"/>
          <w:lang w:eastAsia="en-US"/>
        </w:rPr>
      </w:pPr>
      <w:r w:rsidRPr="00B42E25">
        <w:rPr>
          <w:rFonts w:eastAsia="Calibri"/>
          <w:sz w:val="24"/>
          <w:szCs w:val="24"/>
          <w:lang w:eastAsia="en-US"/>
        </w:rPr>
        <w:t>II – Atrasar o fornecimento ou a substituição dos bens;</w:t>
      </w:r>
      <w:proofErr w:type="gramStart"/>
      <w:r w:rsidRPr="00B42E25">
        <w:rPr>
          <w:rFonts w:eastAsia="Calibri"/>
          <w:sz w:val="24"/>
          <w:szCs w:val="24"/>
          <w:lang w:eastAsia="en-US"/>
        </w:rPr>
        <w:tab/>
      </w:r>
      <w:proofErr w:type="gramEnd"/>
    </w:p>
    <w:p w14:paraId="42DA9F8B" w14:textId="50F8E5FC" w:rsidR="00FE1862" w:rsidRPr="00B42E25" w:rsidRDefault="00FE1862" w:rsidP="00C660E1">
      <w:pPr>
        <w:spacing w:after="200" w:line="276" w:lineRule="auto"/>
        <w:jc w:val="both"/>
        <w:rPr>
          <w:sz w:val="24"/>
          <w:szCs w:val="24"/>
        </w:rPr>
      </w:pPr>
      <w:r w:rsidRPr="00B42E25">
        <w:rPr>
          <w:rFonts w:eastAsia="Calibri"/>
          <w:sz w:val="24"/>
          <w:szCs w:val="24"/>
          <w:lang w:eastAsia="en-US"/>
        </w:rPr>
        <w:t>III – Não completar o fornecimento dos bens.</w:t>
      </w:r>
    </w:p>
    <w:p w14:paraId="5827765B" w14:textId="77777777" w:rsidR="00FE1862" w:rsidRPr="00B42E25" w:rsidRDefault="00FE1862" w:rsidP="00B42E25">
      <w:pPr>
        <w:pStyle w:val="Contrato-Corpo"/>
        <w:spacing w:line="276" w:lineRule="auto"/>
        <w:rPr>
          <w:rFonts w:ascii="Times New Roman" w:hAnsi="Times New Roman" w:cs="Times New Roman"/>
          <w:color w:val="auto"/>
          <w:sz w:val="24"/>
          <w:szCs w:val="24"/>
        </w:rPr>
      </w:pPr>
      <w:r w:rsidRPr="00B42E25">
        <w:rPr>
          <w:rFonts w:ascii="Times New Roman" w:hAnsi="Times New Roman" w:cs="Times New Roman"/>
          <w:b/>
          <w:color w:val="auto"/>
          <w:sz w:val="24"/>
          <w:szCs w:val="24"/>
        </w:rPr>
        <w:t>Parágrafo Terceiro -</w:t>
      </w:r>
      <w:r w:rsidRPr="00B42E25">
        <w:rPr>
          <w:rFonts w:ascii="Times New Roman" w:hAnsi="Times New Roman" w:cs="Times New Roman"/>
          <w:color w:val="auto"/>
          <w:sz w:val="24"/>
          <w:szCs w:val="24"/>
        </w:rPr>
        <w:t xml:space="preserve"> São infrações graves as condutas que caracterizam inexecução parcial ou total do contrato, em especial:</w:t>
      </w:r>
    </w:p>
    <w:p w14:paraId="7CF4593F" w14:textId="77777777" w:rsidR="00FE1862" w:rsidRPr="00B42E25" w:rsidRDefault="00FE1862" w:rsidP="00B42E25">
      <w:pPr>
        <w:spacing w:after="200" w:line="276" w:lineRule="auto"/>
        <w:jc w:val="both"/>
        <w:rPr>
          <w:rFonts w:eastAsia="Calibri"/>
          <w:sz w:val="24"/>
          <w:szCs w:val="24"/>
          <w:lang w:eastAsia="en-US"/>
        </w:rPr>
      </w:pPr>
      <w:r w:rsidRPr="00B42E25">
        <w:rPr>
          <w:rFonts w:eastAsia="Calibri"/>
          <w:sz w:val="24"/>
          <w:szCs w:val="24"/>
          <w:lang w:eastAsia="en-US"/>
        </w:rPr>
        <w:t>I – Recusar-se o adjudicatário, sem a devida justificativa, a assinar o contrato, aceitar ou retirar o instrumento equivalente, dentro do prazo estabelecido pela Administração;</w:t>
      </w:r>
    </w:p>
    <w:p w14:paraId="4510BE12" w14:textId="77777777" w:rsidR="00FE1862" w:rsidRPr="00B42E25" w:rsidRDefault="00FE1862" w:rsidP="00B42E25">
      <w:pPr>
        <w:tabs>
          <w:tab w:val="left" w:pos="8121"/>
        </w:tabs>
        <w:spacing w:after="200" w:line="276" w:lineRule="auto"/>
        <w:jc w:val="both"/>
        <w:rPr>
          <w:rFonts w:eastAsia="Calibri"/>
          <w:sz w:val="24"/>
          <w:szCs w:val="24"/>
          <w:lang w:eastAsia="en-US"/>
        </w:rPr>
      </w:pPr>
      <w:r w:rsidRPr="00B42E25">
        <w:rPr>
          <w:rFonts w:eastAsia="Calibri"/>
          <w:sz w:val="24"/>
          <w:szCs w:val="24"/>
          <w:lang w:eastAsia="en-US"/>
        </w:rPr>
        <w:t>II – Atrasar o fornecimento dos bens em prazo superior a 10 dias úteis.</w:t>
      </w:r>
      <w:proofErr w:type="gramStart"/>
      <w:r w:rsidRPr="00B42E25">
        <w:rPr>
          <w:rFonts w:eastAsia="Calibri"/>
          <w:sz w:val="24"/>
          <w:szCs w:val="24"/>
          <w:lang w:eastAsia="en-US"/>
        </w:rPr>
        <w:tab/>
      </w:r>
      <w:proofErr w:type="gramEnd"/>
    </w:p>
    <w:p w14:paraId="2E589FDE" w14:textId="77777777" w:rsidR="00FE1862" w:rsidRPr="00B42E25" w:rsidRDefault="00FE1862" w:rsidP="00B42E25">
      <w:pPr>
        <w:spacing w:after="200" w:line="276" w:lineRule="auto"/>
        <w:jc w:val="both"/>
        <w:rPr>
          <w:rFonts w:eastAsia="Calibri"/>
          <w:sz w:val="24"/>
          <w:szCs w:val="24"/>
          <w:lang w:eastAsia="en-US"/>
        </w:rPr>
      </w:pPr>
      <w:r w:rsidRPr="00B42E25">
        <w:rPr>
          <w:rFonts w:eastAsia="Calibri"/>
          <w:sz w:val="24"/>
          <w:szCs w:val="24"/>
          <w:lang w:eastAsia="en-US"/>
        </w:rPr>
        <w:t>III – Atrasar reiteradamente o fornecimento ou substituição dos bens.</w:t>
      </w:r>
    </w:p>
    <w:p w14:paraId="18F9CDA2" w14:textId="77777777" w:rsidR="00FE1862" w:rsidRPr="00B42E25" w:rsidRDefault="00FE1862" w:rsidP="00B42E25">
      <w:pPr>
        <w:pStyle w:val="Contrato-Corpo"/>
        <w:spacing w:line="276" w:lineRule="auto"/>
        <w:rPr>
          <w:rFonts w:ascii="Times New Roman" w:hAnsi="Times New Roman" w:cs="Times New Roman"/>
          <w:color w:val="auto"/>
          <w:sz w:val="24"/>
          <w:szCs w:val="24"/>
        </w:rPr>
      </w:pPr>
      <w:r w:rsidRPr="00B42E25">
        <w:rPr>
          <w:rFonts w:ascii="Times New Roman" w:hAnsi="Times New Roman" w:cs="Times New Roman"/>
          <w:b/>
          <w:color w:val="auto"/>
          <w:sz w:val="24"/>
          <w:szCs w:val="24"/>
        </w:rPr>
        <w:lastRenderedPageBreak/>
        <w:t>Parágrafo Quarto -</w:t>
      </w:r>
      <w:r w:rsidRPr="00B42E25">
        <w:rPr>
          <w:rFonts w:ascii="Times New Roman" w:hAnsi="Times New Roman" w:cs="Times New Roman"/>
          <w:color w:val="auto"/>
          <w:sz w:val="24"/>
          <w:szCs w:val="24"/>
        </w:rPr>
        <w:t xml:space="preserve"> São infrações gravíssimas as condutas que induzam a Administração a erro ou que causem prejuízo ao erário, em especial:</w:t>
      </w:r>
    </w:p>
    <w:p w14:paraId="42528C5B" w14:textId="77777777" w:rsidR="00FE1862" w:rsidRPr="00B42E25" w:rsidRDefault="00FE1862" w:rsidP="00B42E25">
      <w:pPr>
        <w:spacing w:after="200" w:line="276" w:lineRule="auto"/>
        <w:jc w:val="both"/>
        <w:rPr>
          <w:rFonts w:eastAsia="Calibri"/>
          <w:sz w:val="24"/>
          <w:szCs w:val="24"/>
          <w:lang w:eastAsia="en-US"/>
        </w:rPr>
      </w:pPr>
      <w:r w:rsidRPr="00B42E25">
        <w:rPr>
          <w:rFonts w:eastAsia="Calibri"/>
          <w:sz w:val="24"/>
          <w:szCs w:val="24"/>
          <w:lang w:eastAsia="en-US"/>
        </w:rPr>
        <w:t>I – Apresentar documentação falsa;</w:t>
      </w:r>
    </w:p>
    <w:p w14:paraId="73DF43FD" w14:textId="77777777" w:rsidR="00FE1862" w:rsidRPr="00B42E25" w:rsidRDefault="00FE1862" w:rsidP="00B42E25">
      <w:pPr>
        <w:spacing w:after="200" w:line="276" w:lineRule="auto"/>
        <w:jc w:val="both"/>
        <w:rPr>
          <w:rFonts w:eastAsia="Calibri"/>
          <w:sz w:val="24"/>
          <w:szCs w:val="24"/>
          <w:lang w:eastAsia="en-US"/>
        </w:rPr>
      </w:pPr>
      <w:r w:rsidRPr="00B42E25">
        <w:rPr>
          <w:rFonts w:eastAsia="Calibri"/>
          <w:sz w:val="24"/>
          <w:szCs w:val="24"/>
          <w:lang w:eastAsia="en-US"/>
        </w:rPr>
        <w:t>II – Simular, fraudar ou não iniciar a execução do contrato;</w:t>
      </w:r>
    </w:p>
    <w:p w14:paraId="5740454F" w14:textId="77777777" w:rsidR="00FE1862" w:rsidRPr="00B42E25" w:rsidRDefault="00FE1862" w:rsidP="00B42E25">
      <w:pPr>
        <w:spacing w:after="200" w:line="276" w:lineRule="auto"/>
        <w:jc w:val="both"/>
        <w:rPr>
          <w:rFonts w:eastAsia="Calibri"/>
          <w:sz w:val="24"/>
          <w:szCs w:val="24"/>
          <w:lang w:eastAsia="en-US"/>
        </w:rPr>
      </w:pPr>
      <w:r w:rsidRPr="00B42E25">
        <w:rPr>
          <w:rFonts w:eastAsia="Calibri"/>
          <w:sz w:val="24"/>
          <w:szCs w:val="24"/>
          <w:lang w:eastAsia="en-US"/>
        </w:rPr>
        <w:t>III – Praticar atos ilícitos visando frustrar os objetivos da contratação;</w:t>
      </w:r>
    </w:p>
    <w:p w14:paraId="57AFC00A" w14:textId="77777777" w:rsidR="00FE1862" w:rsidRPr="00B42E25" w:rsidRDefault="00FE1862" w:rsidP="00B42E25">
      <w:pPr>
        <w:spacing w:after="200" w:line="276" w:lineRule="auto"/>
        <w:jc w:val="both"/>
        <w:rPr>
          <w:rFonts w:eastAsia="Calibri"/>
          <w:sz w:val="24"/>
          <w:szCs w:val="24"/>
          <w:lang w:eastAsia="en-US"/>
        </w:rPr>
      </w:pPr>
      <w:r w:rsidRPr="00B42E25">
        <w:rPr>
          <w:rFonts w:eastAsia="Calibri"/>
          <w:sz w:val="24"/>
          <w:szCs w:val="24"/>
          <w:lang w:eastAsia="en-US"/>
        </w:rPr>
        <w:t>IV – Cometer fraude fiscal;</w:t>
      </w:r>
    </w:p>
    <w:p w14:paraId="0C671F65" w14:textId="77777777" w:rsidR="00FE1862" w:rsidRPr="00B42E25" w:rsidRDefault="00FE1862" w:rsidP="00B42E25">
      <w:pPr>
        <w:spacing w:after="200" w:line="276" w:lineRule="auto"/>
        <w:jc w:val="both"/>
        <w:rPr>
          <w:rFonts w:eastAsia="Calibri"/>
          <w:sz w:val="24"/>
          <w:szCs w:val="24"/>
          <w:lang w:eastAsia="en-US"/>
        </w:rPr>
      </w:pPr>
      <w:r w:rsidRPr="00B42E25">
        <w:rPr>
          <w:rFonts w:eastAsia="Calibri"/>
          <w:sz w:val="24"/>
          <w:szCs w:val="24"/>
          <w:lang w:eastAsia="en-US"/>
        </w:rPr>
        <w:t>V – Comportar-se de modo inidôneo;</w:t>
      </w:r>
    </w:p>
    <w:p w14:paraId="6B2C1E69" w14:textId="77777777" w:rsidR="00FE1862" w:rsidRPr="00B42E25" w:rsidRDefault="00FE1862" w:rsidP="00B42E25">
      <w:pPr>
        <w:spacing w:after="200" w:line="276" w:lineRule="auto"/>
        <w:jc w:val="both"/>
        <w:rPr>
          <w:rFonts w:eastAsia="Calibri"/>
          <w:sz w:val="24"/>
          <w:szCs w:val="24"/>
          <w:lang w:eastAsia="en-US"/>
        </w:rPr>
      </w:pPr>
      <w:r w:rsidRPr="00B42E25">
        <w:rPr>
          <w:rFonts w:eastAsia="Calibri"/>
          <w:sz w:val="24"/>
          <w:szCs w:val="24"/>
          <w:lang w:eastAsia="en-US"/>
        </w:rPr>
        <w:t>VI – Não mantiver sua proposta;</w:t>
      </w:r>
    </w:p>
    <w:p w14:paraId="16978F3E" w14:textId="77777777" w:rsidR="00FE1862" w:rsidRPr="00B42E25" w:rsidRDefault="00FE1862" w:rsidP="00B42E25">
      <w:pPr>
        <w:spacing w:after="200" w:line="276" w:lineRule="auto"/>
        <w:jc w:val="both"/>
        <w:rPr>
          <w:rFonts w:eastAsia="Calibri"/>
          <w:sz w:val="24"/>
          <w:szCs w:val="24"/>
          <w:lang w:eastAsia="en-US"/>
        </w:rPr>
      </w:pPr>
      <w:r w:rsidRPr="00B42E25">
        <w:rPr>
          <w:rFonts w:eastAsia="Calibri"/>
          <w:sz w:val="24"/>
          <w:szCs w:val="24"/>
          <w:lang w:eastAsia="en-US"/>
        </w:rPr>
        <w:t>VII – Não recolher os tributos, contribuições previdenciárias e demais obrigações legais, incluindo o FGTS, quando cabível.</w:t>
      </w:r>
    </w:p>
    <w:p w14:paraId="4F5F02FB" w14:textId="77777777" w:rsidR="00FE1862" w:rsidRPr="00B42E25" w:rsidRDefault="00FE1862" w:rsidP="00B42E25">
      <w:pPr>
        <w:spacing w:after="200" w:line="276" w:lineRule="auto"/>
        <w:jc w:val="both"/>
        <w:rPr>
          <w:rFonts w:eastAsia="Calibri"/>
          <w:sz w:val="24"/>
          <w:szCs w:val="24"/>
          <w:lang w:eastAsia="en-US"/>
        </w:rPr>
      </w:pPr>
      <w:r w:rsidRPr="00B42E25">
        <w:rPr>
          <w:b/>
          <w:sz w:val="24"/>
          <w:szCs w:val="24"/>
        </w:rPr>
        <w:t>Parágrafo Quinto -</w:t>
      </w:r>
      <w:r w:rsidRPr="00B42E25">
        <w:rPr>
          <w:sz w:val="24"/>
          <w:szCs w:val="24"/>
        </w:rPr>
        <w:t xml:space="preserve"> </w:t>
      </w:r>
      <w:r w:rsidRPr="00B42E25">
        <w:rPr>
          <w:rFonts w:eastAsia="Calibri"/>
          <w:sz w:val="24"/>
          <w:szCs w:val="24"/>
          <w:lang w:eastAsia="en-US"/>
        </w:rPr>
        <w:t>Será aplicada a penalidade de advertência às condutas que caracterizam infrações leves que importarem em inexecução parcial do contrato, bem como a inobservância das regras estabelecidas no instrumento convocatório e seus anexos.</w:t>
      </w:r>
    </w:p>
    <w:p w14:paraId="0B023FA3" w14:textId="77777777" w:rsidR="00FE1862" w:rsidRPr="00B42E25" w:rsidRDefault="00FE1862" w:rsidP="00B42E25">
      <w:pPr>
        <w:spacing w:after="200" w:line="276" w:lineRule="auto"/>
        <w:jc w:val="both"/>
        <w:rPr>
          <w:rFonts w:eastAsia="Calibri"/>
          <w:sz w:val="24"/>
          <w:szCs w:val="24"/>
          <w:lang w:eastAsia="en-US"/>
        </w:rPr>
      </w:pPr>
      <w:r w:rsidRPr="00B42E25">
        <w:rPr>
          <w:b/>
          <w:sz w:val="24"/>
          <w:szCs w:val="24"/>
        </w:rPr>
        <w:t xml:space="preserve">Parágrafo </w:t>
      </w:r>
      <w:proofErr w:type="gramStart"/>
      <w:r w:rsidRPr="00B42E25">
        <w:rPr>
          <w:b/>
          <w:sz w:val="24"/>
          <w:szCs w:val="24"/>
        </w:rPr>
        <w:t>Sexto -</w:t>
      </w:r>
      <w:r w:rsidRPr="00B42E25">
        <w:rPr>
          <w:rFonts w:eastAsia="Calibri"/>
          <w:sz w:val="24"/>
          <w:szCs w:val="24"/>
          <w:lang w:eastAsia="en-US"/>
        </w:rPr>
        <w:t>Será</w:t>
      </w:r>
      <w:proofErr w:type="gramEnd"/>
      <w:r w:rsidRPr="00B42E25">
        <w:rPr>
          <w:rFonts w:eastAsia="Calibri"/>
          <w:sz w:val="24"/>
          <w:szCs w:val="24"/>
          <w:lang w:eastAsia="en-US"/>
        </w:rPr>
        <w:t xml:space="preserve">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14:paraId="70500BA1" w14:textId="77777777" w:rsidR="00FE1862" w:rsidRPr="00B42E25" w:rsidRDefault="00FE1862" w:rsidP="00B42E25">
      <w:pPr>
        <w:spacing w:line="276" w:lineRule="auto"/>
        <w:jc w:val="both"/>
        <w:rPr>
          <w:sz w:val="24"/>
          <w:szCs w:val="24"/>
        </w:rPr>
      </w:pPr>
      <w:r w:rsidRPr="00B42E25">
        <w:rPr>
          <w:sz w:val="24"/>
          <w:szCs w:val="24"/>
        </w:rPr>
        <w:t>10.7.1 – Para as infrações médias, o valor da multa será arbitrado entre 01 a 100 UNIFBJ;</w:t>
      </w:r>
    </w:p>
    <w:p w14:paraId="49DB2144" w14:textId="77777777" w:rsidR="00FE1862" w:rsidRPr="00B42E25" w:rsidRDefault="00FE1862" w:rsidP="00B42E25">
      <w:pPr>
        <w:spacing w:line="276" w:lineRule="auto"/>
        <w:jc w:val="both"/>
        <w:rPr>
          <w:sz w:val="24"/>
          <w:szCs w:val="24"/>
        </w:rPr>
      </w:pPr>
      <w:r w:rsidRPr="00B42E25">
        <w:rPr>
          <w:sz w:val="24"/>
          <w:szCs w:val="24"/>
        </w:rPr>
        <w:t>10.7.2 – Para as infrações graves, o valor da multa será arbitrado entre 05 a 300 UNIFBJ;</w:t>
      </w:r>
    </w:p>
    <w:p w14:paraId="7697F841" w14:textId="77777777" w:rsidR="00FE1862" w:rsidRPr="00B42E25" w:rsidRDefault="00FE1862" w:rsidP="00B42E25">
      <w:pPr>
        <w:spacing w:line="276" w:lineRule="auto"/>
        <w:jc w:val="both"/>
        <w:rPr>
          <w:sz w:val="24"/>
          <w:szCs w:val="24"/>
        </w:rPr>
      </w:pPr>
      <w:r w:rsidRPr="00B42E25">
        <w:rPr>
          <w:sz w:val="24"/>
          <w:szCs w:val="24"/>
        </w:rPr>
        <w:t>10.7.3 – Para as infrações gravíssimas, o valor da multa será arbitrado entre 15 a 600 UNIFBJ.</w:t>
      </w:r>
    </w:p>
    <w:p w14:paraId="3F1BCB8D" w14:textId="77777777" w:rsidR="00FE1862" w:rsidRPr="00B42E25" w:rsidRDefault="00FE1862" w:rsidP="00B42E25">
      <w:pPr>
        <w:spacing w:after="200" w:line="276" w:lineRule="auto"/>
        <w:jc w:val="both"/>
        <w:rPr>
          <w:b/>
          <w:sz w:val="24"/>
          <w:szCs w:val="24"/>
        </w:rPr>
      </w:pPr>
    </w:p>
    <w:p w14:paraId="285CB651" w14:textId="77777777" w:rsidR="00FE1862" w:rsidRPr="00B42E25" w:rsidRDefault="00FE1862" w:rsidP="00B42E25">
      <w:pPr>
        <w:spacing w:after="200" w:line="276" w:lineRule="auto"/>
        <w:jc w:val="both"/>
        <w:rPr>
          <w:rFonts w:eastAsia="Calibri"/>
          <w:sz w:val="24"/>
          <w:szCs w:val="24"/>
          <w:lang w:eastAsia="en-US"/>
        </w:rPr>
      </w:pPr>
      <w:r w:rsidRPr="00B42E25">
        <w:rPr>
          <w:b/>
          <w:sz w:val="24"/>
          <w:szCs w:val="24"/>
        </w:rPr>
        <w:t xml:space="preserve">Parágrafo Sétimo - </w:t>
      </w:r>
      <w:r w:rsidRPr="00B42E25">
        <w:rPr>
          <w:rFonts w:eastAsia="Calibri"/>
          <w:sz w:val="24"/>
          <w:szCs w:val="24"/>
          <w:lang w:eastAsia="en-US"/>
        </w:rPr>
        <w:t>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w:t>
      </w:r>
    </w:p>
    <w:p w14:paraId="07CB0FF4" w14:textId="77777777" w:rsidR="00FE1862" w:rsidRPr="00B42E25" w:rsidRDefault="00FE1862" w:rsidP="00B42E25">
      <w:pPr>
        <w:spacing w:after="200" w:line="276" w:lineRule="auto"/>
        <w:jc w:val="both"/>
        <w:rPr>
          <w:rFonts w:eastAsia="Calibri"/>
          <w:sz w:val="24"/>
          <w:szCs w:val="24"/>
          <w:lang w:eastAsia="en-US"/>
        </w:rPr>
      </w:pPr>
      <w:r w:rsidRPr="00B42E25">
        <w:rPr>
          <w:b/>
          <w:sz w:val="24"/>
          <w:szCs w:val="24"/>
        </w:rPr>
        <w:t xml:space="preserve">Parágrafo Oitavo - </w:t>
      </w:r>
      <w:r w:rsidRPr="00B42E25">
        <w:rPr>
          <w:rFonts w:eastAsia="Calibri"/>
          <w:sz w:val="24"/>
          <w:szCs w:val="24"/>
          <w:lang w:eastAsia="en-US"/>
        </w:rPr>
        <w:t>Será aplicada a penalidade de declaração de inidoneidade, que poderá ser cumulativamente com a penalidade de multa, quando a CONTRATADA cometer infração gravíssima com dolo, má-fé ou em conluio com servidores públicos ou outras licitantes.</w:t>
      </w:r>
    </w:p>
    <w:p w14:paraId="142FC4E8" w14:textId="77777777" w:rsidR="00FE1862" w:rsidRPr="00B42E25" w:rsidRDefault="00FE1862" w:rsidP="00B42E25">
      <w:pPr>
        <w:spacing w:after="200" w:line="276" w:lineRule="auto"/>
        <w:jc w:val="both"/>
        <w:rPr>
          <w:rFonts w:eastAsia="Calibri"/>
          <w:sz w:val="24"/>
          <w:szCs w:val="24"/>
          <w:lang w:eastAsia="en-US"/>
        </w:rPr>
      </w:pPr>
      <w:r w:rsidRPr="00B42E25">
        <w:rPr>
          <w:b/>
          <w:sz w:val="24"/>
          <w:szCs w:val="24"/>
        </w:rPr>
        <w:t xml:space="preserve">Parágrafo Nono </w:t>
      </w:r>
      <w:r w:rsidRPr="00B42E25">
        <w:rPr>
          <w:rFonts w:eastAsia="Calibri"/>
          <w:sz w:val="24"/>
          <w:szCs w:val="24"/>
          <w:lang w:eastAsia="en-US"/>
        </w:rPr>
        <w:t>A sanção de suspensão temporária de participação em licitação e impedimento de contratar com a Administração Municipal produz efeitos apenas para o Município de Bom Jardim - RJ.</w:t>
      </w:r>
    </w:p>
    <w:p w14:paraId="07A1B3C7" w14:textId="77777777" w:rsidR="00FE1862" w:rsidRPr="00B42E25" w:rsidRDefault="00FE1862" w:rsidP="00B42E25">
      <w:pPr>
        <w:spacing w:after="200" w:line="276" w:lineRule="auto"/>
        <w:jc w:val="both"/>
        <w:rPr>
          <w:rFonts w:eastAsia="Calibri"/>
          <w:sz w:val="24"/>
          <w:szCs w:val="24"/>
          <w:lang w:eastAsia="en-US"/>
        </w:rPr>
      </w:pPr>
      <w:r w:rsidRPr="00B42E25">
        <w:rPr>
          <w:b/>
          <w:sz w:val="24"/>
          <w:szCs w:val="24"/>
        </w:rPr>
        <w:t xml:space="preserve">Parágrafo Décimo - </w:t>
      </w:r>
      <w:r w:rsidRPr="00B42E25">
        <w:rPr>
          <w:rFonts w:eastAsia="Calibri"/>
          <w:sz w:val="24"/>
          <w:szCs w:val="24"/>
          <w:lang w:eastAsia="en-US"/>
        </w:rPr>
        <w:t>A sanção de declaração de inidoneidade para licitar ou contratar com a Administração Pública produz efeito em todo o território nacional.</w:t>
      </w:r>
    </w:p>
    <w:p w14:paraId="617A954F" w14:textId="77777777" w:rsidR="00FE1862" w:rsidRPr="00B42E25" w:rsidRDefault="00FE1862" w:rsidP="00B42E25">
      <w:pPr>
        <w:spacing w:after="200" w:line="276" w:lineRule="auto"/>
        <w:jc w:val="both"/>
        <w:rPr>
          <w:rFonts w:eastAsia="Calibri"/>
          <w:sz w:val="24"/>
          <w:szCs w:val="24"/>
          <w:lang w:eastAsia="en-US"/>
        </w:rPr>
      </w:pPr>
      <w:r w:rsidRPr="00B42E25">
        <w:rPr>
          <w:b/>
          <w:sz w:val="24"/>
          <w:szCs w:val="24"/>
        </w:rPr>
        <w:lastRenderedPageBreak/>
        <w:t xml:space="preserve">Parágrafo Décimo Primeiro - </w:t>
      </w:r>
      <w:r w:rsidRPr="00B42E25">
        <w:rPr>
          <w:rFonts w:eastAsia="Calibri"/>
          <w:sz w:val="24"/>
          <w:szCs w:val="24"/>
          <w:lang w:eastAsia="en-US"/>
        </w:rPr>
        <w:t>Para assegurar os efeitos da declaração de inidoneidade e da suspensão temporária, a Administração incluirá as empresas sancionadas no Cadastro Nacional de Empresas Inidôneas e Suspensas - CEIS, até a reabilitação da empresa sancionada.</w:t>
      </w:r>
    </w:p>
    <w:p w14:paraId="36BEE47F" w14:textId="77777777" w:rsidR="00FE1862" w:rsidRPr="00B42E25" w:rsidRDefault="00FE1862" w:rsidP="00B42E25">
      <w:pPr>
        <w:spacing w:after="200" w:line="276" w:lineRule="auto"/>
        <w:jc w:val="both"/>
        <w:rPr>
          <w:rFonts w:eastAsia="Calibri"/>
          <w:sz w:val="24"/>
          <w:szCs w:val="24"/>
          <w:lang w:eastAsia="en-US"/>
        </w:rPr>
      </w:pPr>
      <w:r w:rsidRPr="00B42E25">
        <w:rPr>
          <w:b/>
          <w:sz w:val="24"/>
          <w:szCs w:val="24"/>
        </w:rPr>
        <w:t xml:space="preserve">Parágrafo Décimo Segundo - </w:t>
      </w:r>
      <w:r w:rsidRPr="00B42E25">
        <w:rPr>
          <w:rFonts w:eastAsia="Calibri"/>
          <w:sz w:val="24"/>
          <w:szCs w:val="24"/>
          <w:lang w:eastAsia="en-US"/>
        </w:rPr>
        <w:t xml:space="preserve">A reabilitação da declaração de inidoneidade será concedida quando a empresa ou profissional penalizado ressarcir a Administração pelos prejuízos resultantes e </w:t>
      </w:r>
      <w:proofErr w:type="gramStart"/>
      <w:r w:rsidRPr="00B42E25">
        <w:rPr>
          <w:rFonts w:eastAsia="Calibri"/>
          <w:sz w:val="24"/>
          <w:szCs w:val="24"/>
          <w:lang w:eastAsia="en-US"/>
        </w:rPr>
        <w:t>após</w:t>
      </w:r>
      <w:proofErr w:type="gramEnd"/>
      <w:r w:rsidRPr="00B42E25">
        <w:rPr>
          <w:rFonts w:eastAsia="Calibri"/>
          <w:sz w:val="24"/>
          <w:szCs w:val="24"/>
          <w:lang w:eastAsia="en-US"/>
        </w:rPr>
        <w:t xml:space="preserve"> decorrido o prazo de 02 (dois) anos de sua aplicação.</w:t>
      </w:r>
    </w:p>
    <w:p w14:paraId="5450AC16" w14:textId="77777777" w:rsidR="00FE1862" w:rsidRPr="00B42E25" w:rsidRDefault="00FE1862" w:rsidP="00B42E25">
      <w:pPr>
        <w:spacing w:after="200" w:line="276" w:lineRule="auto"/>
        <w:jc w:val="both"/>
        <w:rPr>
          <w:rFonts w:eastAsia="Calibri"/>
          <w:sz w:val="24"/>
          <w:szCs w:val="24"/>
          <w:lang w:eastAsia="en-US"/>
        </w:rPr>
      </w:pPr>
      <w:r w:rsidRPr="00B42E25">
        <w:rPr>
          <w:b/>
          <w:sz w:val="24"/>
          <w:szCs w:val="24"/>
        </w:rPr>
        <w:t xml:space="preserve">Parágrafo Décimo Terceiro - </w:t>
      </w:r>
      <w:r w:rsidRPr="00B42E25">
        <w:rPr>
          <w:rFonts w:eastAsia="Calibri"/>
          <w:sz w:val="24"/>
          <w:szCs w:val="24"/>
          <w:lang w:eastAsia="en-US"/>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14:paraId="35E69A90" w14:textId="77777777" w:rsidR="00FE1862" w:rsidRPr="00B42E25" w:rsidRDefault="00FE1862" w:rsidP="00B42E25">
      <w:pPr>
        <w:spacing w:after="200" w:line="276" w:lineRule="auto"/>
        <w:jc w:val="both"/>
        <w:rPr>
          <w:rFonts w:eastAsia="Calibri"/>
          <w:sz w:val="24"/>
          <w:szCs w:val="24"/>
          <w:lang w:eastAsia="en-US"/>
        </w:rPr>
      </w:pPr>
      <w:r w:rsidRPr="00B42E25">
        <w:rPr>
          <w:b/>
          <w:sz w:val="24"/>
          <w:szCs w:val="24"/>
        </w:rPr>
        <w:t xml:space="preserve">Parágrafo Décimo Quarto - </w:t>
      </w:r>
      <w:r w:rsidRPr="00B42E25">
        <w:rPr>
          <w:rFonts w:eastAsia="Calibri"/>
          <w:sz w:val="24"/>
          <w:szCs w:val="24"/>
          <w:lang w:eastAsia="en-US"/>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B42E25">
        <w:rPr>
          <w:rFonts w:eastAsia="Calibri"/>
          <w:sz w:val="24"/>
          <w:szCs w:val="24"/>
          <w:lang w:eastAsia="en-US"/>
        </w:rPr>
        <w:t>contraditório e ampla defesa</w:t>
      </w:r>
      <w:proofErr w:type="gramEnd"/>
      <w:r w:rsidRPr="00B42E25">
        <w:rPr>
          <w:rFonts w:eastAsia="Calibri"/>
          <w:sz w:val="24"/>
          <w:szCs w:val="24"/>
          <w:lang w:eastAsia="en-US"/>
        </w:rPr>
        <w:t>.</w:t>
      </w:r>
    </w:p>
    <w:p w14:paraId="6AC46698" w14:textId="77777777" w:rsidR="00FE1862" w:rsidRPr="00B42E25" w:rsidRDefault="00FE1862" w:rsidP="00B42E25">
      <w:pPr>
        <w:spacing w:after="200" w:line="276" w:lineRule="auto"/>
        <w:jc w:val="both"/>
        <w:rPr>
          <w:rFonts w:eastAsia="Calibri"/>
          <w:sz w:val="24"/>
          <w:szCs w:val="24"/>
          <w:lang w:eastAsia="en-US"/>
        </w:rPr>
      </w:pPr>
      <w:r w:rsidRPr="00B42E25">
        <w:rPr>
          <w:b/>
          <w:sz w:val="24"/>
          <w:szCs w:val="24"/>
        </w:rPr>
        <w:t xml:space="preserve">Parágrafo Décimo Quinto - </w:t>
      </w:r>
      <w:r w:rsidRPr="00B42E25">
        <w:rPr>
          <w:rFonts w:eastAsia="Calibri"/>
          <w:sz w:val="24"/>
          <w:szCs w:val="24"/>
          <w:lang w:eastAsia="en-US"/>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14:paraId="0BA0BEB9" w14:textId="77777777" w:rsidR="00FE1862" w:rsidRPr="00B42E25" w:rsidRDefault="00FE1862" w:rsidP="00B42E25">
      <w:pPr>
        <w:spacing w:after="200" w:line="276" w:lineRule="auto"/>
        <w:jc w:val="both"/>
        <w:rPr>
          <w:rFonts w:eastAsia="Calibri"/>
          <w:sz w:val="24"/>
          <w:szCs w:val="24"/>
          <w:lang w:eastAsia="en-US"/>
        </w:rPr>
      </w:pPr>
      <w:r w:rsidRPr="00B42E25">
        <w:rPr>
          <w:b/>
          <w:sz w:val="24"/>
          <w:szCs w:val="24"/>
        </w:rPr>
        <w:t xml:space="preserve">Parágrafo Décimo Sexto - </w:t>
      </w:r>
      <w:r w:rsidRPr="00B42E25">
        <w:rPr>
          <w:rFonts w:eastAsia="Calibri"/>
          <w:sz w:val="24"/>
          <w:szCs w:val="24"/>
          <w:lang w:eastAsia="en-US"/>
        </w:rPr>
        <w:t>As multas aplicadas deverão ser recolhidas em favor do Município no prazo de 05 (cinco) dias úteis, a contar do recebimento da notificação.</w:t>
      </w:r>
    </w:p>
    <w:p w14:paraId="30C16918" w14:textId="77777777" w:rsidR="00FE1862" w:rsidRPr="00B42E25" w:rsidRDefault="00FE1862" w:rsidP="00B42E25">
      <w:pPr>
        <w:spacing w:after="200" w:line="276" w:lineRule="auto"/>
        <w:jc w:val="both"/>
        <w:rPr>
          <w:rFonts w:eastAsia="Calibri"/>
          <w:sz w:val="24"/>
          <w:szCs w:val="24"/>
          <w:lang w:eastAsia="en-US"/>
        </w:rPr>
      </w:pPr>
      <w:r w:rsidRPr="00B42E25">
        <w:rPr>
          <w:b/>
          <w:sz w:val="24"/>
          <w:szCs w:val="24"/>
        </w:rPr>
        <w:t xml:space="preserve">Parágrafo Décimo Sétimo - </w:t>
      </w:r>
      <w:r w:rsidRPr="00B42E25">
        <w:rPr>
          <w:rFonts w:eastAsia="Calibri"/>
          <w:sz w:val="24"/>
          <w:szCs w:val="24"/>
          <w:lang w:eastAsia="en-US"/>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14:paraId="06E985CE" w14:textId="77777777" w:rsidR="00FE1862" w:rsidRPr="00B42E25" w:rsidRDefault="00FE1862" w:rsidP="00B42E25">
      <w:pPr>
        <w:spacing w:after="200" w:line="276" w:lineRule="auto"/>
        <w:jc w:val="both"/>
        <w:rPr>
          <w:rFonts w:eastAsia="Calibri"/>
          <w:sz w:val="24"/>
          <w:szCs w:val="24"/>
          <w:lang w:eastAsia="en-US"/>
        </w:rPr>
      </w:pPr>
      <w:r w:rsidRPr="00B42E25">
        <w:rPr>
          <w:b/>
          <w:sz w:val="24"/>
          <w:szCs w:val="24"/>
        </w:rPr>
        <w:t xml:space="preserve">Parágrafo Décimo Oitavo - </w:t>
      </w:r>
      <w:r w:rsidRPr="00B42E25">
        <w:rPr>
          <w:rFonts w:eastAsia="Calibri"/>
          <w:sz w:val="24"/>
          <w:szCs w:val="24"/>
          <w:lang w:eastAsia="en-US"/>
        </w:rPr>
        <w:t>As penalidades só poderão ser relevadas na hipótese de caso fortuito ou força maior, devidamente justificado e comprovado, a juízo da Administração.</w:t>
      </w:r>
    </w:p>
    <w:p w14:paraId="47BED945" w14:textId="77777777" w:rsidR="00FE1862" w:rsidRPr="00B42E25" w:rsidRDefault="00FE1862" w:rsidP="00B42E25">
      <w:pPr>
        <w:spacing w:after="200" w:line="276" w:lineRule="auto"/>
        <w:jc w:val="both"/>
        <w:rPr>
          <w:sz w:val="24"/>
          <w:szCs w:val="24"/>
        </w:rPr>
      </w:pPr>
      <w:r w:rsidRPr="00B42E25">
        <w:rPr>
          <w:b/>
          <w:bCs/>
          <w:sz w:val="24"/>
          <w:szCs w:val="24"/>
        </w:rPr>
        <w:t>CLÁUSULA DÉCIMA – RESCISÃO (ART. 55, VIII E IX</w:t>
      </w:r>
      <w:proofErr w:type="gramStart"/>
      <w:r w:rsidRPr="00B42E25">
        <w:rPr>
          <w:b/>
          <w:bCs/>
          <w:sz w:val="24"/>
          <w:szCs w:val="24"/>
        </w:rPr>
        <w:t>)</w:t>
      </w:r>
      <w:proofErr w:type="gramEnd"/>
    </w:p>
    <w:p w14:paraId="7FA2170F" w14:textId="77777777" w:rsidR="00FE1862" w:rsidRPr="00B42E25" w:rsidRDefault="00FE1862" w:rsidP="00B42E25">
      <w:pPr>
        <w:pStyle w:val="Corpodetexto"/>
        <w:spacing w:line="276" w:lineRule="auto"/>
        <w:jc w:val="both"/>
        <w:rPr>
          <w:sz w:val="24"/>
          <w:szCs w:val="24"/>
        </w:rPr>
      </w:pPr>
      <w:r w:rsidRPr="00B42E25">
        <w:rPr>
          <w:sz w:val="24"/>
          <w:szCs w:val="24"/>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14:paraId="085BA957" w14:textId="77777777" w:rsidR="00FE1862" w:rsidRPr="00B42E25" w:rsidRDefault="00FE1862" w:rsidP="00B42E25">
      <w:pPr>
        <w:pStyle w:val="Corpodetexto"/>
        <w:spacing w:line="276" w:lineRule="auto"/>
        <w:jc w:val="both"/>
        <w:rPr>
          <w:sz w:val="24"/>
          <w:szCs w:val="24"/>
        </w:rPr>
      </w:pPr>
    </w:p>
    <w:p w14:paraId="3F7C3111" w14:textId="77777777" w:rsidR="00FE1862" w:rsidRPr="00B42E25" w:rsidRDefault="00FE1862" w:rsidP="00B42E25">
      <w:pPr>
        <w:pStyle w:val="Corpodetexto"/>
        <w:spacing w:line="276" w:lineRule="auto"/>
        <w:jc w:val="both"/>
        <w:rPr>
          <w:sz w:val="24"/>
          <w:szCs w:val="24"/>
        </w:rPr>
      </w:pPr>
      <w:r w:rsidRPr="00B42E25">
        <w:rPr>
          <w:b/>
          <w:sz w:val="24"/>
          <w:szCs w:val="24"/>
        </w:rPr>
        <w:t>Parágrafo Primeiro</w:t>
      </w:r>
      <w:r w:rsidRPr="00B42E25">
        <w:rPr>
          <w:sz w:val="24"/>
          <w:szCs w:val="24"/>
        </w:rPr>
        <w:t xml:space="preserve"> – A CONTRATADA reconhece os direitos do CONTRATANTE, em caso de rescisão administrativa prevista no art. 77, da Lei 8.666/93.</w:t>
      </w:r>
    </w:p>
    <w:p w14:paraId="1A733770" w14:textId="77777777" w:rsidR="00FE1862" w:rsidRPr="00B42E25" w:rsidRDefault="00FE1862" w:rsidP="00B42E25">
      <w:pPr>
        <w:pStyle w:val="Corpodetexto"/>
        <w:spacing w:line="276" w:lineRule="auto"/>
        <w:jc w:val="both"/>
        <w:rPr>
          <w:b/>
          <w:bCs/>
          <w:sz w:val="24"/>
          <w:szCs w:val="24"/>
        </w:rPr>
      </w:pPr>
      <w:r w:rsidRPr="00B42E25">
        <w:rPr>
          <w:b/>
          <w:bCs/>
          <w:sz w:val="24"/>
          <w:szCs w:val="24"/>
        </w:rPr>
        <w:t>Parágrafo Segundo</w:t>
      </w:r>
      <w:r w:rsidRPr="00B42E25">
        <w:rPr>
          <w:sz w:val="24"/>
          <w:szCs w:val="24"/>
        </w:rPr>
        <w:t xml:space="preserve"> - A rescisão nos casos indicados no item anterior poderá ser afastada, ou postergada por conveniência ou por razões de interesse público, a juízo motivado da Administração Pública. </w:t>
      </w:r>
    </w:p>
    <w:p w14:paraId="51228A7E" w14:textId="77777777" w:rsidR="00FE1862" w:rsidRPr="00B42E25" w:rsidRDefault="00FE1862" w:rsidP="00B42E25">
      <w:pPr>
        <w:pStyle w:val="Corpodetexto"/>
        <w:spacing w:line="276" w:lineRule="auto"/>
        <w:jc w:val="both"/>
        <w:rPr>
          <w:b/>
          <w:bCs/>
          <w:sz w:val="24"/>
          <w:szCs w:val="24"/>
        </w:rPr>
      </w:pPr>
    </w:p>
    <w:p w14:paraId="3527F691" w14:textId="77777777" w:rsidR="00FE1862" w:rsidRPr="00B42E25" w:rsidRDefault="00FE1862" w:rsidP="00B42E25">
      <w:pPr>
        <w:pStyle w:val="Corpodetexto"/>
        <w:spacing w:line="276" w:lineRule="auto"/>
        <w:jc w:val="both"/>
        <w:rPr>
          <w:sz w:val="24"/>
          <w:szCs w:val="24"/>
        </w:rPr>
      </w:pPr>
      <w:r w:rsidRPr="00B42E25">
        <w:rPr>
          <w:b/>
          <w:bCs/>
          <w:sz w:val="24"/>
          <w:szCs w:val="24"/>
        </w:rPr>
        <w:t>CLÁUSULA DÉCIMA PRIMEIRA - LEGISLAÇÃO APLICÁVEL (ART. 55, XII)</w:t>
      </w:r>
    </w:p>
    <w:p w14:paraId="592AD6A4" w14:textId="77777777" w:rsidR="00FE1862" w:rsidRPr="00B42E25" w:rsidRDefault="00FE1862" w:rsidP="00B42E25">
      <w:pPr>
        <w:pStyle w:val="Corpodetexto"/>
        <w:spacing w:line="276" w:lineRule="auto"/>
        <w:jc w:val="both"/>
        <w:rPr>
          <w:sz w:val="24"/>
          <w:szCs w:val="24"/>
        </w:rPr>
      </w:pPr>
      <w:r w:rsidRPr="00B42E25">
        <w:rPr>
          <w:sz w:val="24"/>
          <w:szCs w:val="24"/>
        </w:rPr>
        <w:t>O presente Instrumento Contratual rege-se pelas disposições expressas na Lei 8.666, de 21 de junho de 1993, e pelos preceitos de direito público, aplicando-se supletivamente os princípios da teoria geral dos contratos e as disposições de direito privado.</w:t>
      </w:r>
    </w:p>
    <w:p w14:paraId="5B7933BC" w14:textId="77777777" w:rsidR="00FE1862" w:rsidRPr="00B42E25" w:rsidRDefault="00FE1862" w:rsidP="00B42E25">
      <w:pPr>
        <w:pStyle w:val="Corpodetexto"/>
        <w:spacing w:line="276" w:lineRule="auto"/>
        <w:jc w:val="both"/>
        <w:rPr>
          <w:sz w:val="24"/>
          <w:szCs w:val="24"/>
        </w:rPr>
      </w:pPr>
    </w:p>
    <w:p w14:paraId="53C28B30" w14:textId="77777777" w:rsidR="00FE1862" w:rsidRPr="00B42E25" w:rsidRDefault="00FE1862" w:rsidP="00B42E25">
      <w:pPr>
        <w:pStyle w:val="Corpodetexto"/>
        <w:spacing w:line="276" w:lineRule="auto"/>
        <w:jc w:val="both"/>
        <w:rPr>
          <w:b/>
          <w:bCs/>
          <w:sz w:val="24"/>
          <w:szCs w:val="24"/>
        </w:rPr>
      </w:pPr>
      <w:r w:rsidRPr="00B42E25">
        <w:rPr>
          <w:b/>
          <w:bCs/>
          <w:sz w:val="24"/>
          <w:szCs w:val="24"/>
        </w:rPr>
        <w:t>CLÁUSULA DÉCIMA SEGUNDA – PROTOCOLO DE COMUNICAÇÃO ENTRE AS PARTES</w:t>
      </w:r>
    </w:p>
    <w:p w14:paraId="69628CBF" w14:textId="77777777" w:rsidR="00FE1862" w:rsidRPr="00B42E25" w:rsidRDefault="00FE1862" w:rsidP="00B42E25">
      <w:pPr>
        <w:pStyle w:val="Corpodetexto"/>
        <w:spacing w:line="276" w:lineRule="auto"/>
        <w:jc w:val="both"/>
        <w:rPr>
          <w:bCs/>
          <w:sz w:val="24"/>
          <w:szCs w:val="24"/>
        </w:rPr>
      </w:pPr>
      <w:r w:rsidRPr="00B42E25">
        <w:rPr>
          <w:bCs/>
          <w:sz w:val="24"/>
          <w:szCs w:val="24"/>
        </w:rPr>
        <w:t>Todas as comunicações entre a Administração e a CONTRATADA serão feitas por escrito, preferencialmente por meio eletrônico.</w:t>
      </w:r>
    </w:p>
    <w:p w14:paraId="04BE7333" w14:textId="77777777" w:rsidR="00FE1862" w:rsidRPr="00B42E25" w:rsidRDefault="00FE1862" w:rsidP="00B42E25">
      <w:pPr>
        <w:pStyle w:val="Corpodetexto"/>
        <w:spacing w:line="276" w:lineRule="auto"/>
        <w:jc w:val="both"/>
        <w:rPr>
          <w:bCs/>
          <w:sz w:val="24"/>
          <w:szCs w:val="24"/>
        </w:rPr>
      </w:pPr>
      <w:r w:rsidRPr="00B42E25">
        <w:rPr>
          <w:b/>
          <w:bCs/>
          <w:sz w:val="24"/>
          <w:szCs w:val="24"/>
        </w:rPr>
        <w:t xml:space="preserve">Parágrafo Primeiro </w:t>
      </w:r>
      <w:r w:rsidRPr="00B42E25">
        <w:rPr>
          <w:bCs/>
          <w:sz w:val="24"/>
          <w:szCs w:val="24"/>
        </w:rPr>
        <w:t>– A CONTRATADA, ao apresentar sua proposta comercial, deverá informar seu endereço para correio eletrônico, ou caso não disponha, o seu endereço comercial para recebimento das comunicações.</w:t>
      </w:r>
    </w:p>
    <w:p w14:paraId="19563004" w14:textId="77777777" w:rsidR="00FE1862" w:rsidRPr="00B42E25" w:rsidRDefault="00FE1862" w:rsidP="00B42E25">
      <w:pPr>
        <w:pStyle w:val="Corpodetexto"/>
        <w:spacing w:line="276" w:lineRule="auto"/>
        <w:jc w:val="both"/>
        <w:rPr>
          <w:bCs/>
          <w:sz w:val="24"/>
          <w:szCs w:val="24"/>
        </w:rPr>
      </w:pPr>
      <w:r w:rsidRPr="00B42E25">
        <w:rPr>
          <w:b/>
          <w:bCs/>
          <w:sz w:val="24"/>
          <w:szCs w:val="24"/>
        </w:rPr>
        <w:t>Parágrafo Segundo</w:t>
      </w:r>
      <w:r w:rsidRPr="00B42E25">
        <w:rPr>
          <w:bCs/>
          <w:sz w:val="24"/>
          <w:szCs w:val="24"/>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14:paraId="1A7CBDAE" w14:textId="77777777" w:rsidR="00FE1862" w:rsidRPr="00B42E25" w:rsidRDefault="00FE1862" w:rsidP="00B42E25">
      <w:pPr>
        <w:pStyle w:val="Corpodetexto"/>
        <w:spacing w:line="276" w:lineRule="auto"/>
        <w:jc w:val="both"/>
        <w:rPr>
          <w:bCs/>
          <w:sz w:val="24"/>
          <w:szCs w:val="24"/>
        </w:rPr>
      </w:pPr>
      <w:r w:rsidRPr="00B42E25">
        <w:rPr>
          <w:b/>
          <w:bCs/>
          <w:sz w:val="24"/>
          <w:szCs w:val="24"/>
        </w:rPr>
        <w:t xml:space="preserve">Parágrafo Terceiro - </w:t>
      </w:r>
      <w:r w:rsidRPr="00B42E25">
        <w:rPr>
          <w:bCs/>
          <w:sz w:val="24"/>
          <w:szCs w:val="24"/>
        </w:rPr>
        <w:t>Fica facultado à Administração comunicar à CONTRATADA por publicação, caso os métodos usuais não sejam efetivos, sem prejuízo do parágrafo anterior.</w:t>
      </w:r>
    </w:p>
    <w:p w14:paraId="3E8586D7" w14:textId="77777777" w:rsidR="00FE1862" w:rsidRPr="00B42E25" w:rsidRDefault="00FE1862" w:rsidP="00B42E25">
      <w:pPr>
        <w:pStyle w:val="Corpodetexto"/>
        <w:spacing w:line="276" w:lineRule="auto"/>
        <w:jc w:val="both"/>
        <w:rPr>
          <w:b/>
          <w:bCs/>
          <w:sz w:val="24"/>
          <w:szCs w:val="24"/>
        </w:rPr>
      </w:pPr>
    </w:p>
    <w:p w14:paraId="2392BCA6" w14:textId="77777777" w:rsidR="00FE1862" w:rsidRPr="00B42E25" w:rsidRDefault="00FE1862" w:rsidP="00B42E25">
      <w:pPr>
        <w:pStyle w:val="Corpodetexto"/>
        <w:spacing w:line="276" w:lineRule="auto"/>
        <w:jc w:val="both"/>
        <w:rPr>
          <w:sz w:val="24"/>
          <w:szCs w:val="24"/>
        </w:rPr>
      </w:pPr>
      <w:r w:rsidRPr="00B42E25">
        <w:rPr>
          <w:b/>
          <w:bCs/>
          <w:sz w:val="24"/>
          <w:szCs w:val="24"/>
        </w:rPr>
        <w:t>CLÁUSULA DÉCIMA TERCEIRA – DURAÇÃO (ART. 55, IV E ART. 57)</w:t>
      </w:r>
    </w:p>
    <w:p w14:paraId="4F5BFE47" w14:textId="77777777" w:rsidR="00FE1862" w:rsidRPr="00B42E25" w:rsidRDefault="00FE1862" w:rsidP="00B42E25">
      <w:pPr>
        <w:spacing w:line="276" w:lineRule="auto"/>
        <w:jc w:val="both"/>
        <w:rPr>
          <w:sz w:val="24"/>
          <w:szCs w:val="24"/>
        </w:rPr>
      </w:pPr>
      <w:r w:rsidRPr="00B42E25">
        <w:rPr>
          <w:sz w:val="24"/>
          <w:szCs w:val="24"/>
        </w:rPr>
        <w:t xml:space="preserve">O contrato terá duração de </w:t>
      </w:r>
      <w:proofErr w:type="gramStart"/>
      <w:r w:rsidRPr="00B42E25">
        <w:rPr>
          <w:sz w:val="24"/>
          <w:szCs w:val="24"/>
        </w:rPr>
        <w:t>12 (doze) meses, com eficácia na forma do art. 61, parágrafo</w:t>
      </w:r>
      <w:proofErr w:type="gramEnd"/>
      <w:r w:rsidRPr="00B42E25">
        <w:rPr>
          <w:sz w:val="24"/>
          <w:szCs w:val="24"/>
        </w:rPr>
        <w:t xml:space="preserve"> único da Lei Federal nº 8.666/93, sendo vedada sua prorrogação, a partir da assinatura contratual.</w:t>
      </w:r>
    </w:p>
    <w:p w14:paraId="1736B8B2" w14:textId="77777777" w:rsidR="00FE1862" w:rsidRPr="00B42E25" w:rsidRDefault="00FE1862" w:rsidP="00B42E25">
      <w:pPr>
        <w:spacing w:line="276" w:lineRule="auto"/>
        <w:jc w:val="both"/>
        <w:rPr>
          <w:sz w:val="24"/>
          <w:szCs w:val="24"/>
        </w:rPr>
      </w:pPr>
      <w:r w:rsidRPr="00B42E25">
        <w:rPr>
          <w:b/>
          <w:sz w:val="24"/>
          <w:szCs w:val="24"/>
        </w:rPr>
        <w:t>Parágrafo Primeiro</w:t>
      </w:r>
      <w:r w:rsidRPr="00B42E25">
        <w:rPr>
          <w:sz w:val="24"/>
          <w:szCs w:val="24"/>
        </w:rPr>
        <w:t xml:space="preserve"> – O contrato poderá ser alterado unilateralmente pela Administração, após a devida justificativa, obrigando a CONTRATADA a aceitar seus termos e resguardado o equilíbrio econômico-financeiro, nas seguintes hipóteses:</w:t>
      </w:r>
    </w:p>
    <w:p w14:paraId="29584268" w14:textId="77777777" w:rsidR="00FE1862" w:rsidRPr="00B42E25" w:rsidRDefault="00FE1862" w:rsidP="00B42E25">
      <w:pPr>
        <w:spacing w:line="276" w:lineRule="auto"/>
        <w:jc w:val="both"/>
        <w:rPr>
          <w:sz w:val="24"/>
          <w:szCs w:val="24"/>
        </w:rPr>
      </w:pPr>
      <w:r w:rsidRPr="00B42E25">
        <w:rPr>
          <w:sz w:val="24"/>
          <w:szCs w:val="24"/>
        </w:rPr>
        <w:t>I – Quando houver modificação das especificações, para melhor adequação técnica aos objetivos da Administração;</w:t>
      </w:r>
    </w:p>
    <w:p w14:paraId="39F85D08" w14:textId="77777777" w:rsidR="00FE1862" w:rsidRPr="00B42E25" w:rsidRDefault="00FE1862" w:rsidP="00B42E25">
      <w:pPr>
        <w:spacing w:line="276" w:lineRule="auto"/>
        <w:jc w:val="both"/>
        <w:rPr>
          <w:sz w:val="24"/>
          <w:szCs w:val="24"/>
        </w:rPr>
      </w:pPr>
      <w:r w:rsidRPr="00B42E25">
        <w:rPr>
          <w:sz w:val="24"/>
          <w:szCs w:val="24"/>
        </w:rPr>
        <w:t xml:space="preserve">II – Quando houver modificação do valor contratual em razão de acréscimos ou supressão quantitativa do bem a ser fornecido, limitados </w:t>
      </w:r>
      <w:proofErr w:type="gramStart"/>
      <w:r w:rsidRPr="00B42E25">
        <w:rPr>
          <w:sz w:val="24"/>
          <w:szCs w:val="24"/>
        </w:rPr>
        <w:t>à</w:t>
      </w:r>
      <w:proofErr w:type="gramEnd"/>
      <w:r w:rsidRPr="00B42E25">
        <w:rPr>
          <w:sz w:val="24"/>
          <w:szCs w:val="24"/>
        </w:rPr>
        <w:t xml:space="preserve"> 25% (vinte e cinco por cento) do valor inicial atualizado do contrato.</w:t>
      </w:r>
    </w:p>
    <w:p w14:paraId="0815E02A" w14:textId="77777777" w:rsidR="00FE1862" w:rsidRPr="00B42E25" w:rsidRDefault="00FE1862" w:rsidP="00B42E25">
      <w:pPr>
        <w:spacing w:line="276" w:lineRule="auto"/>
        <w:jc w:val="both"/>
        <w:rPr>
          <w:sz w:val="24"/>
          <w:szCs w:val="24"/>
        </w:rPr>
      </w:pPr>
      <w:r w:rsidRPr="00B42E25">
        <w:rPr>
          <w:b/>
          <w:sz w:val="24"/>
          <w:szCs w:val="24"/>
        </w:rPr>
        <w:t>Parágrafo Segundo</w:t>
      </w:r>
      <w:r w:rsidRPr="00B42E25">
        <w:rPr>
          <w:sz w:val="24"/>
          <w:szCs w:val="24"/>
        </w:rPr>
        <w:t xml:space="preserve"> – O contrato poderá ser alterado por comum acordo das partes, após justificativa da Administração, nas seguintes hipóteses:</w:t>
      </w:r>
    </w:p>
    <w:p w14:paraId="4A456015" w14:textId="77777777" w:rsidR="00FE1862" w:rsidRPr="00B42E25" w:rsidRDefault="00FE1862" w:rsidP="00B42E25">
      <w:pPr>
        <w:spacing w:line="276" w:lineRule="auto"/>
        <w:jc w:val="both"/>
        <w:rPr>
          <w:sz w:val="24"/>
          <w:szCs w:val="24"/>
        </w:rPr>
      </w:pPr>
      <w:r w:rsidRPr="00B42E25">
        <w:rPr>
          <w:sz w:val="24"/>
          <w:szCs w:val="24"/>
        </w:rPr>
        <w:t xml:space="preserve">I – Quando conveniente </w:t>
      </w:r>
      <w:proofErr w:type="gramStart"/>
      <w:r w:rsidRPr="00B42E25">
        <w:rPr>
          <w:sz w:val="24"/>
          <w:szCs w:val="24"/>
        </w:rPr>
        <w:t>a</w:t>
      </w:r>
      <w:proofErr w:type="gramEnd"/>
      <w:r w:rsidRPr="00B42E25">
        <w:rPr>
          <w:sz w:val="24"/>
          <w:szCs w:val="24"/>
        </w:rPr>
        <w:t xml:space="preserve"> substituição de garantia de execução;</w:t>
      </w:r>
    </w:p>
    <w:p w14:paraId="6283E1A4" w14:textId="77777777" w:rsidR="00FE1862" w:rsidRPr="00B42E25" w:rsidRDefault="00FE1862" w:rsidP="00B42E25">
      <w:pPr>
        <w:spacing w:line="276" w:lineRule="auto"/>
        <w:jc w:val="both"/>
        <w:rPr>
          <w:sz w:val="24"/>
          <w:szCs w:val="24"/>
        </w:rPr>
      </w:pPr>
      <w:r w:rsidRPr="00B42E25">
        <w:rPr>
          <w:sz w:val="24"/>
          <w:szCs w:val="24"/>
        </w:rPr>
        <w:lastRenderedPageBreak/>
        <w:t xml:space="preserve">II– Quando necessária </w:t>
      </w:r>
      <w:proofErr w:type="gramStart"/>
      <w:r w:rsidRPr="00B42E25">
        <w:rPr>
          <w:sz w:val="24"/>
          <w:szCs w:val="24"/>
        </w:rPr>
        <w:t>a</w:t>
      </w:r>
      <w:proofErr w:type="gramEnd"/>
      <w:r w:rsidRPr="00B42E25">
        <w:rPr>
          <w:sz w:val="24"/>
          <w:szCs w:val="24"/>
        </w:rPr>
        <w:t xml:space="preserve"> modificação da forma de fornecimento ou da dinâmica de execução do contrato, em razão da verificação técnica de inaplicabilidade dos termos contratuais originais;</w:t>
      </w:r>
    </w:p>
    <w:p w14:paraId="78742C83" w14:textId="77777777" w:rsidR="00FE1862" w:rsidRPr="00B42E25" w:rsidRDefault="00FE1862" w:rsidP="00B42E25">
      <w:pPr>
        <w:spacing w:line="276" w:lineRule="auto"/>
        <w:jc w:val="both"/>
        <w:rPr>
          <w:sz w:val="24"/>
          <w:szCs w:val="24"/>
        </w:rPr>
      </w:pPr>
      <w:r w:rsidRPr="00B42E25">
        <w:rPr>
          <w:sz w:val="24"/>
          <w:szCs w:val="24"/>
        </w:rPr>
        <w:t xml:space="preserve">III – Quando necessária </w:t>
      </w:r>
      <w:proofErr w:type="gramStart"/>
      <w:r w:rsidRPr="00B42E25">
        <w:rPr>
          <w:sz w:val="24"/>
          <w:szCs w:val="24"/>
        </w:rPr>
        <w:t>a</w:t>
      </w:r>
      <w:proofErr w:type="gramEnd"/>
      <w:r w:rsidRPr="00B42E25">
        <w:rPr>
          <w:sz w:val="24"/>
          <w:szCs w:val="24"/>
        </w:rPr>
        <w:t xml:space="preserve"> modificação da forma de pagamento, por imposição de circunstâncias supervenientes, mantido o valor inicial atualizado, sendo vedada a antecipação do pagamento sem a correspondente contraprestação do fornecimento;</w:t>
      </w:r>
    </w:p>
    <w:p w14:paraId="1BDC98ED" w14:textId="77777777" w:rsidR="00FE1862" w:rsidRPr="00B42E25" w:rsidRDefault="00FE1862" w:rsidP="00B42E25">
      <w:pPr>
        <w:spacing w:line="276" w:lineRule="auto"/>
        <w:jc w:val="both"/>
        <w:rPr>
          <w:sz w:val="24"/>
          <w:szCs w:val="24"/>
        </w:rPr>
      </w:pPr>
      <w:r w:rsidRPr="00B42E25">
        <w:rPr>
          <w:sz w:val="24"/>
          <w:szCs w:val="24"/>
        </w:rPr>
        <w:t xml:space="preserve">IV – Para restabelecer a relação que as partes pactuaram inicialmente entre os encargos da CONTRATADA e a retribuição da Administração para a justa remuneração, objetivando </w:t>
      </w:r>
      <w:proofErr w:type="gramStart"/>
      <w:r w:rsidRPr="00B42E25">
        <w:rPr>
          <w:sz w:val="24"/>
          <w:szCs w:val="24"/>
        </w:rPr>
        <w:t>a manutenção do equilíbrio econômico-financeiro inicial do contrato, quando sobrevirem fatos imprevisíveis, ou previsíveis</w:t>
      </w:r>
      <w:proofErr w:type="gramEnd"/>
      <w:r w:rsidRPr="00B42E25">
        <w:rPr>
          <w:sz w:val="24"/>
          <w:szCs w:val="24"/>
        </w:rPr>
        <w:t>, porém de consequências incalculáveis, retardadores ou impeditivos da execução do ajustado, ou, ainda, em caso de força maior, caso fortuito ou fato do príncipe, configurando álea econômica extraordinária e extracontratual;</w:t>
      </w:r>
    </w:p>
    <w:p w14:paraId="78E36ED2" w14:textId="77777777" w:rsidR="00FE1862" w:rsidRPr="00B42E25" w:rsidRDefault="00FE1862" w:rsidP="00B42E25">
      <w:pPr>
        <w:spacing w:line="276" w:lineRule="auto"/>
        <w:jc w:val="both"/>
        <w:rPr>
          <w:sz w:val="24"/>
          <w:szCs w:val="24"/>
        </w:rPr>
      </w:pPr>
      <w:r w:rsidRPr="00B42E25">
        <w:rPr>
          <w:sz w:val="24"/>
          <w:szCs w:val="24"/>
        </w:rPr>
        <w:t xml:space="preserve">V – Quando necessária a supressão de bem a ser fornecido em proporção superior </w:t>
      </w:r>
      <w:proofErr w:type="gramStart"/>
      <w:r w:rsidRPr="00B42E25">
        <w:rPr>
          <w:sz w:val="24"/>
          <w:szCs w:val="24"/>
        </w:rPr>
        <w:t>à</w:t>
      </w:r>
      <w:proofErr w:type="gramEnd"/>
      <w:r w:rsidRPr="00B42E25">
        <w:rPr>
          <w:sz w:val="24"/>
          <w:szCs w:val="24"/>
        </w:rPr>
        <w:t xml:space="preserve"> 25% (vinte e cinco por cento) do valor inicial atualizado do contrato.</w:t>
      </w:r>
    </w:p>
    <w:p w14:paraId="481F6D5E" w14:textId="77777777" w:rsidR="00FE1862" w:rsidRPr="00B42E25" w:rsidRDefault="00FE1862" w:rsidP="00B42E25">
      <w:pPr>
        <w:spacing w:line="276" w:lineRule="auto"/>
        <w:jc w:val="both"/>
        <w:rPr>
          <w:sz w:val="24"/>
          <w:szCs w:val="24"/>
        </w:rPr>
      </w:pPr>
      <w:r w:rsidRPr="00B42E25">
        <w:rPr>
          <w:b/>
          <w:sz w:val="24"/>
          <w:szCs w:val="24"/>
        </w:rPr>
        <w:t>Parágrafo Terceiro</w:t>
      </w:r>
      <w:r w:rsidRPr="00B42E25">
        <w:rPr>
          <w:sz w:val="24"/>
          <w:szCs w:val="24"/>
        </w:rPr>
        <w:t xml:space="preserve"> – Havendo alteração unilateral, a Administração restabelecerá, por aditamento, o equilíbrio financeiro-econômico inicial.</w:t>
      </w:r>
    </w:p>
    <w:p w14:paraId="78B38B62" w14:textId="77777777" w:rsidR="00FE1862" w:rsidRPr="00B42E25" w:rsidRDefault="00FE1862" w:rsidP="00B42E25">
      <w:pPr>
        <w:spacing w:line="276" w:lineRule="auto"/>
        <w:jc w:val="both"/>
        <w:rPr>
          <w:sz w:val="24"/>
          <w:szCs w:val="24"/>
        </w:rPr>
      </w:pPr>
      <w:r w:rsidRPr="00B42E25">
        <w:rPr>
          <w:b/>
          <w:sz w:val="24"/>
          <w:szCs w:val="24"/>
        </w:rPr>
        <w:t>Parágrafo Quarto</w:t>
      </w:r>
      <w:r w:rsidRPr="00B42E25">
        <w:rPr>
          <w:sz w:val="24"/>
          <w:szCs w:val="24"/>
        </w:rPr>
        <w:t xml:space="preserve"> – A Administração poderá, após a devida justificativa, ordenar por escrito a suspensão do contrato pelo prazo máximo de 120 (cento e vinte) dias, incluindo neste limite eventuais prorrogações de suspensão ou novos pedidos de suspensão.</w:t>
      </w:r>
    </w:p>
    <w:p w14:paraId="1AF71F72" w14:textId="77777777" w:rsidR="00FE1862" w:rsidRPr="00B42E25" w:rsidRDefault="00FE1862" w:rsidP="00B42E25">
      <w:pPr>
        <w:spacing w:line="276" w:lineRule="auto"/>
        <w:jc w:val="both"/>
        <w:rPr>
          <w:sz w:val="24"/>
          <w:szCs w:val="24"/>
        </w:rPr>
      </w:pPr>
      <w:r w:rsidRPr="00B42E25">
        <w:rPr>
          <w:b/>
          <w:sz w:val="24"/>
          <w:szCs w:val="24"/>
        </w:rPr>
        <w:t>Parágrafo Quinto</w:t>
      </w:r>
      <w:r w:rsidRPr="00B42E25">
        <w:rPr>
          <w:sz w:val="24"/>
          <w:szCs w:val="24"/>
        </w:rPr>
        <w:t xml:space="preserve"> – O reinício da execução do contrato, após a suspensão, será realizado após ordem da Administração, nos moldes adotados para a execução do objeto.</w:t>
      </w:r>
    </w:p>
    <w:p w14:paraId="157E2106" w14:textId="77777777" w:rsidR="00FE1862" w:rsidRPr="00B42E25" w:rsidRDefault="00FE1862" w:rsidP="00B42E25">
      <w:pPr>
        <w:spacing w:line="276" w:lineRule="auto"/>
        <w:jc w:val="both"/>
        <w:rPr>
          <w:sz w:val="24"/>
          <w:szCs w:val="24"/>
        </w:rPr>
      </w:pPr>
      <w:r w:rsidRPr="00B42E25">
        <w:rPr>
          <w:b/>
          <w:sz w:val="24"/>
          <w:szCs w:val="24"/>
        </w:rPr>
        <w:t>Parágrafo Sexto</w:t>
      </w:r>
      <w:r w:rsidRPr="00B42E25">
        <w:rPr>
          <w:sz w:val="24"/>
          <w:szCs w:val="24"/>
        </w:rPr>
        <w:t xml:space="preserve"> – O contrato será extinto após a conclusão de sua execução, por rescisão determinada por ato unilateral da Administração, por rescisão administrativa consensual ou por rescisão judicial.</w:t>
      </w:r>
    </w:p>
    <w:p w14:paraId="22C59708" w14:textId="77777777" w:rsidR="00FE1862" w:rsidRPr="00B42E25" w:rsidRDefault="00FE1862" w:rsidP="00B42E25">
      <w:pPr>
        <w:spacing w:line="276" w:lineRule="auto"/>
        <w:jc w:val="both"/>
        <w:rPr>
          <w:sz w:val="24"/>
          <w:szCs w:val="24"/>
        </w:rPr>
      </w:pPr>
      <w:r w:rsidRPr="00B42E25">
        <w:rPr>
          <w:b/>
          <w:sz w:val="24"/>
          <w:szCs w:val="24"/>
        </w:rPr>
        <w:t>Parágrafo Sétimo</w:t>
      </w:r>
      <w:r w:rsidRPr="00B42E25">
        <w:rPr>
          <w:sz w:val="24"/>
          <w:szCs w:val="24"/>
        </w:rPr>
        <w:t xml:space="preserve"> – São hipóteses de rescisão determinada por ato unilateral da Administração:</w:t>
      </w:r>
    </w:p>
    <w:p w14:paraId="113FDC0F" w14:textId="77777777" w:rsidR="00FE1862" w:rsidRPr="00B42E25" w:rsidRDefault="00FE1862" w:rsidP="00B42E25">
      <w:pPr>
        <w:spacing w:line="276" w:lineRule="auto"/>
        <w:jc w:val="both"/>
        <w:rPr>
          <w:sz w:val="24"/>
          <w:szCs w:val="24"/>
        </w:rPr>
      </w:pPr>
      <w:r w:rsidRPr="00B42E25">
        <w:rPr>
          <w:sz w:val="24"/>
          <w:szCs w:val="24"/>
        </w:rPr>
        <w:t>I – O não cumprimento de cláusulas contratuais, especificações, projetos ou prazos;</w:t>
      </w:r>
    </w:p>
    <w:p w14:paraId="59E9F03B" w14:textId="77777777" w:rsidR="00FE1862" w:rsidRPr="00B42E25" w:rsidRDefault="00FE1862" w:rsidP="00B42E25">
      <w:pPr>
        <w:spacing w:line="276" w:lineRule="auto"/>
        <w:jc w:val="both"/>
        <w:rPr>
          <w:sz w:val="24"/>
          <w:szCs w:val="24"/>
        </w:rPr>
      </w:pPr>
      <w:r w:rsidRPr="00B42E25">
        <w:rPr>
          <w:sz w:val="24"/>
          <w:szCs w:val="24"/>
        </w:rPr>
        <w:t>II – O cumprimento irregular de cláusulas contratuais, especificações, projetos e prazos;</w:t>
      </w:r>
    </w:p>
    <w:p w14:paraId="7EB1FDE4" w14:textId="77777777" w:rsidR="00FE1862" w:rsidRPr="00B42E25" w:rsidRDefault="00FE1862" w:rsidP="00B42E25">
      <w:pPr>
        <w:spacing w:line="276" w:lineRule="auto"/>
        <w:jc w:val="both"/>
        <w:rPr>
          <w:sz w:val="24"/>
          <w:szCs w:val="24"/>
        </w:rPr>
      </w:pPr>
      <w:r w:rsidRPr="00B42E25">
        <w:rPr>
          <w:sz w:val="24"/>
          <w:szCs w:val="24"/>
        </w:rPr>
        <w:t>III – A lentidão do seu cumprimento, levando a Administração a comprovar a impossibilidade da conclusão do fornecimento nos prazos estipulados;</w:t>
      </w:r>
    </w:p>
    <w:p w14:paraId="0D661AB4" w14:textId="77777777" w:rsidR="00FE1862" w:rsidRPr="00B42E25" w:rsidRDefault="00FE1862" w:rsidP="00B42E25">
      <w:pPr>
        <w:spacing w:line="276" w:lineRule="auto"/>
        <w:jc w:val="both"/>
        <w:rPr>
          <w:sz w:val="24"/>
          <w:szCs w:val="24"/>
        </w:rPr>
      </w:pPr>
      <w:r w:rsidRPr="00B42E25">
        <w:rPr>
          <w:sz w:val="24"/>
          <w:szCs w:val="24"/>
        </w:rPr>
        <w:t>IV – O atraso injustificado no início do fornecimento;</w:t>
      </w:r>
    </w:p>
    <w:p w14:paraId="211B1D12" w14:textId="77777777" w:rsidR="00FE1862" w:rsidRPr="00B42E25" w:rsidRDefault="00FE1862" w:rsidP="00B42E25">
      <w:pPr>
        <w:spacing w:line="276" w:lineRule="auto"/>
        <w:jc w:val="both"/>
        <w:rPr>
          <w:sz w:val="24"/>
          <w:szCs w:val="24"/>
        </w:rPr>
      </w:pPr>
      <w:r w:rsidRPr="00B42E25">
        <w:rPr>
          <w:sz w:val="24"/>
          <w:szCs w:val="24"/>
        </w:rPr>
        <w:t>V – A paralisação do fornecimento sem justa causa e prévia comunicação à Administração;</w:t>
      </w:r>
    </w:p>
    <w:p w14:paraId="2836FF6D" w14:textId="77777777" w:rsidR="00FE1862" w:rsidRPr="00B42E25" w:rsidRDefault="00FE1862" w:rsidP="00B42E25">
      <w:pPr>
        <w:spacing w:line="276" w:lineRule="auto"/>
        <w:jc w:val="both"/>
        <w:rPr>
          <w:sz w:val="24"/>
          <w:szCs w:val="24"/>
        </w:rPr>
      </w:pPr>
      <w:r w:rsidRPr="00B42E25">
        <w:rPr>
          <w:sz w:val="24"/>
          <w:szCs w:val="24"/>
        </w:rPr>
        <w:t xml:space="preserve">VI – A subcontratação total ou parcial do seu objeto, a associação do contratado com outrem, a cessão ou transferência, total ou parcial, bem como a fusão, cisão ou incorporação, não </w:t>
      </w:r>
      <w:proofErr w:type="gramStart"/>
      <w:r w:rsidRPr="00B42E25">
        <w:rPr>
          <w:sz w:val="24"/>
          <w:szCs w:val="24"/>
        </w:rPr>
        <w:t>admitidas no instrumento convocatórios</w:t>
      </w:r>
      <w:proofErr w:type="gramEnd"/>
      <w:r w:rsidRPr="00B42E25">
        <w:rPr>
          <w:sz w:val="24"/>
          <w:szCs w:val="24"/>
        </w:rPr>
        <w:t xml:space="preserve"> e seus anexos;</w:t>
      </w:r>
    </w:p>
    <w:p w14:paraId="60F1C1CD" w14:textId="77777777" w:rsidR="00FE1862" w:rsidRPr="00B42E25" w:rsidRDefault="00FE1862" w:rsidP="00B42E25">
      <w:pPr>
        <w:spacing w:line="276" w:lineRule="auto"/>
        <w:jc w:val="both"/>
        <w:rPr>
          <w:sz w:val="24"/>
          <w:szCs w:val="24"/>
        </w:rPr>
      </w:pPr>
      <w:r w:rsidRPr="00B42E25">
        <w:rPr>
          <w:sz w:val="24"/>
          <w:szCs w:val="24"/>
        </w:rPr>
        <w:t>VII – O desatendimento das determinações regulares da autoridade designada para acompanhar e fiscalizar a sua execução, assim como as de seus superiores;</w:t>
      </w:r>
    </w:p>
    <w:p w14:paraId="35A4C112" w14:textId="77777777" w:rsidR="00FE1862" w:rsidRPr="00B42E25" w:rsidRDefault="00FE1862" w:rsidP="00B42E25">
      <w:pPr>
        <w:spacing w:line="276" w:lineRule="auto"/>
        <w:jc w:val="both"/>
        <w:rPr>
          <w:sz w:val="24"/>
          <w:szCs w:val="24"/>
        </w:rPr>
      </w:pPr>
      <w:r w:rsidRPr="00B42E25">
        <w:rPr>
          <w:sz w:val="24"/>
          <w:szCs w:val="24"/>
        </w:rPr>
        <w:t>VIII – O cometimento reiterado de faltas na sua execução, anotadas em registro próprio da fiscalização;</w:t>
      </w:r>
    </w:p>
    <w:p w14:paraId="0C8FA316" w14:textId="77777777" w:rsidR="00FE1862" w:rsidRPr="00B42E25" w:rsidRDefault="00FE1862" w:rsidP="00B42E25">
      <w:pPr>
        <w:spacing w:line="276" w:lineRule="auto"/>
        <w:jc w:val="both"/>
        <w:rPr>
          <w:sz w:val="24"/>
          <w:szCs w:val="24"/>
        </w:rPr>
      </w:pPr>
      <w:r w:rsidRPr="00B42E25">
        <w:rPr>
          <w:sz w:val="24"/>
          <w:szCs w:val="24"/>
        </w:rPr>
        <w:t>IX – A decretação de falência ou a instauração de insolvência civil;</w:t>
      </w:r>
    </w:p>
    <w:p w14:paraId="7D704AC5" w14:textId="77777777" w:rsidR="00FE1862" w:rsidRPr="00B42E25" w:rsidRDefault="00FE1862" w:rsidP="00B42E25">
      <w:pPr>
        <w:spacing w:line="276" w:lineRule="auto"/>
        <w:jc w:val="both"/>
        <w:rPr>
          <w:sz w:val="24"/>
          <w:szCs w:val="24"/>
        </w:rPr>
      </w:pPr>
      <w:r w:rsidRPr="00B42E25">
        <w:rPr>
          <w:sz w:val="24"/>
          <w:szCs w:val="24"/>
        </w:rPr>
        <w:t>X – A dissolução da sociedade ou o falecimento do contratado;</w:t>
      </w:r>
    </w:p>
    <w:p w14:paraId="57F16838" w14:textId="77777777" w:rsidR="00FE1862" w:rsidRPr="00B42E25" w:rsidRDefault="00FE1862" w:rsidP="00B42E25">
      <w:pPr>
        <w:spacing w:line="276" w:lineRule="auto"/>
        <w:jc w:val="both"/>
        <w:rPr>
          <w:sz w:val="24"/>
          <w:szCs w:val="24"/>
        </w:rPr>
      </w:pPr>
      <w:r w:rsidRPr="00B42E25">
        <w:rPr>
          <w:sz w:val="24"/>
          <w:szCs w:val="24"/>
        </w:rPr>
        <w:lastRenderedPageBreak/>
        <w:t>XI</w:t>
      </w:r>
      <w:proofErr w:type="gramStart"/>
      <w:r w:rsidRPr="00B42E25">
        <w:rPr>
          <w:sz w:val="24"/>
          <w:szCs w:val="24"/>
        </w:rPr>
        <w:t xml:space="preserve">  </w:t>
      </w:r>
      <w:proofErr w:type="gramEnd"/>
      <w:r w:rsidRPr="00B42E25">
        <w:rPr>
          <w:sz w:val="24"/>
          <w:szCs w:val="24"/>
        </w:rPr>
        <w:t>– A alteração social ou a modificação da finalidade ou da estrutura da empresa, que prejudique a execução do contrato;</w:t>
      </w:r>
    </w:p>
    <w:p w14:paraId="63380189" w14:textId="77777777" w:rsidR="00FE1862" w:rsidRPr="00B42E25" w:rsidRDefault="00FE1862" w:rsidP="00B42E25">
      <w:pPr>
        <w:spacing w:line="276" w:lineRule="auto"/>
        <w:jc w:val="both"/>
        <w:rPr>
          <w:sz w:val="24"/>
          <w:szCs w:val="24"/>
        </w:rPr>
      </w:pPr>
      <w:r w:rsidRPr="00B42E25">
        <w:rPr>
          <w:sz w:val="24"/>
          <w:szCs w:val="24"/>
        </w:rPr>
        <w:t xml:space="preserve">XII – Razões de interesse público, de alta relevância e amplo conhecimento, </w:t>
      </w:r>
      <w:proofErr w:type="gramStart"/>
      <w:r w:rsidRPr="00B42E25">
        <w:rPr>
          <w:sz w:val="24"/>
          <w:szCs w:val="24"/>
        </w:rPr>
        <w:t>justificadas e determinadas</w:t>
      </w:r>
      <w:proofErr w:type="gramEnd"/>
      <w:r w:rsidRPr="00B42E25">
        <w:rPr>
          <w:sz w:val="24"/>
          <w:szCs w:val="24"/>
        </w:rPr>
        <w:t xml:space="preserve"> pela máxima autoridade da esfera administrativa a que está subordinado o contratante e exaradas no processo administrativo a que se refere o contrato;</w:t>
      </w:r>
    </w:p>
    <w:p w14:paraId="769FD2C3" w14:textId="77777777" w:rsidR="00FE1862" w:rsidRPr="00B42E25" w:rsidRDefault="00FE1862" w:rsidP="00B42E25">
      <w:pPr>
        <w:spacing w:line="276" w:lineRule="auto"/>
        <w:jc w:val="both"/>
        <w:rPr>
          <w:sz w:val="24"/>
          <w:szCs w:val="24"/>
        </w:rPr>
      </w:pPr>
      <w:r w:rsidRPr="00B42E25">
        <w:rPr>
          <w:sz w:val="24"/>
          <w:szCs w:val="24"/>
        </w:rPr>
        <w:t>XIII – A ocorrência de caso fortuito ou de força maior, regularmente comprovada, impeditiva da execução do contrato.</w:t>
      </w:r>
    </w:p>
    <w:p w14:paraId="6C65758D" w14:textId="77777777" w:rsidR="00FE1862" w:rsidRPr="00B42E25" w:rsidRDefault="00FE1862" w:rsidP="00B42E25">
      <w:pPr>
        <w:spacing w:line="276" w:lineRule="auto"/>
        <w:jc w:val="both"/>
        <w:rPr>
          <w:sz w:val="24"/>
          <w:szCs w:val="24"/>
        </w:rPr>
      </w:pPr>
      <w:r w:rsidRPr="00B42E25">
        <w:rPr>
          <w:b/>
          <w:sz w:val="24"/>
          <w:szCs w:val="24"/>
        </w:rPr>
        <w:t>Parágrafo Oitavo</w:t>
      </w:r>
      <w:r w:rsidRPr="00B42E25">
        <w:rPr>
          <w:sz w:val="24"/>
          <w:szCs w:val="24"/>
        </w:rPr>
        <w:t xml:space="preserve"> – A rescisão amigável se dará mediante comum acordo entre a Administração e a CONTRATADA, reduzida a termo no processo de licitação.</w:t>
      </w:r>
    </w:p>
    <w:p w14:paraId="0B5BA606" w14:textId="77777777" w:rsidR="00FE1862" w:rsidRPr="00B42E25" w:rsidRDefault="00FE1862" w:rsidP="00B42E25">
      <w:pPr>
        <w:spacing w:line="276" w:lineRule="auto"/>
        <w:jc w:val="both"/>
        <w:rPr>
          <w:sz w:val="24"/>
          <w:szCs w:val="24"/>
        </w:rPr>
      </w:pPr>
      <w:r w:rsidRPr="00B42E25">
        <w:rPr>
          <w:b/>
          <w:sz w:val="24"/>
          <w:szCs w:val="24"/>
        </w:rPr>
        <w:t>Parágrafo Nono</w:t>
      </w:r>
      <w:r w:rsidRPr="00B42E25">
        <w:rPr>
          <w:sz w:val="24"/>
          <w:szCs w:val="24"/>
        </w:rPr>
        <w:t xml:space="preserve"> – A rescisão por ato unilateral da Administração acarretará nas consequências dispostos no art. 80 da Lei Federal nº 8.666/93, sem prejuízo de eventual aplicação de penalidades por inexecução contratual.</w:t>
      </w:r>
    </w:p>
    <w:p w14:paraId="55FCFB23" w14:textId="77777777" w:rsidR="00FE1862" w:rsidRPr="00B42E25" w:rsidRDefault="00FE1862" w:rsidP="00B42E25">
      <w:pPr>
        <w:spacing w:line="276" w:lineRule="auto"/>
        <w:jc w:val="both"/>
        <w:rPr>
          <w:sz w:val="24"/>
          <w:szCs w:val="24"/>
        </w:rPr>
      </w:pPr>
    </w:p>
    <w:p w14:paraId="653B4814" w14:textId="77777777" w:rsidR="00FE1862" w:rsidRPr="00B42E25" w:rsidRDefault="00FE1862" w:rsidP="00B42E25">
      <w:pPr>
        <w:pStyle w:val="Corpodetexto"/>
        <w:spacing w:line="276" w:lineRule="auto"/>
        <w:jc w:val="both"/>
        <w:rPr>
          <w:sz w:val="24"/>
          <w:szCs w:val="24"/>
        </w:rPr>
      </w:pPr>
      <w:r w:rsidRPr="00B42E25">
        <w:rPr>
          <w:b/>
          <w:bCs/>
          <w:sz w:val="24"/>
          <w:szCs w:val="24"/>
        </w:rPr>
        <w:t>CLÁUSULA DÉCIMA QUARTA – DA PUBLICAÇÃO (ART. 61, PARÁGRAFO ÚNICO)</w:t>
      </w:r>
    </w:p>
    <w:p w14:paraId="2E49035B" w14:textId="77777777" w:rsidR="00FE1862" w:rsidRPr="00B42E25" w:rsidRDefault="00FE1862" w:rsidP="00B42E25">
      <w:pPr>
        <w:pStyle w:val="Corpodetexto"/>
        <w:tabs>
          <w:tab w:val="left" w:pos="6379"/>
        </w:tabs>
        <w:spacing w:line="276" w:lineRule="auto"/>
        <w:jc w:val="both"/>
        <w:rPr>
          <w:sz w:val="24"/>
          <w:szCs w:val="24"/>
        </w:rPr>
      </w:pPr>
      <w:r w:rsidRPr="00B42E25">
        <w:rPr>
          <w:sz w:val="24"/>
          <w:szCs w:val="24"/>
        </w:rPr>
        <w:t>O CONTRATANTE deverá providenciar, no prazo máximo de até 20 dias corridos, contados da assinatura do presente contrato, a publicação do respectivo extrato no jornal oficial do município.</w:t>
      </w:r>
    </w:p>
    <w:p w14:paraId="4212769A" w14:textId="77777777" w:rsidR="00FE1862" w:rsidRPr="00B42E25" w:rsidRDefault="00FE1862" w:rsidP="00B42E25">
      <w:pPr>
        <w:pStyle w:val="Corpodetexto"/>
        <w:spacing w:line="276" w:lineRule="auto"/>
        <w:jc w:val="both"/>
        <w:rPr>
          <w:rFonts w:eastAsia="Arial"/>
          <w:sz w:val="24"/>
          <w:szCs w:val="24"/>
        </w:rPr>
      </w:pPr>
      <w:r w:rsidRPr="00B42E25">
        <w:rPr>
          <w:sz w:val="24"/>
          <w:szCs w:val="24"/>
        </w:rPr>
        <w:t xml:space="preserve"> </w:t>
      </w:r>
    </w:p>
    <w:p w14:paraId="595CC2CB" w14:textId="77777777" w:rsidR="00FE1862" w:rsidRPr="00B42E25" w:rsidRDefault="00FE1862" w:rsidP="00B42E25">
      <w:pPr>
        <w:pStyle w:val="Corpodetexto"/>
        <w:spacing w:line="276" w:lineRule="auto"/>
        <w:jc w:val="both"/>
        <w:rPr>
          <w:sz w:val="24"/>
          <w:szCs w:val="24"/>
        </w:rPr>
      </w:pPr>
      <w:r w:rsidRPr="00B42E25">
        <w:rPr>
          <w:b/>
          <w:bCs/>
          <w:sz w:val="24"/>
          <w:szCs w:val="24"/>
        </w:rPr>
        <w:t>CLÁUSULA DÉCIMA QUINTA – CASOS OMISSOS (ART. 55, XII)</w:t>
      </w:r>
    </w:p>
    <w:p w14:paraId="56A9BF36" w14:textId="77777777" w:rsidR="00FE1862" w:rsidRPr="00B42E25" w:rsidRDefault="00FE1862" w:rsidP="00B42E25">
      <w:pPr>
        <w:pStyle w:val="Corpodetexto"/>
        <w:spacing w:line="276" w:lineRule="auto"/>
        <w:jc w:val="both"/>
        <w:rPr>
          <w:sz w:val="24"/>
          <w:szCs w:val="24"/>
        </w:rPr>
      </w:pPr>
      <w:r w:rsidRPr="00B42E25">
        <w:rPr>
          <w:sz w:val="24"/>
          <w:szCs w:val="24"/>
        </w:rPr>
        <w:t>Os casos omissos serão resolvidos à luz da Lei 8.666/93, e dos princípios gerais de direito.</w:t>
      </w:r>
    </w:p>
    <w:p w14:paraId="49194FCF" w14:textId="77777777" w:rsidR="00FE1862" w:rsidRPr="00B42E25" w:rsidRDefault="00FE1862" w:rsidP="00B42E25">
      <w:pPr>
        <w:pStyle w:val="Corpodetexto"/>
        <w:spacing w:line="276" w:lineRule="auto"/>
        <w:jc w:val="both"/>
        <w:rPr>
          <w:sz w:val="24"/>
          <w:szCs w:val="24"/>
        </w:rPr>
      </w:pPr>
    </w:p>
    <w:p w14:paraId="6B17A631" w14:textId="77777777" w:rsidR="00FE1862" w:rsidRPr="00B42E25" w:rsidRDefault="00FE1862" w:rsidP="00B42E25">
      <w:pPr>
        <w:pStyle w:val="Corpodetexto"/>
        <w:spacing w:line="276" w:lineRule="auto"/>
        <w:jc w:val="both"/>
        <w:rPr>
          <w:sz w:val="24"/>
          <w:szCs w:val="24"/>
        </w:rPr>
      </w:pPr>
      <w:r w:rsidRPr="00B42E25">
        <w:rPr>
          <w:b/>
          <w:bCs/>
          <w:sz w:val="24"/>
          <w:szCs w:val="24"/>
        </w:rPr>
        <w:t>CLÁUSULA DÉCIMA SÉXTA - FORO (ART. 55, § 2º)</w:t>
      </w:r>
    </w:p>
    <w:p w14:paraId="054F9885" w14:textId="77777777" w:rsidR="00FE1862" w:rsidRPr="00B42E25" w:rsidRDefault="00FE1862" w:rsidP="00B42E25">
      <w:pPr>
        <w:pStyle w:val="Corpodetexto"/>
        <w:spacing w:line="276" w:lineRule="auto"/>
        <w:jc w:val="both"/>
        <w:rPr>
          <w:sz w:val="24"/>
          <w:szCs w:val="24"/>
        </w:rPr>
      </w:pPr>
      <w:r w:rsidRPr="00B42E25">
        <w:rPr>
          <w:sz w:val="24"/>
          <w:szCs w:val="24"/>
        </w:rPr>
        <w:t>Fica eleito o foro da Comarca de Bom Jardim/ RJ para dirimir dúvidas ou questões oriundas do presente contrato.</w:t>
      </w:r>
    </w:p>
    <w:p w14:paraId="599ADD63" w14:textId="77777777" w:rsidR="00FE1862" w:rsidRPr="00B42E25" w:rsidRDefault="00FE1862" w:rsidP="00B42E25">
      <w:pPr>
        <w:pStyle w:val="Corpodetexto"/>
        <w:spacing w:line="276" w:lineRule="auto"/>
        <w:jc w:val="both"/>
        <w:rPr>
          <w:sz w:val="24"/>
          <w:szCs w:val="24"/>
        </w:rPr>
      </w:pPr>
    </w:p>
    <w:p w14:paraId="252C0C36" w14:textId="77777777" w:rsidR="00FE1862" w:rsidRPr="00B42E25" w:rsidRDefault="00FE1862" w:rsidP="00B42E25">
      <w:pPr>
        <w:pStyle w:val="Corpodetexto"/>
        <w:spacing w:line="276" w:lineRule="auto"/>
        <w:jc w:val="both"/>
        <w:rPr>
          <w:sz w:val="24"/>
          <w:szCs w:val="24"/>
        </w:rPr>
      </w:pPr>
      <w:r w:rsidRPr="00B42E25">
        <w:rPr>
          <w:sz w:val="24"/>
          <w:szCs w:val="24"/>
        </w:rPr>
        <w:t>E por estarem justas e contratadas, as partes assinam o presente instrumento contratual, em 03 (três vias) iguais e rubricadas para todos os fins de direito, na presença das testemunhas abaixo.</w:t>
      </w:r>
    </w:p>
    <w:p w14:paraId="25DD4704" w14:textId="77777777" w:rsidR="00FE1862" w:rsidRPr="00F50CBB" w:rsidRDefault="00FE1862" w:rsidP="00FE1862">
      <w:pPr>
        <w:pStyle w:val="Corpodetexto"/>
        <w:spacing w:line="360" w:lineRule="auto"/>
        <w:rPr>
          <w:sz w:val="23"/>
          <w:szCs w:val="23"/>
        </w:rPr>
      </w:pPr>
    </w:p>
    <w:p w14:paraId="34FA1E4C" w14:textId="77777777" w:rsidR="00FE1862" w:rsidRPr="00B42E25" w:rsidRDefault="00FE1862" w:rsidP="00FE1862">
      <w:pPr>
        <w:pStyle w:val="Corpodetexto"/>
        <w:spacing w:line="360" w:lineRule="auto"/>
        <w:rPr>
          <w:sz w:val="24"/>
          <w:szCs w:val="24"/>
        </w:rPr>
      </w:pPr>
      <w:r w:rsidRPr="00B42E25">
        <w:rPr>
          <w:sz w:val="24"/>
          <w:szCs w:val="24"/>
        </w:rPr>
        <w:t xml:space="preserve">Bom Jardim/RJ, ______ de_______________________ </w:t>
      </w:r>
      <w:proofErr w:type="spellStart"/>
      <w:r w:rsidRPr="00B42E25">
        <w:rPr>
          <w:sz w:val="24"/>
          <w:szCs w:val="24"/>
        </w:rPr>
        <w:t>de</w:t>
      </w:r>
      <w:proofErr w:type="spellEnd"/>
      <w:r w:rsidRPr="00B42E25">
        <w:rPr>
          <w:sz w:val="24"/>
          <w:szCs w:val="24"/>
        </w:rPr>
        <w:t xml:space="preserve"> 2023. </w:t>
      </w:r>
    </w:p>
    <w:p w14:paraId="7A692C23" w14:textId="77777777" w:rsidR="00FE1862" w:rsidRPr="00B42E25" w:rsidRDefault="00FE1862" w:rsidP="00FE1862">
      <w:pPr>
        <w:pStyle w:val="Corpodetexto"/>
        <w:spacing w:line="360" w:lineRule="auto"/>
        <w:rPr>
          <w:sz w:val="24"/>
          <w:szCs w:val="24"/>
        </w:rPr>
      </w:pPr>
    </w:p>
    <w:p w14:paraId="2FCF3573" w14:textId="77777777" w:rsidR="00FE1862" w:rsidRPr="00B42E25" w:rsidRDefault="00FE1862" w:rsidP="00FE1862">
      <w:pPr>
        <w:pStyle w:val="Corpodetexto"/>
        <w:spacing w:line="360" w:lineRule="auto"/>
        <w:rPr>
          <w:sz w:val="24"/>
          <w:szCs w:val="24"/>
        </w:rPr>
      </w:pPr>
    </w:p>
    <w:p w14:paraId="3B42447C" w14:textId="77777777" w:rsidR="00FE1862" w:rsidRPr="00B42E25" w:rsidRDefault="00FE1862" w:rsidP="00FE1862">
      <w:pPr>
        <w:pStyle w:val="Corpodetexto"/>
        <w:spacing w:line="360" w:lineRule="auto"/>
        <w:rPr>
          <w:b/>
          <w:bCs/>
          <w:sz w:val="24"/>
          <w:szCs w:val="24"/>
        </w:rPr>
        <w:sectPr w:rsidR="00FE1862" w:rsidRPr="00B42E25" w:rsidSect="00FE1862">
          <w:headerReference w:type="default" r:id="rId17"/>
          <w:footerReference w:type="default" r:id="rId18"/>
          <w:type w:val="continuous"/>
          <w:pgSz w:w="11906" w:h="16838"/>
          <w:pgMar w:top="1417" w:right="1274" w:bottom="1417" w:left="1418" w:header="708" w:footer="708" w:gutter="0"/>
          <w:cols w:space="708"/>
          <w:docGrid w:linePitch="360"/>
        </w:sectPr>
      </w:pPr>
    </w:p>
    <w:p w14:paraId="784A1C5D" w14:textId="77777777" w:rsidR="00FE1862" w:rsidRPr="00B42E25" w:rsidRDefault="00FE1862" w:rsidP="00FE1862">
      <w:pPr>
        <w:pStyle w:val="Corpodetexto"/>
        <w:spacing w:line="360" w:lineRule="auto"/>
        <w:rPr>
          <w:sz w:val="24"/>
          <w:szCs w:val="24"/>
        </w:rPr>
      </w:pPr>
      <w:r w:rsidRPr="00B42E25">
        <w:rPr>
          <w:b/>
          <w:sz w:val="24"/>
          <w:szCs w:val="24"/>
        </w:rPr>
        <w:lastRenderedPageBreak/>
        <w:t>MUNICÍPIO DE BOM JARDIM  CONTRATANTE</w:t>
      </w:r>
    </w:p>
    <w:p w14:paraId="4E2F1B63" w14:textId="77777777" w:rsidR="00FE1862" w:rsidRPr="00B42E25" w:rsidRDefault="00FE1862" w:rsidP="00FE1862">
      <w:pPr>
        <w:pStyle w:val="Corpodetexto"/>
        <w:spacing w:line="360" w:lineRule="auto"/>
        <w:rPr>
          <w:b/>
          <w:bCs/>
          <w:sz w:val="24"/>
          <w:szCs w:val="24"/>
        </w:rPr>
      </w:pPr>
      <w:r w:rsidRPr="00B42E25">
        <w:rPr>
          <w:b/>
          <w:bCs/>
          <w:sz w:val="24"/>
          <w:szCs w:val="24"/>
        </w:rPr>
        <w:lastRenderedPageBreak/>
        <w:fldChar w:fldCharType="begin"/>
      </w:r>
      <w:r w:rsidRPr="00B42E25">
        <w:rPr>
          <w:b/>
          <w:bCs/>
          <w:sz w:val="24"/>
          <w:szCs w:val="24"/>
        </w:rPr>
        <w:instrText xml:space="preserve"> REF  Empresa  \* MERGEFORMAT </w:instrText>
      </w:r>
      <w:r w:rsidRPr="00B42E25">
        <w:rPr>
          <w:b/>
          <w:bCs/>
          <w:sz w:val="24"/>
          <w:szCs w:val="24"/>
        </w:rPr>
        <w:fldChar w:fldCharType="separate"/>
      </w:r>
      <w:sdt>
        <w:sdtPr>
          <w:rPr>
            <w:b/>
            <w:bCs/>
            <w:sz w:val="24"/>
            <w:szCs w:val="24"/>
          </w:rPr>
          <w:id w:val="-267696635"/>
          <w:placeholder>
            <w:docPart w:val="6036A14783AF44AAB8C7E8A523F8765D"/>
          </w:placeholder>
          <w:showingPlcHdr/>
        </w:sdtPr>
        <w:sdtEndPr/>
        <w:sdtContent>
          <w:r w:rsidR="00593F8D" w:rsidRPr="00593F8D">
            <w:rPr>
              <w:rStyle w:val="TextodoEspaoReservado"/>
              <w:sz w:val="24"/>
              <w:szCs w:val="24"/>
            </w:rPr>
            <w:t>ADICIONAR NOME DA EMPRESA</w:t>
          </w:r>
        </w:sdtContent>
      </w:sdt>
      <w:r w:rsidRPr="00B42E25">
        <w:rPr>
          <w:b/>
          <w:bCs/>
          <w:sz w:val="24"/>
          <w:szCs w:val="24"/>
        </w:rPr>
        <w:fldChar w:fldCharType="end"/>
      </w:r>
    </w:p>
    <w:p w14:paraId="003A8BB2" w14:textId="77777777" w:rsidR="00FE1862" w:rsidRPr="00F50CBB" w:rsidRDefault="00FE1862" w:rsidP="00FE1862">
      <w:pPr>
        <w:pStyle w:val="Corpodetexto"/>
        <w:spacing w:line="360" w:lineRule="auto"/>
        <w:rPr>
          <w:b/>
          <w:bCs/>
          <w:sz w:val="23"/>
          <w:szCs w:val="23"/>
        </w:rPr>
      </w:pPr>
      <w:r w:rsidRPr="00B42E25">
        <w:rPr>
          <w:b/>
          <w:bCs/>
          <w:sz w:val="24"/>
          <w:szCs w:val="24"/>
        </w:rPr>
        <w:t>CONTRATADA</w:t>
      </w:r>
    </w:p>
    <w:p w14:paraId="610DE043" w14:textId="77777777" w:rsidR="00FE1862" w:rsidRPr="00F50CBB" w:rsidRDefault="00FE1862" w:rsidP="00FE1862">
      <w:pPr>
        <w:pStyle w:val="Corpodetexto"/>
        <w:spacing w:line="360" w:lineRule="auto"/>
        <w:rPr>
          <w:b/>
          <w:sz w:val="23"/>
          <w:szCs w:val="23"/>
        </w:rPr>
        <w:sectPr w:rsidR="00FE1862" w:rsidRPr="00F50CBB" w:rsidSect="00A25438">
          <w:type w:val="continuous"/>
          <w:pgSz w:w="11906" w:h="16838"/>
          <w:pgMar w:top="1417" w:right="1701" w:bottom="1417" w:left="1701" w:header="708" w:footer="708" w:gutter="0"/>
          <w:cols w:num="2" w:space="708"/>
          <w:docGrid w:linePitch="360"/>
        </w:sectPr>
      </w:pPr>
    </w:p>
    <w:p w14:paraId="6D065C5B" w14:textId="77777777" w:rsidR="00B42E25" w:rsidRDefault="00B42E25" w:rsidP="00B42E25">
      <w:pPr>
        <w:pStyle w:val="Corpodetexto"/>
        <w:spacing w:line="360" w:lineRule="auto"/>
        <w:jc w:val="left"/>
        <w:rPr>
          <w:b/>
          <w:sz w:val="23"/>
          <w:szCs w:val="23"/>
          <w:lang w:val="pt-BR"/>
        </w:rPr>
      </w:pPr>
    </w:p>
    <w:p w14:paraId="60135183" w14:textId="77777777" w:rsidR="00FE1862" w:rsidRPr="00B42E25" w:rsidRDefault="00FE1862" w:rsidP="00B42E25">
      <w:pPr>
        <w:pStyle w:val="Corpodetexto"/>
        <w:spacing w:line="360" w:lineRule="auto"/>
        <w:ind w:left="-284"/>
        <w:jc w:val="left"/>
        <w:rPr>
          <w:sz w:val="24"/>
          <w:szCs w:val="24"/>
        </w:rPr>
        <w:sectPr w:rsidR="00FE1862" w:rsidRPr="00B42E25" w:rsidSect="00A25438">
          <w:type w:val="continuous"/>
          <w:pgSz w:w="11906" w:h="16838"/>
          <w:pgMar w:top="1417" w:right="1701" w:bottom="1417" w:left="1701" w:header="708" w:footer="708" w:gutter="0"/>
          <w:cols w:space="708"/>
          <w:docGrid w:linePitch="360"/>
        </w:sectPr>
      </w:pPr>
      <w:r w:rsidRPr="00B42E25">
        <w:rPr>
          <w:b/>
          <w:sz w:val="24"/>
          <w:szCs w:val="24"/>
        </w:rPr>
        <w:t>TESTEMUNHAS</w:t>
      </w:r>
      <w:r w:rsidRPr="00B42E25">
        <w:rPr>
          <w:sz w:val="24"/>
          <w:szCs w:val="24"/>
        </w:rPr>
        <w:t>:</w:t>
      </w:r>
    </w:p>
    <w:p w14:paraId="602B00B4" w14:textId="77777777" w:rsidR="00FE1862" w:rsidRPr="00B42E25" w:rsidRDefault="00FE1862" w:rsidP="00FE1862">
      <w:pPr>
        <w:pStyle w:val="Corpodetexto"/>
        <w:spacing w:line="360" w:lineRule="auto"/>
        <w:rPr>
          <w:sz w:val="24"/>
          <w:szCs w:val="24"/>
        </w:rPr>
        <w:sectPr w:rsidR="00FE1862" w:rsidRPr="00B42E25" w:rsidSect="00A25438">
          <w:type w:val="continuous"/>
          <w:pgSz w:w="11906" w:h="16838"/>
          <w:pgMar w:top="1417" w:right="1701" w:bottom="1417" w:left="1701" w:header="708" w:footer="708" w:gutter="0"/>
          <w:cols w:space="708"/>
          <w:docGrid w:linePitch="360"/>
        </w:sectPr>
      </w:pPr>
    </w:p>
    <w:p w14:paraId="6CC6EBBB" w14:textId="77777777" w:rsidR="00FE1862" w:rsidRPr="00B42E25" w:rsidRDefault="00FE1862" w:rsidP="00B42E25">
      <w:pPr>
        <w:pStyle w:val="Corpodetexto"/>
        <w:spacing w:line="360" w:lineRule="auto"/>
        <w:jc w:val="left"/>
        <w:rPr>
          <w:sz w:val="24"/>
          <w:szCs w:val="24"/>
        </w:rPr>
      </w:pPr>
      <w:r w:rsidRPr="00B42E25">
        <w:rPr>
          <w:sz w:val="24"/>
          <w:szCs w:val="24"/>
        </w:rPr>
        <w:lastRenderedPageBreak/>
        <w:t>Nome:</w:t>
      </w:r>
    </w:p>
    <w:p w14:paraId="264E45D1" w14:textId="77777777" w:rsidR="00FE1862" w:rsidRPr="00B42E25" w:rsidRDefault="00FE1862" w:rsidP="00B42E25">
      <w:pPr>
        <w:pStyle w:val="Corpodetexto"/>
        <w:spacing w:line="360" w:lineRule="auto"/>
        <w:jc w:val="left"/>
        <w:rPr>
          <w:sz w:val="24"/>
          <w:szCs w:val="24"/>
        </w:rPr>
      </w:pPr>
      <w:r w:rsidRPr="00B42E25">
        <w:rPr>
          <w:sz w:val="24"/>
          <w:szCs w:val="24"/>
        </w:rPr>
        <w:t>CPF:</w:t>
      </w:r>
    </w:p>
    <w:p w14:paraId="286AA887" w14:textId="77777777" w:rsidR="00FE1862" w:rsidRPr="00261415" w:rsidRDefault="00FE1862" w:rsidP="000F45D5">
      <w:pPr>
        <w:pStyle w:val="Corpodetexto"/>
        <w:spacing w:line="200" w:lineRule="atLeast"/>
        <w:jc w:val="left"/>
        <w:rPr>
          <w:b/>
          <w:bCs/>
          <w:sz w:val="23"/>
          <w:szCs w:val="23"/>
        </w:rPr>
      </w:pPr>
      <w:r w:rsidRPr="00261415">
        <w:rPr>
          <w:b/>
          <w:bCs/>
          <w:sz w:val="23"/>
          <w:szCs w:val="23"/>
        </w:rPr>
        <w:lastRenderedPageBreak/>
        <w:t xml:space="preserve">MINUTA DE CONTRATO Nº </w:t>
      </w:r>
      <w:sdt>
        <w:sdtPr>
          <w:rPr>
            <w:b/>
            <w:bCs/>
            <w:sz w:val="23"/>
            <w:szCs w:val="23"/>
          </w:rPr>
          <w:id w:val="-863360230"/>
          <w:placeholder>
            <w:docPart w:val="CF0B651CE6184B4CAF09A9EAB59ADEE3"/>
          </w:placeholder>
          <w:showingPlcHdr/>
        </w:sdtPr>
        <w:sdtEndPr/>
        <w:sdtContent>
          <w:r w:rsidRPr="00261415">
            <w:rPr>
              <w:rStyle w:val="TextodoEspaoReservado"/>
              <w:color w:val="C00000"/>
              <w:sz w:val="23"/>
              <w:szCs w:val="23"/>
            </w:rPr>
            <w:t>......</w:t>
          </w:r>
        </w:sdtContent>
      </w:sdt>
      <w:r w:rsidRPr="00261415">
        <w:rPr>
          <w:b/>
          <w:bCs/>
          <w:sz w:val="23"/>
          <w:szCs w:val="23"/>
        </w:rPr>
        <w:t>/</w:t>
      </w:r>
      <w:sdt>
        <w:sdtPr>
          <w:rPr>
            <w:b/>
            <w:bCs/>
            <w:sz w:val="23"/>
            <w:szCs w:val="23"/>
          </w:rPr>
          <w:id w:val="-545680313"/>
          <w:placeholder>
            <w:docPart w:val="8C856C7DDE384AD687029A20A4ECBA65"/>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Pr="00261415">
            <w:rPr>
              <w:b/>
              <w:bCs/>
              <w:sz w:val="23"/>
              <w:szCs w:val="23"/>
            </w:rPr>
            <w:t>2023</w:t>
          </w:r>
        </w:sdtContent>
      </w:sdt>
    </w:p>
    <w:p w14:paraId="1ED00F2C" w14:textId="737115B5" w:rsidR="00FE1862" w:rsidRPr="00F50CBB" w:rsidRDefault="00FE1862" w:rsidP="000F45D5">
      <w:pPr>
        <w:pStyle w:val="Corpodetexto"/>
        <w:spacing w:line="200" w:lineRule="atLeast"/>
        <w:jc w:val="left"/>
        <w:rPr>
          <w:b/>
          <w:sz w:val="23"/>
          <w:szCs w:val="23"/>
        </w:rPr>
      </w:pPr>
      <w:r w:rsidRPr="00261415">
        <w:rPr>
          <w:b/>
          <w:bCs/>
          <w:sz w:val="23"/>
          <w:szCs w:val="23"/>
        </w:rPr>
        <w:t>REF: PREGÃO ELETRÔNICO N°</w:t>
      </w:r>
      <w:sdt>
        <w:sdtPr>
          <w:rPr>
            <w:b/>
            <w:bCs/>
            <w:sz w:val="23"/>
            <w:szCs w:val="23"/>
          </w:rPr>
          <w:id w:val="-958874553"/>
          <w:placeholder>
            <w:docPart w:val="0664D36C1CD54C7A8D2B727AB86FA6F8"/>
          </w:placeholder>
        </w:sdtPr>
        <w:sdtEndPr/>
        <w:sdtContent>
          <w:r w:rsidR="00261415">
            <w:rPr>
              <w:b/>
              <w:bCs/>
              <w:sz w:val="23"/>
              <w:szCs w:val="23"/>
              <w:lang w:val="pt-BR"/>
            </w:rPr>
            <w:t>001</w:t>
          </w:r>
          <w:r w:rsidRPr="00261415">
            <w:rPr>
              <w:b/>
              <w:bCs/>
              <w:sz w:val="23"/>
              <w:szCs w:val="23"/>
            </w:rPr>
            <w:t>/2023</w:t>
          </w:r>
        </w:sdtContent>
      </w:sdt>
    </w:p>
    <w:p w14:paraId="2EE2D371" w14:textId="77777777" w:rsidR="00FE1862" w:rsidRPr="00F50CBB" w:rsidRDefault="00FE1862" w:rsidP="00FE1862">
      <w:pPr>
        <w:pStyle w:val="Corpodetexto"/>
        <w:spacing w:line="200" w:lineRule="atLeast"/>
        <w:ind w:left="4595"/>
        <w:rPr>
          <w:b/>
          <w:bCs/>
          <w:sz w:val="23"/>
          <w:szCs w:val="23"/>
        </w:rPr>
      </w:pPr>
    </w:p>
    <w:p w14:paraId="4ED66254" w14:textId="77777777" w:rsidR="00FE1862" w:rsidRPr="000F45D5" w:rsidRDefault="00FE1862" w:rsidP="000F45D5">
      <w:pPr>
        <w:pStyle w:val="Corpodetexto"/>
        <w:spacing w:line="360" w:lineRule="auto"/>
        <w:ind w:left="4595"/>
        <w:jc w:val="both"/>
        <w:rPr>
          <w:b/>
          <w:bCs/>
          <w:sz w:val="24"/>
          <w:szCs w:val="24"/>
        </w:rPr>
      </w:pPr>
      <w:r w:rsidRPr="000F45D5">
        <w:rPr>
          <w:b/>
          <w:bCs/>
          <w:sz w:val="24"/>
          <w:szCs w:val="24"/>
        </w:rPr>
        <w:t xml:space="preserve">CONTRATO PARA </w:t>
      </w:r>
      <w:sdt>
        <w:sdtPr>
          <w:rPr>
            <w:b/>
            <w:bCs/>
            <w:sz w:val="24"/>
            <w:szCs w:val="24"/>
          </w:rPr>
          <w:id w:val="1614250750"/>
          <w:placeholder>
            <w:docPart w:val="358003CBB0434CE3B36FC4EEEB796A9C"/>
          </w:placeholder>
        </w:sdtPr>
        <w:sdtEndPr/>
        <w:sdtContent>
          <w:r w:rsidRPr="000F45D5">
            <w:rPr>
              <w:b/>
              <w:bCs/>
              <w:sz w:val="24"/>
              <w:szCs w:val="24"/>
            </w:rPr>
            <w:t>AQUISIÇÃO DE RETROESCAV</w:t>
          </w:r>
          <w:r w:rsidRPr="000F45D5">
            <w:rPr>
              <w:b/>
              <w:sz w:val="24"/>
              <w:szCs w:val="24"/>
            </w:rPr>
            <w:t>ADEIRA</w:t>
          </w:r>
        </w:sdtContent>
      </w:sdt>
      <w:r w:rsidRPr="000F45D5">
        <w:rPr>
          <w:b/>
          <w:bCs/>
          <w:sz w:val="24"/>
          <w:szCs w:val="24"/>
        </w:rPr>
        <w:t xml:space="preserve">, QUE ENTRE SI CELEBRAM O </w:t>
      </w:r>
      <w:r w:rsidRPr="000F45D5">
        <w:rPr>
          <w:b/>
          <w:sz w:val="24"/>
          <w:szCs w:val="24"/>
        </w:rPr>
        <w:t>MUNICÍPIO DE BOM JARDIM</w:t>
      </w:r>
      <w:r w:rsidRPr="000F45D5">
        <w:rPr>
          <w:b/>
          <w:bCs/>
          <w:sz w:val="24"/>
          <w:szCs w:val="24"/>
        </w:rPr>
        <w:t xml:space="preserve"> E A EMPRESA </w:t>
      </w:r>
      <w:sdt>
        <w:sdtPr>
          <w:rPr>
            <w:b/>
            <w:bCs/>
            <w:sz w:val="24"/>
            <w:szCs w:val="24"/>
          </w:rPr>
          <w:id w:val="-1494402902"/>
          <w:placeholder>
            <w:docPart w:val="C5E06E1693A44108AF25343B73A2A152"/>
          </w:placeholder>
          <w:showingPlcHdr/>
        </w:sdtPr>
        <w:sdtEndPr/>
        <w:sdtContent>
          <w:r w:rsidRPr="000F45D5">
            <w:rPr>
              <w:rStyle w:val="TextodoEspaoReservado"/>
              <w:b/>
              <w:color w:val="FF0000"/>
              <w:sz w:val="24"/>
              <w:szCs w:val="24"/>
            </w:rPr>
            <w:t>ADICIONAR NOME DA EMPRESA</w:t>
          </w:r>
        </w:sdtContent>
      </w:sdt>
    </w:p>
    <w:p w14:paraId="118706E9" w14:textId="77777777" w:rsidR="00FE1862" w:rsidRPr="00F50CBB" w:rsidRDefault="00FE1862" w:rsidP="00FE1862">
      <w:pPr>
        <w:pStyle w:val="Cabealho"/>
        <w:keepNext/>
        <w:spacing w:before="120" w:after="120" w:line="360" w:lineRule="auto"/>
        <w:jc w:val="both"/>
        <w:rPr>
          <w:b/>
          <w:bCs/>
          <w:sz w:val="23"/>
          <w:szCs w:val="23"/>
        </w:rPr>
      </w:pPr>
    </w:p>
    <w:p w14:paraId="0420DCAF" w14:textId="5FEB79A2" w:rsidR="00FE1862" w:rsidRPr="000F45D5" w:rsidRDefault="00FE1862" w:rsidP="000F45D5">
      <w:pPr>
        <w:pStyle w:val="Cabealho"/>
        <w:keepNext/>
        <w:spacing w:before="120" w:after="120" w:line="276" w:lineRule="auto"/>
        <w:jc w:val="both"/>
        <w:rPr>
          <w:b/>
          <w:sz w:val="24"/>
          <w:szCs w:val="24"/>
        </w:rPr>
      </w:pPr>
      <w:r w:rsidRPr="000F45D5">
        <w:rPr>
          <w:b/>
          <w:bCs/>
          <w:sz w:val="24"/>
          <w:szCs w:val="24"/>
        </w:rPr>
        <w:t xml:space="preserve">O MUNICÍPIO DE BOM JARDIM, </w:t>
      </w:r>
      <w:r w:rsidRPr="000F45D5">
        <w:rPr>
          <w:bCs/>
          <w:sz w:val="24"/>
          <w:szCs w:val="24"/>
        </w:rPr>
        <w:t>pessoa jurídica de direito público, sito na Praça Governador Roberto Silveira, 144 – Centro – Bom Jardim / RJ, inscrita no C.N.P.J. sob o nº 28.561.041/0001-76, neste ato representado pelo Exmo. Sr. Prefeito</w:t>
      </w:r>
      <w:r w:rsidRPr="000F45D5">
        <w:rPr>
          <w:b/>
          <w:bCs/>
          <w:sz w:val="24"/>
          <w:szCs w:val="24"/>
        </w:rPr>
        <w:t xml:space="preserve"> PAULO VIEIRA DE BARROS, </w:t>
      </w:r>
      <w:r w:rsidRPr="000F45D5">
        <w:rPr>
          <w:bCs/>
          <w:sz w:val="24"/>
          <w:szCs w:val="24"/>
        </w:rPr>
        <w:t xml:space="preserve">brasileiro, casado, RG nº 810013359 IFP/RJ, inscrito no CPF/MF sob o nº 452.543.897-53, residente e domiciliado na Rua Prefeito José Guida, nº 20, Centro, Bom Jardim/RJ, doravante denominado </w:t>
      </w:r>
      <w:r w:rsidRPr="000F45D5">
        <w:rPr>
          <w:b/>
          <w:bCs/>
          <w:sz w:val="24"/>
          <w:szCs w:val="24"/>
        </w:rPr>
        <w:t>CONTRATANTE</w:t>
      </w:r>
      <w:r w:rsidRPr="000F45D5">
        <w:rPr>
          <w:bCs/>
          <w:sz w:val="24"/>
          <w:szCs w:val="24"/>
        </w:rPr>
        <w:t>,</w:t>
      </w:r>
      <w:r w:rsidRPr="000F45D5">
        <w:rPr>
          <w:sz w:val="24"/>
          <w:szCs w:val="24"/>
        </w:rPr>
        <w:t xml:space="preserve"> e por outro lado a empresa </w:t>
      </w:r>
      <w:r w:rsidRPr="000F45D5">
        <w:rPr>
          <w:b/>
          <w:bCs/>
          <w:sz w:val="24"/>
          <w:szCs w:val="24"/>
        </w:rPr>
        <w:t xml:space="preserve"> </w:t>
      </w:r>
      <w:r w:rsidRPr="000F45D5">
        <w:rPr>
          <w:b/>
          <w:bCs/>
          <w:sz w:val="24"/>
          <w:szCs w:val="24"/>
        </w:rPr>
        <w:fldChar w:fldCharType="begin"/>
      </w:r>
      <w:r w:rsidRPr="000F45D5">
        <w:rPr>
          <w:b/>
          <w:bCs/>
          <w:sz w:val="24"/>
          <w:szCs w:val="24"/>
        </w:rPr>
        <w:instrText xml:space="preserve"> REF  Empresa  \* MERGEFORMAT </w:instrText>
      </w:r>
      <w:r w:rsidRPr="000F45D5">
        <w:rPr>
          <w:b/>
          <w:bCs/>
          <w:sz w:val="24"/>
          <w:szCs w:val="24"/>
        </w:rPr>
        <w:fldChar w:fldCharType="separate"/>
      </w:r>
      <w:sdt>
        <w:sdtPr>
          <w:rPr>
            <w:b/>
            <w:bCs/>
            <w:sz w:val="24"/>
            <w:szCs w:val="24"/>
          </w:rPr>
          <w:id w:val="258647101"/>
          <w:placeholder>
            <w:docPart w:val="EF972DAD93AF4EFF9AE6F302A568B786"/>
          </w:placeholder>
          <w:showingPlcHdr/>
        </w:sdtPr>
        <w:sdtEndPr/>
        <w:sdtContent>
          <w:r w:rsidR="00593F8D" w:rsidRPr="00593F8D">
            <w:rPr>
              <w:rStyle w:val="TextodoEspaoReservado"/>
              <w:color w:val="FF0000"/>
              <w:sz w:val="24"/>
              <w:szCs w:val="24"/>
            </w:rPr>
            <w:t>ADICIONAR NOME DA EMPRESA</w:t>
          </w:r>
        </w:sdtContent>
      </w:sdt>
      <w:r w:rsidRPr="000F45D5">
        <w:rPr>
          <w:b/>
          <w:bCs/>
          <w:sz w:val="24"/>
          <w:szCs w:val="24"/>
        </w:rPr>
        <w:fldChar w:fldCharType="end"/>
      </w:r>
      <w:r w:rsidRPr="000F45D5">
        <w:rPr>
          <w:b/>
          <w:sz w:val="24"/>
          <w:szCs w:val="24"/>
        </w:rPr>
        <w:t>,</w:t>
      </w:r>
      <w:r w:rsidRPr="000F45D5">
        <w:rPr>
          <w:sz w:val="24"/>
          <w:szCs w:val="24"/>
        </w:rPr>
        <w:t xml:space="preserve"> inscrita no CNPJ/MF sob o nº </w:t>
      </w:r>
      <w:sdt>
        <w:sdtPr>
          <w:rPr>
            <w:sz w:val="24"/>
            <w:szCs w:val="24"/>
          </w:rPr>
          <w:id w:val="918213304"/>
          <w:placeholder>
            <w:docPart w:val="A421E97F8E9E4521B14643DF63BCF1A9"/>
          </w:placeholder>
          <w:showingPlcHdr/>
        </w:sdtPr>
        <w:sdtEndPr/>
        <w:sdtContent>
          <w:r w:rsidRPr="000F45D5">
            <w:rPr>
              <w:color w:val="C00000"/>
              <w:sz w:val="24"/>
              <w:szCs w:val="24"/>
            </w:rPr>
            <w:t>xx.xxx.xxx/xxxx-xx</w:t>
          </w:r>
        </w:sdtContent>
      </w:sdt>
      <w:r w:rsidRPr="000F45D5">
        <w:rPr>
          <w:sz w:val="24"/>
          <w:szCs w:val="24"/>
        </w:rPr>
        <w:t xml:space="preserve"> situada a </w:t>
      </w:r>
      <w:sdt>
        <w:sdtPr>
          <w:rPr>
            <w:sz w:val="24"/>
            <w:szCs w:val="24"/>
          </w:rPr>
          <w:id w:val="1292095077"/>
          <w:placeholder>
            <w:docPart w:val="0F1583F474164442AA77A7DC575FDFBE"/>
          </w:placeholder>
          <w:showingPlcHdr/>
        </w:sdtPr>
        <w:sdtEndPr/>
        <w:sdtContent>
          <w:r w:rsidRPr="000F45D5">
            <w:rPr>
              <w:color w:val="C00000"/>
              <w:sz w:val="24"/>
              <w:szCs w:val="24"/>
            </w:rPr>
            <w:t>endereço da empresa</w:t>
          </w:r>
        </w:sdtContent>
      </w:sdt>
      <w:r w:rsidRPr="000F45D5">
        <w:rPr>
          <w:sz w:val="24"/>
          <w:szCs w:val="24"/>
        </w:rPr>
        <w:t xml:space="preserve"> CEP: </w:t>
      </w:r>
      <w:sdt>
        <w:sdtPr>
          <w:rPr>
            <w:sz w:val="24"/>
            <w:szCs w:val="24"/>
          </w:rPr>
          <w:id w:val="1632358551"/>
          <w:placeholder>
            <w:docPart w:val="FBDC16C1FEE24F639EFAA3E0915EF200"/>
          </w:placeholder>
          <w:showingPlcHdr/>
        </w:sdtPr>
        <w:sdtEndPr/>
        <w:sdtContent>
          <w:r w:rsidRPr="000F45D5">
            <w:rPr>
              <w:color w:val="C00000"/>
              <w:sz w:val="24"/>
              <w:szCs w:val="24"/>
            </w:rPr>
            <w:t>xx.xxx-xx</w:t>
          </w:r>
        </w:sdtContent>
      </w:sdt>
      <w:r w:rsidRPr="000F45D5">
        <w:rPr>
          <w:sz w:val="24"/>
          <w:szCs w:val="24"/>
        </w:rPr>
        <w:t xml:space="preserve">, neste ato representada por </w:t>
      </w:r>
      <w:sdt>
        <w:sdtPr>
          <w:rPr>
            <w:sz w:val="24"/>
            <w:szCs w:val="24"/>
          </w:rPr>
          <w:id w:val="-1533035026"/>
          <w:placeholder>
            <w:docPart w:val="DE59DB70AC6E493F9533594D5014EFF7"/>
          </w:placeholder>
          <w:showingPlcHdr/>
        </w:sdtPr>
        <w:sdtEndPr/>
        <w:sdtContent>
          <w:r w:rsidRPr="000F45D5">
            <w:rPr>
              <w:color w:val="C00000"/>
              <w:sz w:val="24"/>
              <w:szCs w:val="24"/>
            </w:rPr>
            <w:t>nome do representante</w:t>
          </w:r>
        </w:sdtContent>
      </w:sdt>
      <w:r w:rsidRPr="000F45D5">
        <w:rPr>
          <w:sz w:val="24"/>
          <w:szCs w:val="24"/>
        </w:rPr>
        <w:t xml:space="preserve">, inscrito no CPF sob o nº </w:t>
      </w:r>
      <w:sdt>
        <w:sdtPr>
          <w:rPr>
            <w:sz w:val="24"/>
            <w:szCs w:val="24"/>
          </w:rPr>
          <w:id w:val="-1201386851"/>
          <w:placeholder>
            <w:docPart w:val="EB4468D7373A4009878B94823E59A260"/>
          </w:placeholder>
          <w:showingPlcHdr/>
        </w:sdtPr>
        <w:sdtEndPr/>
        <w:sdtContent>
          <w:r w:rsidRPr="000F45D5">
            <w:rPr>
              <w:color w:val="C00000"/>
              <w:sz w:val="24"/>
              <w:szCs w:val="24"/>
            </w:rPr>
            <w:t>xxx.xxx.xxx-xx</w:t>
          </w:r>
        </w:sdtContent>
      </w:sdt>
      <w:r w:rsidRPr="000F45D5">
        <w:rPr>
          <w:sz w:val="24"/>
          <w:szCs w:val="24"/>
        </w:rPr>
        <w:t xml:space="preserve"> e R.G. nº </w:t>
      </w:r>
      <w:sdt>
        <w:sdtPr>
          <w:rPr>
            <w:sz w:val="24"/>
            <w:szCs w:val="24"/>
          </w:rPr>
          <w:id w:val="-1235004344"/>
          <w:placeholder>
            <w:docPart w:val="D9AD15D383FF4E2C8270702FBC638D07"/>
          </w:placeholder>
          <w:showingPlcHdr/>
        </w:sdtPr>
        <w:sdtEndPr/>
        <w:sdtContent>
          <w:r w:rsidRPr="000F45D5">
            <w:rPr>
              <w:color w:val="C00000"/>
              <w:sz w:val="24"/>
              <w:szCs w:val="24"/>
            </w:rPr>
            <w:t>xxxxxxxx-x</w:t>
          </w:r>
        </w:sdtContent>
      </w:sdt>
      <w:r w:rsidRPr="000F45D5">
        <w:rPr>
          <w:sz w:val="24"/>
          <w:szCs w:val="24"/>
        </w:rPr>
        <w:t xml:space="preserve">, a seguir denominada </w:t>
      </w:r>
      <w:r w:rsidRPr="00261415">
        <w:rPr>
          <w:b/>
          <w:sz w:val="24"/>
          <w:szCs w:val="24"/>
        </w:rPr>
        <w:t>CONTRATADA</w:t>
      </w:r>
      <w:r w:rsidRPr="00261415">
        <w:rPr>
          <w:sz w:val="24"/>
          <w:szCs w:val="24"/>
        </w:rPr>
        <w:t>, na modalidade Pregão Eletrônico</w:t>
      </w:r>
      <w:r w:rsidRPr="00261415">
        <w:rPr>
          <w:b/>
          <w:sz w:val="24"/>
          <w:szCs w:val="24"/>
        </w:rPr>
        <w:t xml:space="preserve"> </w:t>
      </w:r>
      <w:r w:rsidRPr="00261415">
        <w:rPr>
          <w:sz w:val="24"/>
          <w:szCs w:val="24"/>
        </w:rPr>
        <w:t xml:space="preserve">nº </w:t>
      </w:r>
      <w:r w:rsidRPr="00261415">
        <w:rPr>
          <w:sz w:val="24"/>
          <w:szCs w:val="24"/>
        </w:rPr>
        <w:fldChar w:fldCharType="begin"/>
      </w:r>
      <w:r w:rsidRPr="00261415">
        <w:rPr>
          <w:sz w:val="24"/>
          <w:szCs w:val="24"/>
        </w:rPr>
        <w:instrText xml:space="preserve"> REF  Número  \* MERGEFORMAT </w:instrText>
      </w:r>
      <w:r w:rsidRPr="00261415">
        <w:rPr>
          <w:sz w:val="24"/>
          <w:szCs w:val="24"/>
        </w:rPr>
        <w:fldChar w:fldCharType="separate"/>
      </w:r>
      <w:r w:rsidR="00593F8D" w:rsidRPr="00593F8D">
        <w:rPr>
          <w:bCs/>
          <w:sz w:val="24"/>
          <w:szCs w:val="24"/>
        </w:rPr>
        <w:t xml:space="preserve">PREGÃO ELETRÔNICO </w:t>
      </w:r>
      <w:r w:rsidR="00593F8D" w:rsidRPr="00B237A2">
        <w:rPr>
          <w:b/>
          <w:bCs/>
          <w:sz w:val="24"/>
          <w:szCs w:val="24"/>
        </w:rPr>
        <w:t>N°</w:t>
      </w:r>
      <w:sdt>
        <w:sdtPr>
          <w:rPr>
            <w:b/>
            <w:bCs/>
            <w:sz w:val="24"/>
            <w:szCs w:val="24"/>
          </w:rPr>
          <w:id w:val="-1620291924"/>
          <w:placeholder>
            <w:docPart w:val="4DB5C6EF1A2C4EBB80FEDA4C6A62149A"/>
          </w:placeholder>
        </w:sdtPr>
        <w:sdtEndPr/>
        <w:sdtContent>
          <w:r w:rsidR="00593F8D" w:rsidRPr="00B237A2">
            <w:rPr>
              <w:b/>
              <w:bCs/>
              <w:sz w:val="24"/>
              <w:szCs w:val="24"/>
              <w:lang w:val="pt-BR"/>
            </w:rPr>
            <w:t>001</w:t>
          </w:r>
          <w:r w:rsidR="00593F8D" w:rsidRPr="00B237A2">
            <w:rPr>
              <w:b/>
              <w:bCs/>
              <w:sz w:val="24"/>
              <w:szCs w:val="24"/>
            </w:rPr>
            <w:t xml:space="preserve"> /2023</w:t>
          </w:r>
        </w:sdtContent>
      </w:sdt>
      <w:r w:rsidRPr="00261415">
        <w:rPr>
          <w:sz w:val="24"/>
          <w:szCs w:val="24"/>
        </w:rPr>
        <w:fldChar w:fldCharType="end"/>
      </w:r>
      <w:r w:rsidRPr="000F45D5">
        <w:rPr>
          <w:sz w:val="24"/>
          <w:szCs w:val="24"/>
        </w:rPr>
        <w:t>, tipo MENOR PREÇO POR ITEM previsto na Lei Federal nº. 10.520/2002, bem como no Decreto Municipal nº.4558/2023, constante dos autos do Processo Administrativo nº 7231/2022,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14:paraId="7BBED659" w14:textId="77777777" w:rsidR="00FE1862" w:rsidRPr="000F45D5" w:rsidRDefault="00FE1862" w:rsidP="000F45D5">
      <w:pPr>
        <w:pStyle w:val="Corpodetexto"/>
        <w:spacing w:line="276" w:lineRule="auto"/>
        <w:jc w:val="both"/>
        <w:rPr>
          <w:sz w:val="24"/>
          <w:szCs w:val="24"/>
        </w:rPr>
      </w:pPr>
    </w:p>
    <w:p w14:paraId="63321E0C" w14:textId="77777777" w:rsidR="00FE1862" w:rsidRPr="000F45D5" w:rsidRDefault="00FE1862" w:rsidP="000F45D5">
      <w:pPr>
        <w:pStyle w:val="Corpodetexto"/>
        <w:spacing w:line="276" w:lineRule="auto"/>
        <w:jc w:val="both"/>
        <w:rPr>
          <w:b/>
          <w:bCs/>
          <w:sz w:val="24"/>
          <w:szCs w:val="24"/>
        </w:rPr>
      </w:pPr>
      <w:r w:rsidRPr="000F45D5">
        <w:rPr>
          <w:b/>
          <w:bCs/>
          <w:sz w:val="24"/>
          <w:szCs w:val="24"/>
        </w:rPr>
        <w:t>CLÁUSULA PRIMEIRA – OBJETO (ART. 55, I E XI):</w:t>
      </w:r>
    </w:p>
    <w:p w14:paraId="14B7AD05" w14:textId="77777777" w:rsidR="00FE1862" w:rsidRPr="000F45D5" w:rsidRDefault="00FE1862" w:rsidP="000F45D5">
      <w:pPr>
        <w:spacing w:line="276" w:lineRule="auto"/>
        <w:jc w:val="both"/>
        <w:rPr>
          <w:bCs/>
          <w:sz w:val="24"/>
          <w:szCs w:val="24"/>
        </w:rPr>
      </w:pPr>
      <w:r w:rsidRPr="000F45D5">
        <w:rPr>
          <w:sz w:val="24"/>
          <w:szCs w:val="24"/>
        </w:rPr>
        <w:t xml:space="preserve">O presente contrato destina-se a aquisição de </w:t>
      </w:r>
      <w:r w:rsidRPr="000F45D5">
        <w:rPr>
          <w:b/>
          <w:sz w:val="24"/>
          <w:szCs w:val="24"/>
          <w:u w:val="single"/>
        </w:rPr>
        <w:t>Patrulha Mecanizada, sendo 01 RETROESCAVADEIRA</w:t>
      </w:r>
      <w:r w:rsidRPr="000F45D5">
        <w:rPr>
          <w:sz w:val="24"/>
          <w:szCs w:val="24"/>
        </w:rPr>
        <w:t>, através da proposta n° 003878/2022, MAPA – Ministério da Agricultura, Pecuária e Abastecimento, atendendo a demanda da Secretaria de Agricultura e Desenvolvimento Agrário, conforme especificações no Anexo I</w:t>
      </w:r>
      <w:proofErr w:type="gramStart"/>
      <w:r w:rsidRPr="000F45D5">
        <w:rPr>
          <w:sz w:val="24"/>
          <w:szCs w:val="24"/>
        </w:rPr>
        <w:t xml:space="preserve">  </w:t>
      </w:r>
      <w:proofErr w:type="gramEnd"/>
      <w:r w:rsidRPr="000F45D5">
        <w:rPr>
          <w:sz w:val="24"/>
          <w:szCs w:val="24"/>
        </w:rPr>
        <w:t>– Termo de Referência,</w:t>
      </w:r>
      <w:r w:rsidRPr="000F45D5">
        <w:rPr>
          <w:bCs/>
          <w:sz w:val="24"/>
          <w:szCs w:val="24"/>
        </w:rPr>
        <w:t xml:space="preserve"> do presente Edital.</w:t>
      </w:r>
    </w:p>
    <w:p w14:paraId="6575598D" w14:textId="77777777" w:rsidR="00FE1862" w:rsidRPr="000F45D5" w:rsidRDefault="00FE1862" w:rsidP="000F45D5">
      <w:pPr>
        <w:spacing w:line="276" w:lineRule="auto"/>
        <w:jc w:val="both"/>
        <w:rPr>
          <w:sz w:val="24"/>
          <w:szCs w:val="24"/>
        </w:rPr>
      </w:pPr>
    </w:p>
    <w:p w14:paraId="61F97407" w14:textId="77777777" w:rsidR="00FE1862" w:rsidRPr="000F45D5" w:rsidRDefault="00FE1862" w:rsidP="000F45D5">
      <w:pPr>
        <w:pStyle w:val="Corpodetexto"/>
        <w:spacing w:line="276" w:lineRule="auto"/>
        <w:jc w:val="both"/>
        <w:rPr>
          <w:sz w:val="24"/>
          <w:szCs w:val="24"/>
        </w:rPr>
      </w:pPr>
      <w:r w:rsidRPr="000F45D5">
        <w:rPr>
          <w:b/>
          <w:sz w:val="24"/>
          <w:szCs w:val="24"/>
        </w:rPr>
        <w:t>Parágrafo Primeiro</w:t>
      </w:r>
      <w:r w:rsidRPr="000F45D5">
        <w:rPr>
          <w:sz w:val="24"/>
          <w:szCs w:val="24"/>
        </w:rPr>
        <w:t xml:space="preserve"> – Integram e completam o presente Termo Contratual, para todos os fins de direito, obrigando as partes em todos os seus termos, as condições expressas no Edital do PREGÃO ELETRÔNICO nº__/____, com seus anexos e a proposta da CONTRATADA.</w:t>
      </w:r>
    </w:p>
    <w:p w14:paraId="39E50969" w14:textId="77777777" w:rsidR="00FE1862" w:rsidRPr="000F45D5" w:rsidRDefault="00FE1862" w:rsidP="000F45D5">
      <w:pPr>
        <w:pStyle w:val="Corpodetexto"/>
        <w:spacing w:line="276" w:lineRule="auto"/>
        <w:jc w:val="both"/>
        <w:rPr>
          <w:sz w:val="24"/>
          <w:szCs w:val="24"/>
        </w:rPr>
      </w:pPr>
    </w:p>
    <w:p w14:paraId="22A6C4F5" w14:textId="77777777" w:rsidR="00FE1862" w:rsidRPr="000F45D5" w:rsidRDefault="00FE1862" w:rsidP="000F45D5">
      <w:pPr>
        <w:pStyle w:val="Corpodetexto"/>
        <w:spacing w:line="276" w:lineRule="auto"/>
        <w:jc w:val="both"/>
        <w:rPr>
          <w:sz w:val="24"/>
          <w:szCs w:val="24"/>
        </w:rPr>
      </w:pPr>
      <w:r w:rsidRPr="000F45D5">
        <w:rPr>
          <w:b/>
          <w:bCs/>
          <w:sz w:val="24"/>
          <w:szCs w:val="24"/>
        </w:rPr>
        <w:t>CLÁUSULA SEGUNDA – VALOR CONTRATUAL (ART. 55, III)</w:t>
      </w:r>
    </w:p>
    <w:p w14:paraId="72DEAD3D" w14:textId="77777777" w:rsidR="00FE1862" w:rsidRPr="000F45D5" w:rsidRDefault="00FE1862" w:rsidP="000F45D5">
      <w:pPr>
        <w:pStyle w:val="Corpodetexto"/>
        <w:spacing w:line="276" w:lineRule="auto"/>
        <w:jc w:val="both"/>
        <w:rPr>
          <w:b/>
          <w:sz w:val="24"/>
          <w:szCs w:val="24"/>
        </w:rPr>
      </w:pPr>
      <w:r w:rsidRPr="000F45D5">
        <w:rPr>
          <w:sz w:val="24"/>
          <w:szCs w:val="24"/>
        </w:rPr>
        <w:lastRenderedPageBreak/>
        <w:t xml:space="preserve">Pelo objeto ora contratado, o CONTRATANTE pagará a CONTRATADA o </w:t>
      </w:r>
      <w:r w:rsidRPr="000F45D5">
        <w:rPr>
          <w:b/>
          <w:sz w:val="24"/>
          <w:szCs w:val="24"/>
        </w:rPr>
        <w:t>valor de R$ XXX (</w:t>
      </w:r>
      <w:proofErr w:type="spellStart"/>
      <w:r w:rsidRPr="000F45D5">
        <w:rPr>
          <w:b/>
          <w:sz w:val="24"/>
          <w:szCs w:val="24"/>
        </w:rPr>
        <w:t>xxxx</w:t>
      </w:r>
      <w:proofErr w:type="spellEnd"/>
      <w:r w:rsidRPr="000F45D5">
        <w:rPr>
          <w:b/>
          <w:sz w:val="24"/>
          <w:szCs w:val="24"/>
        </w:rPr>
        <w:t>).</w:t>
      </w:r>
    </w:p>
    <w:p w14:paraId="63A8ECE0" w14:textId="77777777" w:rsidR="00FE1862" w:rsidRPr="000F45D5" w:rsidRDefault="00FE1862" w:rsidP="000F45D5">
      <w:pPr>
        <w:pStyle w:val="Corpodetexto"/>
        <w:spacing w:line="276" w:lineRule="auto"/>
        <w:jc w:val="both"/>
        <w:rPr>
          <w:sz w:val="24"/>
          <w:szCs w:val="24"/>
        </w:rPr>
      </w:pPr>
    </w:p>
    <w:p w14:paraId="629446FB" w14:textId="77777777" w:rsidR="00FE1862" w:rsidRPr="000F45D5" w:rsidRDefault="00FE1862" w:rsidP="000F45D5">
      <w:pPr>
        <w:pStyle w:val="Corpodetexto"/>
        <w:spacing w:line="276" w:lineRule="auto"/>
        <w:jc w:val="both"/>
        <w:rPr>
          <w:b/>
          <w:bCs/>
          <w:sz w:val="24"/>
          <w:szCs w:val="24"/>
        </w:rPr>
      </w:pPr>
      <w:r w:rsidRPr="000F45D5">
        <w:rPr>
          <w:b/>
          <w:bCs/>
          <w:sz w:val="24"/>
          <w:szCs w:val="24"/>
        </w:rPr>
        <w:t>CLÁUSULA TERCEIRA - DINÂMICA DE EXECUÇÃO E RECEBIMENTO DO CONTRATO</w:t>
      </w:r>
    </w:p>
    <w:p w14:paraId="6D7403D1" w14:textId="77777777" w:rsidR="00FE1862" w:rsidRPr="000F45D5" w:rsidRDefault="00FE1862" w:rsidP="000F45D5">
      <w:pPr>
        <w:spacing w:line="276" w:lineRule="auto"/>
        <w:jc w:val="both"/>
        <w:rPr>
          <w:sz w:val="24"/>
          <w:szCs w:val="24"/>
        </w:rPr>
      </w:pPr>
      <w:r w:rsidRPr="000F45D5">
        <w:rPr>
          <w:sz w:val="24"/>
          <w:szCs w:val="24"/>
        </w:rPr>
        <w:t>A Administração emitirá por escrito ordem de fornecimento, com a quantidade e identificação do bem que será fornecido, o local de fornecimento, o prazo máximo para a entrega, a identificação e assinatura do gestor responsável pela emissão da ordem e a identificação da pessoa jurídica a que se destina a ordem.</w:t>
      </w:r>
    </w:p>
    <w:p w14:paraId="16C353B4" w14:textId="77777777" w:rsidR="00FE1862" w:rsidRPr="000F45D5" w:rsidRDefault="00FE1862" w:rsidP="000F45D5">
      <w:pPr>
        <w:spacing w:line="276" w:lineRule="auto"/>
        <w:jc w:val="both"/>
        <w:rPr>
          <w:color w:val="FF0000"/>
          <w:sz w:val="24"/>
          <w:szCs w:val="24"/>
        </w:rPr>
      </w:pPr>
      <w:r w:rsidRPr="000F45D5">
        <w:rPr>
          <w:b/>
          <w:sz w:val="24"/>
          <w:szCs w:val="24"/>
        </w:rPr>
        <w:t>Parágrafo Primeiro</w:t>
      </w:r>
      <w:r w:rsidRPr="000F45D5">
        <w:rPr>
          <w:sz w:val="24"/>
          <w:szCs w:val="24"/>
        </w:rPr>
        <w:t xml:space="preserve"> – O bem a ser adquirido será fornecido em remessa única, conforme a ordem de fornecimento em prazo máximo de 60 (sessenta) dias úteis após o recebimento da ordem de fornecimento, na Sede da Secretaria de Agricultura e Desenvolvimento Agrário, no seguinte endereço: Rua Humberto Neves, s/nº Bom Destino – Bom Jardim / RJ, de segunda a sexta-feira, de 7h </w:t>
      </w:r>
      <w:proofErr w:type="gramStart"/>
      <w:r w:rsidRPr="000F45D5">
        <w:rPr>
          <w:sz w:val="24"/>
          <w:szCs w:val="24"/>
        </w:rPr>
        <w:t>às</w:t>
      </w:r>
      <w:proofErr w:type="gramEnd"/>
      <w:r w:rsidRPr="000F45D5">
        <w:rPr>
          <w:sz w:val="24"/>
          <w:szCs w:val="24"/>
        </w:rPr>
        <w:t xml:space="preserve"> 15h, onde será recebido pelo fiscal do contrato ou servidor designado para tal.</w:t>
      </w:r>
    </w:p>
    <w:p w14:paraId="5E6ECDB9" w14:textId="77777777" w:rsidR="00FE1862" w:rsidRPr="000F45D5" w:rsidRDefault="00FE1862" w:rsidP="000F45D5">
      <w:pPr>
        <w:spacing w:line="276" w:lineRule="auto"/>
        <w:jc w:val="both"/>
        <w:rPr>
          <w:sz w:val="24"/>
          <w:szCs w:val="24"/>
        </w:rPr>
      </w:pPr>
      <w:r w:rsidRPr="000F45D5">
        <w:rPr>
          <w:b/>
          <w:sz w:val="24"/>
          <w:szCs w:val="24"/>
        </w:rPr>
        <w:t>Parágrafo Primeiro</w:t>
      </w:r>
      <w:r w:rsidRPr="000F45D5">
        <w:rPr>
          <w:sz w:val="24"/>
          <w:szCs w:val="24"/>
        </w:rPr>
        <w:t xml:space="preserve"> – O prazo para conclusão do fornecimento do bem requisitado poderá ser prorrogado, mantidas as demais condições da contratação e assegurada </w:t>
      </w:r>
      <w:proofErr w:type="gramStart"/>
      <w:r w:rsidRPr="000F45D5">
        <w:rPr>
          <w:sz w:val="24"/>
          <w:szCs w:val="24"/>
        </w:rPr>
        <w:t>a</w:t>
      </w:r>
      <w:proofErr w:type="gramEnd"/>
      <w:r w:rsidRPr="000F45D5">
        <w:rPr>
          <w:sz w:val="24"/>
          <w:szCs w:val="24"/>
        </w:rPr>
        <w:t xml:space="preserve"> manutenção do equilíbrio econômico-financeiro, desde que ocorra fato superveniente devidamente comprovado e mediante autorização expressa da CONTRATANTE.</w:t>
      </w:r>
    </w:p>
    <w:p w14:paraId="5BD707EC" w14:textId="77777777" w:rsidR="00FE1862" w:rsidRPr="000F45D5" w:rsidRDefault="00FE1862" w:rsidP="000F45D5">
      <w:pPr>
        <w:spacing w:line="276" w:lineRule="auto"/>
        <w:jc w:val="both"/>
        <w:rPr>
          <w:sz w:val="24"/>
          <w:szCs w:val="24"/>
        </w:rPr>
      </w:pPr>
      <w:r w:rsidRPr="000F45D5">
        <w:rPr>
          <w:b/>
          <w:sz w:val="24"/>
          <w:szCs w:val="24"/>
        </w:rPr>
        <w:t>Parágrafo Terceiro</w:t>
      </w:r>
      <w:r w:rsidRPr="000F45D5">
        <w:rPr>
          <w:sz w:val="24"/>
          <w:szCs w:val="24"/>
        </w:rPr>
        <w:t xml:space="preserve"> – O bem será recebido provisoriamente pelo responsável pelo acompanhamento e fiscalização do contrato, para efeito de posterior verificação de sua conformidade com as especificações constantes no instrumento convocatório, em seus anexos ou na proposta.</w:t>
      </w:r>
    </w:p>
    <w:p w14:paraId="6357E124" w14:textId="77777777" w:rsidR="00FE1862" w:rsidRPr="000F45D5" w:rsidRDefault="00FE1862" w:rsidP="000F45D5">
      <w:pPr>
        <w:spacing w:line="276" w:lineRule="auto"/>
        <w:jc w:val="both"/>
        <w:rPr>
          <w:sz w:val="24"/>
          <w:szCs w:val="24"/>
        </w:rPr>
      </w:pPr>
      <w:r w:rsidRPr="000F45D5">
        <w:rPr>
          <w:b/>
          <w:sz w:val="24"/>
          <w:szCs w:val="24"/>
        </w:rPr>
        <w:t>Parágrafo Quarto</w:t>
      </w:r>
      <w:r w:rsidRPr="000F45D5">
        <w:rPr>
          <w:sz w:val="24"/>
          <w:szCs w:val="24"/>
        </w:rPr>
        <w:t xml:space="preserve"> – O bem poderá ser rejeitado, no todo ou em parte, quando em desacordo com as especificações constantes no instrumento convocatório, em seus anexos ou na proposta, devendo ser substituídos no prazo de 30 (trinta) dias úteis, a contar da notificação da CONTRATADA, às suas custas, sem prejuízo da aplicação das penalidades. </w:t>
      </w:r>
    </w:p>
    <w:p w14:paraId="3D651E4F" w14:textId="77777777" w:rsidR="00FE1862" w:rsidRPr="000F45D5" w:rsidRDefault="00FE1862" w:rsidP="000F45D5">
      <w:pPr>
        <w:spacing w:line="276" w:lineRule="auto"/>
        <w:jc w:val="both"/>
        <w:rPr>
          <w:sz w:val="24"/>
          <w:szCs w:val="24"/>
        </w:rPr>
      </w:pPr>
      <w:r w:rsidRPr="000F45D5">
        <w:rPr>
          <w:b/>
          <w:sz w:val="24"/>
          <w:szCs w:val="24"/>
        </w:rPr>
        <w:t>Parágrafo Quinto</w:t>
      </w:r>
      <w:r w:rsidRPr="000F45D5">
        <w:rPr>
          <w:sz w:val="24"/>
          <w:szCs w:val="24"/>
        </w:rPr>
        <w:t xml:space="preserve"> – O bem será recebido definitivamente no prazo de 10 (dez) dias corridos, contados do recebimento provisório, após a verificação da sua qualidade e especificidade e consequente aceitação mediante termo circunstanciado ou ateste das notas fiscais.</w:t>
      </w:r>
    </w:p>
    <w:p w14:paraId="6B489CAE" w14:textId="77777777" w:rsidR="00FE1862" w:rsidRPr="000F45D5" w:rsidRDefault="00FE1862" w:rsidP="000F45D5">
      <w:pPr>
        <w:spacing w:line="276" w:lineRule="auto"/>
        <w:jc w:val="both"/>
        <w:rPr>
          <w:sz w:val="24"/>
          <w:szCs w:val="24"/>
        </w:rPr>
      </w:pPr>
      <w:r w:rsidRPr="000F45D5">
        <w:rPr>
          <w:b/>
          <w:sz w:val="24"/>
          <w:szCs w:val="24"/>
        </w:rPr>
        <w:t>Parágrafo Sexto</w:t>
      </w:r>
      <w:r w:rsidRPr="000F45D5">
        <w:rPr>
          <w:sz w:val="24"/>
          <w:szCs w:val="24"/>
        </w:rPr>
        <w:t xml:space="preserve"> – Caso a verificação de conformidade não seja procedida dentro do prazo fixado, reputar-se-á como realizada, consumando-se o recebimento definitivo no dia do esgotamento do prazo.</w:t>
      </w:r>
    </w:p>
    <w:p w14:paraId="5BAFB333" w14:textId="77777777" w:rsidR="00FE1862" w:rsidRPr="000F45D5" w:rsidRDefault="00FE1862" w:rsidP="000F45D5">
      <w:pPr>
        <w:spacing w:line="276" w:lineRule="auto"/>
        <w:jc w:val="both"/>
        <w:rPr>
          <w:sz w:val="24"/>
          <w:szCs w:val="24"/>
        </w:rPr>
      </w:pPr>
      <w:r w:rsidRPr="000F45D5">
        <w:rPr>
          <w:b/>
          <w:sz w:val="24"/>
          <w:szCs w:val="24"/>
        </w:rPr>
        <w:t xml:space="preserve">Parágrafo </w:t>
      </w:r>
      <w:proofErr w:type="spellStart"/>
      <w:r w:rsidRPr="000F45D5">
        <w:rPr>
          <w:b/>
          <w:sz w:val="24"/>
          <w:szCs w:val="24"/>
        </w:rPr>
        <w:t>Sétmo</w:t>
      </w:r>
      <w:proofErr w:type="spellEnd"/>
      <w:r w:rsidRPr="000F45D5">
        <w:rPr>
          <w:sz w:val="24"/>
          <w:szCs w:val="24"/>
        </w:rPr>
        <w:t xml:space="preserve"> – O recebimento provisório ou definitivo do objeto não exclui a responsabilidade da CONTRATADA pelos prejuízos resultantes da incorreta execução do contrato.</w:t>
      </w:r>
    </w:p>
    <w:p w14:paraId="7E7A8C42" w14:textId="77777777" w:rsidR="00FE1862" w:rsidRPr="000F45D5" w:rsidRDefault="00FE1862" w:rsidP="000F45D5">
      <w:pPr>
        <w:spacing w:line="276" w:lineRule="auto"/>
        <w:jc w:val="both"/>
        <w:rPr>
          <w:sz w:val="24"/>
          <w:szCs w:val="24"/>
        </w:rPr>
      </w:pPr>
      <w:r w:rsidRPr="000F45D5">
        <w:rPr>
          <w:b/>
          <w:sz w:val="24"/>
          <w:szCs w:val="24"/>
        </w:rPr>
        <w:t>Parágrafo Oitavo</w:t>
      </w:r>
      <w:r w:rsidRPr="000F45D5">
        <w:rPr>
          <w:sz w:val="24"/>
          <w:szCs w:val="24"/>
        </w:rPr>
        <w:t xml:space="preserve"> – A execução do contrato reputa-se concluída quando as obrigações da Administração e da CONTRATADA forem integralmente cumpridos, após o recebimento definitivo de </w:t>
      </w:r>
      <w:proofErr w:type="gramStart"/>
      <w:r w:rsidRPr="000F45D5">
        <w:rPr>
          <w:sz w:val="24"/>
          <w:szCs w:val="24"/>
        </w:rPr>
        <w:t>todos o</w:t>
      </w:r>
      <w:proofErr w:type="gramEnd"/>
      <w:r w:rsidRPr="000F45D5">
        <w:rPr>
          <w:sz w:val="24"/>
          <w:szCs w:val="24"/>
        </w:rPr>
        <w:t xml:space="preserve"> bem objeto desta contratação, decorridos os prazos de garantia legal e contratual, e realizado o respectivo pagamento.</w:t>
      </w:r>
    </w:p>
    <w:p w14:paraId="3E63ACEC" w14:textId="77777777" w:rsidR="00FE1862" w:rsidRPr="000F45D5" w:rsidRDefault="00FE1862" w:rsidP="000F45D5">
      <w:pPr>
        <w:spacing w:after="200" w:line="276" w:lineRule="auto"/>
        <w:jc w:val="both"/>
        <w:rPr>
          <w:b/>
          <w:bCs/>
          <w:sz w:val="24"/>
          <w:szCs w:val="24"/>
        </w:rPr>
      </w:pPr>
    </w:p>
    <w:p w14:paraId="10EDB79F" w14:textId="77777777" w:rsidR="00FE1862" w:rsidRPr="000F45D5" w:rsidRDefault="00FE1862" w:rsidP="000F45D5">
      <w:pPr>
        <w:spacing w:after="200" w:line="276" w:lineRule="auto"/>
        <w:jc w:val="both"/>
        <w:rPr>
          <w:sz w:val="24"/>
          <w:szCs w:val="24"/>
        </w:rPr>
      </w:pPr>
      <w:r w:rsidRPr="000F45D5">
        <w:rPr>
          <w:b/>
          <w:bCs/>
          <w:sz w:val="24"/>
          <w:szCs w:val="24"/>
        </w:rPr>
        <w:lastRenderedPageBreak/>
        <w:t>CLÁUSULA QUARTA – CONDIÇÕES DE PAGAMENTO (ART. 55, III, alíneas 'c' e 'd'</w:t>
      </w:r>
      <w:proofErr w:type="gramStart"/>
      <w:r w:rsidRPr="000F45D5">
        <w:rPr>
          <w:b/>
          <w:bCs/>
          <w:sz w:val="24"/>
          <w:szCs w:val="24"/>
        </w:rPr>
        <w:t>)</w:t>
      </w:r>
      <w:proofErr w:type="gramEnd"/>
    </w:p>
    <w:p w14:paraId="0AAA1918" w14:textId="77777777" w:rsidR="00FE1862" w:rsidRPr="000F45D5" w:rsidRDefault="00FE1862" w:rsidP="000F45D5">
      <w:pPr>
        <w:spacing w:after="200" w:line="276" w:lineRule="auto"/>
        <w:jc w:val="both"/>
        <w:rPr>
          <w:sz w:val="24"/>
          <w:szCs w:val="24"/>
        </w:rPr>
      </w:pPr>
      <w:r w:rsidRPr="000F45D5">
        <w:rPr>
          <w:sz w:val="24"/>
          <w:szCs w:val="24"/>
        </w:rPr>
        <w:t>O CONTRATANTE terá:</w:t>
      </w:r>
    </w:p>
    <w:p w14:paraId="3A916863" w14:textId="77777777" w:rsidR="00FE1862" w:rsidRPr="000F45D5" w:rsidRDefault="00FE1862" w:rsidP="000F45D5">
      <w:pPr>
        <w:spacing w:after="200" w:line="276" w:lineRule="auto"/>
        <w:jc w:val="both"/>
        <w:rPr>
          <w:rFonts w:eastAsia="Calibri"/>
          <w:sz w:val="24"/>
          <w:szCs w:val="24"/>
          <w:lang w:eastAsia="en-US"/>
        </w:rPr>
      </w:pPr>
      <w:r w:rsidRPr="000F45D5">
        <w:rPr>
          <w:sz w:val="24"/>
          <w:szCs w:val="24"/>
        </w:rPr>
        <w:t xml:space="preserve">I – O prazo de 05 (cinco) dias corridos, contados da data do recebimento definitivo dos bens, para realizar o pagamento, nos casos de bens recebidos cujo valor não ultrapasse </w:t>
      </w:r>
      <w:proofErr w:type="gramStart"/>
      <w:r w:rsidRPr="000F45D5">
        <w:rPr>
          <w:sz w:val="24"/>
          <w:szCs w:val="24"/>
        </w:rPr>
        <w:t>R$17.600,00 (dezessete mil e seiscentos reais), na forma do art. 5º, §3º da Lei Federal nº</w:t>
      </w:r>
      <w:proofErr w:type="gramEnd"/>
      <w:r w:rsidRPr="000F45D5">
        <w:rPr>
          <w:sz w:val="24"/>
          <w:szCs w:val="24"/>
        </w:rPr>
        <w:t xml:space="preserve"> 8666/93, vedando-se o parcelamento de faturamento, solicitações de cobrança, ordens de pagamento que caracterizem inobservância da ordem cronológica estabelecidas no dispositivo citado.</w:t>
      </w:r>
    </w:p>
    <w:p w14:paraId="775E806B" w14:textId="77777777" w:rsidR="00FE1862" w:rsidRPr="000F45D5" w:rsidRDefault="00FE1862" w:rsidP="000F45D5">
      <w:pPr>
        <w:spacing w:after="200" w:line="276" w:lineRule="auto"/>
        <w:jc w:val="both"/>
        <w:rPr>
          <w:sz w:val="24"/>
          <w:szCs w:val="24"/>
        </w:rPr>
      </w:pPr>
      <w:r w:rsidRPr="000F45D5">
        <w:rPr>
          <w:sz w:val="24"/>
          <w:szCs w:val="24"/>
        </w:rPr>
        <w:t xml:space="preserve">II – </w:t>
      </w:r>
      <w:r w:rsidRPr="000F45D5">
        <w:rPr>
          <w:rFonts w:eastAsia="Calibri"/>
          <w:sz w:val="24"/>
          <w:szCs w:val="24"/>
          <w:lang w:eastAsia="en-US"/>
        </w:rPr>
        <w:t>O prazo de 30 (trinta) dias corridos, contados da data do recebimento definitivo dos bens, para realizar o pagamento, nas demais hipóteses.</w:t>
      </w:r>
    </w:p>
    <w:p w14:paraId="7F717CA2" w14:textId="77777777" w:rsidR="00FE1862" w:rsidRPr="000F45D5" w:rsidRDefault="00FE1862" w:rsidP="000F45D5">
      <w:pPr>
        <w:spacing w:line="276" w:lineRule="auto"/>
        <w:jc w:val="both"/>
        <w:rPr>
          <w:sz w:val="24"/>
          <w:szCs w:val="24"/>
        </w:rPr>
      </w:pPr>
      <w:r w:rsidRPr="000F45D5">
        <w:rPr>
          <w:b/>
          <w:sz w:val="24"/>
          <w:szCs w:val="24"/>
        </w:rPr>
        <w:t xml:space="preserve">Parágrafo Primeiro - </w:t>
      </w:r>
      <w:r w:rsidRPr="000F45D5">
        <w:rPr>
          <w:sz w:val="24"/>
          <w:szCs w:val="24"/>
        </w:rPr>
        <w:t>Os documentos fiscais serão emitidos em nome do MUNICÍPIO DE BOM JARDIM – RJ CNPJ nº 28.561.041/0001-76, situado na Praça Governador Roberto Silveira, nº 44, Centro, Bom Jardim - RJ, CEP 28660-000.</w:t>
      </w:r>
    </w:p>
    <w:p w14:paraId="3FC7451E" w14:textId="77777777" w:rsidR="00FE1862" w:rsidRPr="000F45D5" w:rsidRDefault="00FE1862" w:rsidP="000F45D5">
      <w:pPr>
        <w:spacing w:after="200" w:line="276" w:lineRule="auto"/>
        <w:jc w:val="both"/>
        <w:rPr>
          <w:sz w:val="24"/>
          <w:szCs w:val="24"/>
        </w:rPr>
      </w:pPr>
      <w:r w:rsidRPr="000F45D5">
        <w:rPr>
          <w:b/>
          <w:sz w:val="24"/>
          <w:szCs w:val="24"/>
        </w:rPr>
        <w:t>Parágrafo Segundo –</w:t>
      </w:r>
      <w:r w:rsidRPr="000F45D5">
        <w:rPr>
          <w:sz w:val="24"/>
          <w:szCs w:val="24"/>
        </w:rPr>
        <w:t xml:space="preserve"> Junto aos documentos fiscais, a CONTRATADA deverá apresentar os documentos de habilitação e regularidade fiscal e trabalhista com validade atualizada exigidas no instrumento convocatório e seus anexos.</w:t>
      </w:r>
    </w:p>
    <w:p w14:paraId="5AB369E3" w14:textId="77777777" w:rsidR="00FE1862" w:rsidRPr="000F45D5" w:rsidRDefault="00FE1862" w:rsidP="000F45D5">
      <w:pPr>
        <w:spacing w:line="276" w:lineRule="auto"/>
        <w:jc w:val="both"/>
        <w:rPr>
          <w:sz w:val="24"/>
          <w:szCs w:val="24"/>
        </w:rPr>
      </w:pPr>
      <w:r w:rsidRPr="000F45D5">
        <w:rPr>
          <w:b/>
          <w:sz w:val="24"/>
          <w:szCs w:val="24"/>
        </w:rPr>
        <w:t xml:space="preserve">Parágrafo Terceiro – </w:t>
      </w:r>
      <w:r w:rsidRPr="000F45D5">
        <w:rPr>
          <w:sz w:val="24"/>
          <w:szCs w:val="24"/>
        </w:rPr>
        <w:t>Após a juntada da prova de recebimento definitivo, a Administração incluirá o crédito da CONTRATADA na respectiva fila de pagamento, a fim de garantir o pagamento em obediência à estrita ordem cronológica das datas de exigibilidade dos créditos.</w:t>
      </w:r>
    </w:p>
    <w:p w14:paraId="2FF20913" w14:textId="77777777" w:rsidR="00FE1862" w:rsidRPr="000F45D5" w:rsidRDefault="00FE1862" w:rsidP="000F45D5">
      <w:pPr>
        <w:spacing w:line="276" w:lineRule="auto"/>
        <w:jc w:val="both"/>
        <w:rPr>
          <w:sz w:val="24"/>
          <w:szCs w:val="24"/>
        </w:rPr>
      </w:pPr>
      <w:r w:rsidRPr="000F45D5">
        <w:rPr>
          <w:b/>
          <w:sz w:val="24"/>
          <w:szCs w:val="24"/>
        </w:rPr>
        <w:t xml:space="preserve">Parágrafo Quarto – </w:t>
      </w:r>
      <w:r w:rsidRPr="000F45D5">
        <w:rPr>
          <w:sz w:val="24"/>
          <w:szCs w:val="24"/>
        </w:rPr>
        <w:t>A ordem de pagamento poderá ser alterada por despacho fundamentado da autoridade superior, nas hipóteses de:</w:t>
      </w:r>
    </w:p>
    <w:p w14:paraId="7352EF0C" w14:textId="77777777" w:rsidR="00FE1862" w:rsidRPr="000F45D5" w:rsidRDefault="00FE1862" w:rsidP="000F45D5">
      <w:pPr>
        <w:spacing w:line="276" w:lineRule="auto"/>
        <w:jc w:val="both"/>
        <w:rPr>
          <w:sz w:val="24"/>
          <w:szCs w:val="24"/>
        </w:rPr>
      </w:pPr>
      <w:r w:rsidRPr="000F45D5">
        <w:rPr>
          <w:sz w:val="24"/>
          <w:szCs w:val="24"/>
        </w:rPr>
        <w:t>I – Haver suspensão do pagamento do crédito;</w:t>
      </w:r>
    </w:p>
    <w:p w14:paraId="4FA994B2" w14:textId="77777777" w:rsidR="00FE1862" w:rsidRPr="000F45D5" w:rsidRDefault="00FE1862" w:rsidP="000F45D5">
      <w:pPr>
        <w:spacing w:line="276" w:lineRule="auto"/>
        <w:jc w:val="both"/>
        <w:rPr>
          <w:sz w:val="24"/>
          <w:szCs w:val="24"/>
        </w:rPr>
      </w:pPr>
      <w:r w:rsidRPr="000F45D5">
        <w:rPr>
          <w:sz w:val="24"/>
          <w:szCs w:val="24"/>
        </w:rPr>
        <w:t>II – Grave perturbação da ordem, situação de emergência ou calamidade pública;</w:t>
      </w:r>
    </w:p>
    <w:p w14:paraId="37BA5BBD" w14:textId="77777777" w:rsidR="00FE1862" w:rsidRPr="000F45D5" w:rsidRDefault="00FE1862" w:rsidP="000F45D5">
      <w:pPr>
        <w:spacing w:line="276" w:lineRule="auto"/>
        <w:jc w:val="both"/>
        <w:rPr>
          <w:sz w:val="24"/>
          <w:szCs w:val="24"/>
        </w:rPr>
      </w:pPr>
      <w:r w:rsidRPr="000F45D5">
        <w:rPr>
          <w:sz w:val="24"/>
          <w:szCs w:val="24"/>
        </w:rPr>
        <w:t xml:space="preserve">III – </w:t>
      </w:r>
      <w:proofErr w:type="gramStart"/>
      <w:r w:rsidRPr="000F45D5">
        <w:rPr>
          <w:sz w:val="24"/>
          <w:szCs w:val="24"/>
        </w:rPr>
        <w:t>Haver seguros</w:t>
      </w:r>
      <w:proofErr w:type="gramEnd"/>
      <w:r w:rsidRPr="000F45D5">
        <w:rPr>
          <w:sz w:val="24"/>
          <w:szCs w:val="24"/>
        </w:rPr>
        <w:t xml:space="preserve"> veiculares e imobiliários;</w:t>
      </w:r>
    </w:p>
    <w:p w14:paraId="035E2ACB" w14:textId="77777777" w:rsidR="00FE1862" w:rsidRPr="000F45D5" w:rsidRDefault="00FE1862" w:rsidP="000F45D5">
      <w:pPr>
        <w:spacing w:line="276" w:lineRule="auto"/>
        <w:jc w:val="both"/>
        <w:rPr>
          <w:sz w:val="24"/>
          <w:szCs w:val="24"/>
        </w:rPr>
      </w:pPr>
      <w:r w:rsidRPr="000F45D5">
        <w:rPr>
          <w:sz w:val="24"/>
          <w:szCs w:val="24"/>
        </w:rPr>
        <w:t>IV – Evitar fundada ameaça de interrupção dos serviços essenciais da Administração ou para restaurá-los;</w:t>
      </w:r>
    </w:p>
    <w:p w14:paraId="4E9C6C03" w14:textId="77777777" w:rsidR="00FE1862" w:rsidRPr="000F45D5" w:rsidRDefault="00FE1862" w:rsidP="000F45D5">
      <w:pPr>
        <w:spacing w:line="276" w:lineRule="auto"/>
        <w:jc w:val="both"/>
        <w:rPr>
          <w:sz w:val="24"/>
          <w:szCs w:val="24"/>
        </w:rPr>
      </w:pPr>
      <w:r w:rsidRPr="000F45D5">
        <w:rPr>
          <w:sz w:val="24"/>
          <w:szCs w:val="24"/>
        </w:rPr>
        <w:t>V – Cumprimento de ordem judicial ou decisão de Tribunal de Contas;</w:t>
      </w:r>
    </w:p>
    <w:p w14:paraId="61E886C1" w14:textId="77777777" w:rsidR="00FE1862" w:rsidRPr="000F45D5" w:rsidRDefault="00FE1862" w:rsidP="000F45D5">
      <w:pPr>
        <w:spacing w:line="276" w:lineRule="auto"/>
        <w:jc w:val="both"/>
        <w:rPr>
          <w:sz w:val="24"/>
          <w:szCs w:val="24"/>
        </w:rPr>
      </w:pPr>
      <w:r w:rsidRPr="000F45D5">
        <w:rPr>
          <w:sz w:val="24"/>
          <w:szCs w:val="24"/>
        </w:rPr>
        <w:t>VI – Pagamento de direitos oriundos de contratos em caso de falência, recuperação judicial ou dissolução da empresa contratada;</w:t>
      </w:r>
    </w:p>
    <w:p w14:paraId="308687E2" w14:textId="77777777" w:rsidR="00FE1862" w:rsidRPr="000F45D5" w:rsidRDefault="00FE1862" w:rsidP="000F45D5">
      <w:pPr>
        <w:spacing w:line="276" w:lineRule="auto"/>
        <w:jc w:val="both"/>
        <w:rPr>
          <w:sz w:val="24"/>
          <w:szCs w:val="24"/>
        </w:rPr>
      </w:pPr>
      <w:r w:rsidRPr="000F45D5">
        <w:rPr>
          <w:sz w:val="24"/>
          <w:szCs w:val="24"/>
        </w:rPr>
        <w:t>VII – Ocorrência de casos fortuitos ou força maior;</w:t>
      </w:r>
    </w:p>
    <w:p w14:paraId="3417C6EA" w14:textId="77777777" w:rsidR="00FE1862" w:rsidRPr="000F45D5" w:rsidRDefault="00FE1862" w:rsidP="000F45D5">
      <w:pPr>
        <w:spacing w:line="276" w:lineRule="auto"/>
        <w:jc w:val="both"/>
        <w:rPr>
          <w:sz w:val="24"/>
          <w:szCs w:val="24"/>
        </w:rPr>
      </w:pPr>
      <w:r w:rsidRPr="000F45D5">
        <w:rPr>
          <w:sz w:val="24"/>
          <w:szCs w:val="24"/>
        </w:rPr>
        <w:t>VIII – Créditos decorrentes de empréstimos e financiamentos bancários;</w:t>
      </w:r>
    </w:p>
    <w:p w14:paraId="0F36C25F" w14:textId="77777777" w:rsidR="00FE1862" w:rsidRPr="000F45D5" w:rsidRDefault="00FE1862" w:rsidP="000F45D5">
      <w:pPr>
        <w:spacing w:line="276" w:lineRule="auto"/>
        <w:jc w:val="both"/>
        <w:rPr>
          <w:sz w:val="24"/>
          <w:szCs w:val="24"/>
        </w:rPr>
      </w:pPr>
      <w:r w:rsidRPr="000F45D5">
        <w:rPr>
          <w:sz w:val="24"/>
          <w:szCs w:val="24"/>
        </w:rPr>
        <w:t>IX – Outros motivos de relevante interesse público, devidamente comprovados e motivados.</w:t>
      </w:r>
    </w:p>
    <w:p w14:paraId="42CB754D" w14:textId="77777777" w:rsidR="00FE1862" w:rsidRPr="000F45D5" w:rsidRDefault="00FE1862" w:rsidP="000F45D5">
      <w:pPr>
        <w:spacing w:line="276" w:lineRule="auto"/>
        <w:jc w:val="both"/>
        <w:rPr>
          <w:sz w:val="24"/>
          <w:szCs w:val="24"/>
        </w:rPr>
      </w:pPr>
      <w:r w:rsidRPr="000F45D5">
        <w:rPr>
          <w:b/>
          <w:sz w:val="24"/>
          <w:szCs w:val="24"/>
        </w:rPr>
        <w:t xml:space="preserve">Parágrafo Quinto – </w:t>
      </w:r>
      <w:r w:rsidRPr="000F45D5">
        <w:rPr>
          <w:sz w:val="24"/>
          <w:szCs w:val="24"/>
        </w:rPr>
        <w:t>O pagamento será suspenso, por meio de decisão motivada dos servidores competentes, em caso de constada irregularidade na documentação da CONTRATADA ou irregularidade durante o processo de liquidação.</w:t>
      </w:r>
    </w:p>
    <w:p w14:paraId="125FED0F" w14:textId="77777777" w:rsidR="00FE1862" w:rsidRPr="000F45D5" w:rsidRDefault="00FE1862" w:rsidP="000F45D5">
      <w:pPr>
        <w:spacing w:line="276" w:lineRule="auto"/>
        <w:jc w:val="both"/>
        <w:rPr>
          <w:sz w:val="24"/>
          <w:szCs w:val="24"/>
        </w:rPr>
      </w:pPr>
      <w:r w:rsidRPr="000F45D5">
        <w:rPr>
          <w:b/>
          <w:sz w:val="24"/>
          <w:szCs w:val="24"/>
        </w:rPr>
        <w:t xml:space="preserve">Parágrafo Sexto – </w:t>
      </w:r>
      <w:r w:rsidRPr="000F45D5">
        <w:rPr>
          <w:sz w:val="24"/>
          <w:szCs w:val="24"/>
        </w:rPr>
        <w:t>O pagamento será feito em depósito em conta corrente informada pela CONTRATADA, em parcela única, na forma da legislação vigente.</w:t>
      </w:r>
    </w:p>
    <w:p w14:paraId="05160303" w14:textId="77777777" w:rsidR="00FE1862" w:rsidRPr="000F45D5" w:rsidRDefault="00FE1862" w:rsidP="000F45D5">
      <w:pPr>
        <w:spacing w:line="276" w:lineRule="auto"/>
        <w:jc w:val="both"/>
        <w:rPr>
          <w:sz w:val="24"/>
          <w:szCs w:val="24"/>
        </w:rPr>
      </w:pPr>
      <w:r w:rsidRPr="000F45D5">
        <w:rPr>
          <w:b/>
          <w:sz w:val="24"/>
          <w:szCs w:val="24"/>
        </w:rPr>
        <w:lastRenderedPageBreak/>
        <w:t xml:space="preserve">Parágrafo Sétimo – </w:t>
      </w:r>
      <w:r w:rsidRPr="000F45D5">
        <w:rPr>
          <w:sz w:val="24"/>
          <w:szCs w:val="24"/>
        </w:rPr>
        <w:t>Os pagamentos eventualmente realizados com atraso, desde que não decorram de ato ou fato atribuível à CONTRATADA, sofrerão a incidência de atualização financeira pelo IPC-A</w:t>
      </w:r>
      <w:r w:rsidRPr="000F45D5">
        <w:rPr>
          <w:color w:val="FF0000"/>
          <w:sz w:val="24"/>
          <w:szCs w:val="24"/>
        </w:rPr>
        <w:t xml:space="preserve"> </w:t>
      </w:r>
      <w:r w:rsidRPr="000F45D5">
        <w:rPr>
          <w:sz w:val="24"/>
          <w:szCs w:val="24"/>
        </w:rPr>
        <w:t>e juros moratórios de 0,5% ao mês.</w:t>
      </w:r>
    </w:p>
    <w:p w14:paraId="387E4429" w14:textId="77777777" w:rsidR="00FE1862" w:rsidRPr="000F45D5" w:rsidRDefault="00FE1862" w:rsidP="000F45D5">
      <w:pPr>
        <w:spacing w:line="276" w:lineRule="auto"/>
        <w:jc w:val="both"/>
        <w:rPr>
          <w:sz w:val="24"/>
          <w:szCs w:val="24"/>
        </w:rPr>
      </w:pPr>
      <w:r w:rsidRPr="000F45D5">
        <w:rPr>
          <w:b/>
          <w:sz w:val="24"/>
          <w:szCs w:val="24"/>
        </w:rPr>
        <w:t xml:space="preserve">Parágrafo Oitavo – </w:t>
      </w:r>
      <w:r w:rsidRPr="000F45D5">
        <w:rPr>
          <w:sz w:val="24"/>
          <w:szCs w:val="24"/>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14:paraId="5F09A9F7" w14:textId="77777777" w:rsidR="00FE1862" w:rsidRPr="000F45D5" w:rsidRDefault="00FE1862" w:rsidP="000F45D5">
      <w:pPr>
        <w:spacing w:line="276" w:lineRule="auto"/>
        <w:jc w:val="both"/>
        <w:rPr>
          <w:sz w:val="24"/>
          <w:szCs w:val="24"/>
        </w:rPr>
      </w:pPr>
      <w:r w:rsidRPr="000F45D5">
        <w:rPr>
          <w:b/>
          <w:sz w:val="24"/>
          <w:szCs w:val="24"/>
        </w:rPr>
        <w:t xml:space="preserve">Parágrafo Nono – </w:t>
      </w:r>
      <w:r w:rsidRPr="000F45D5">
        <w:rPr>
          <w:sz w:val="24"/>
          <w:szCs w:val="24"/>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14:paraId="10CA571A" w14:textId="77777777" w:rsidR="00FE1862" w:rsidRPr="000F45D5" w:rsidRDefault="00FE1862" w:rsidP="000F45D5">
      <w:pPr>
        <w:spacing w:line="276" w:lineRule="auto"/>
        <w:jc w:val="both"/>
        <w:rPr>
          <w:sz w:val="24"/>
          <w:szCs w:val="24"/>
        </w:rPr>
      </w:pPr>
      <w:r w:rsidRPr="000F45D5">
        <w:rPr>
          <w:b/>
          <w:sz w:val="24"/>
          <w:szCs w:val="24"/>
        </w:rPr>
        <w:t xml:space="preserve">Parágrafo Décimo – </w:t>
      </w:r>
      <w:r w:rsidRPr="000F45D5">
        <w:rPr>
          <w:sz w:val="24"/>
          <w:szCs w:val="24"/>
        </w:rPr>
        <w:t xml:space="preserve">É </w:t>
      </w:r>
      <w:proofErr w:type="gramStart"/>
      <w:r w:rsidRPr="000F45D5">
        <w:rPr>
          <w:sz w:val="24"/>
          <w:szCs w:val="24"/>
        </w:rPr>
        <w:t>vedado</w:t>
      </w:r>
      <w:proofErr w:type="gramEnd"/>
      <w:r w:rsidRPr="000F45D5">
        <w:rPr>
          <w:sz w:val="24"/>
          <w:szCs w:val="24"/>
        </w:rPr>
        <w:t xml:space="preserve"> à CONTRATADA a cessão de crédito para instituições financeiras decorrentes dos pagamentos futuros dispostos no instrumento convocatório e seus anexos, ressalvada a hipótese do art. 46 da Lei Complementar nº 123/06.</w:t>
      </w:r>
    </w:p>
    <w:p w14:paraId="3D7C4947" w14:textId="77777777" w:rsidR="00FE1862" w:rsidRPr="000F45D5" w:rsidRDefault="00FE1862" w:rsidP="000F45D5">
      <w:pPr>
        <w:spacing w:line="276" w:lineRule="auto"/>
        <w:jc w:val="both"/>
        <w:rPr>
          <w:sz w:val="24"/>
          <w:szCs w:val="24"/>
        </w:rPr>
      </w:pPr>
    </w:p>
    <w:p w14:paraId="6413F18C" w14:textId="77777777" w:rsidR="00FE1862" w:rsidRPr="000F45D5" w:rsidRDefault="00FE1862" w:rsidP="000F45D5">
      <w:pPr>
        <w:spacing w:after="200" w:line="276" w:lineRule="auto"/>
        <w:jc w:val="both"/>
        <w:rPr>
          <w:sz w:val="24"/>
          <w:szCs w:val="24"/>
        </w:rPr>
      </w:pPr>
      <w:r w:rsidRPr="000F45D5">
        <w:rPr>
          <w:b/>
          <w:bCs/>
          <w:sz w:val="24"/>
          <w:szCs w:val="24"/>
        </w:rPr>
        <w:t>CLÁUSULA QUINTA – RECURSO FINANCEIRO (ART. 55, V</w:t>
      </w:r>
      <w:proofErr w:type="gramStart"/>
      <w:r w:rsidRPr="000F45D5">
        <w:rPr>
          <w:b/>
          <w:bCs/>
          <w:sz w:val="24"/>
          <w:szCs w:val="24"/>
        </w:rPr>
        <w:t>)</w:t>
      </w:r>
      <w:proofErr w:type="gramEnd"/>
    </w:p>
    <w:p w14:paraId="6C267002" w14:textId="77777777" w:rsidR="00FE1862" w:rsidRPr="000F45D5" w:rsidRDefault="00FE1862" w:rsidP="000F45D5">
      <w:pPr>
        <w:pStyle w:val="Corpodetexto"/>
        <w:spacing w:line="276" w:lineRule="auto"/>
        <w:jc w:val="both"/>
        <w:rPr>
          <w:sz w:val="24"/>
          <w:szCs w:val="24"/>
        </w:rPr>
      </w:pPr>
      <w:r w:rsidRPr="000F45D5">
        <w:rPr>
          <w:sz w:val="24"/>
          <w:szCs w:val="24"/>
        </w:rPr>
        <w:t xml:space="preserve">As despesas decorrentes do presente Contrato serão efetuadas com a seguinte dotação orçamentária: </w:t>
      </w:r>
    </w:p>
    <w:p w14:paraId="19A3E900" w14:textId="77777777" w:rsidR="00FE1862" w:rsidRPr="00F50CBB" w:rsidRDefault="00FE1862" w:rsidP="00FE1862">
      <w:pPr>
        <w:pStyle w:val="Corpodetexto"/>
        <w:spacing w:line="200" w:lineRule="atLeast"/>
        <w:rPr>
          <w:sz w:val="23"/>
          <w:szCs w:val="23"/>
        </w:rPr>
      </w:pPr>
    </w:p>
    <w:tbl>
      <w:tblPr>
        <w:tblW w:w="9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6"/>
        <w:gridCol w:w="1151"/>
        <w:gridCol w:w="2859"/>
        <w:gridCol w:w="1485"/>
        <w:gridCol w:w="1376"/>
        <w:gridCol w:w="1453"/>
      </w:tblGrid>
      <w:tr w:rsidR="0016349B" w:rsidRPr="005A2DE2" w14:paraId="3BC5D14A" w14:textId="77777777" w:rsidTr="0016349B">
        <w:trPr>
          <w:trHeight w:val="704"/>
          <w:jc w:val="center"/>
        </w:trPr>
        <w:tc>
          <w:tcPr>
            <w:tcW w:w="1626" w:type="dxa"/>
            <w:shd w:val="clear" w:color="auto" w:fill="C6D9F1"/>
            <w:vAlign w:val="center"/>
          </w:tcPr>
          <w:p w14:paraId="3895D0A9" w14:textId="77777777" w:rsidR="0016349B" w:rsidRPr="00261415" w:rsidRDefault="0016349B" w:rsidP="0016349B">
            <w:pPr>
              <w:pStyle w:val="Padro"/>
              <w:jc w:val="center"/>
              <w:rPr>
                <w:b/>
                <w:szCs w:val="24"/>
              </w:rPr>
            </w:pPr>
            <w:r w:rsidRPr="00261415">
              <w:rPr>
                <w:b/>
                <w:szCs w:val="24"/>
              </w:rPr>
              <w:t>PROCESSO</w:t>
            </w:r>
          </w:p>
        </w:tc>
        <w:tc>
          <w:tcPr>
            <w:tcW w:w="1151" w:type="dxa"/>
            <w:shd w:val="clear" w:color="auto" w:fill="C6D9F1"/>
          </w:tcPr>
          <w:p w14:paraId="6672A508" w14:textId="77777777" w:rsidR="0016349B" w:rsidRPr="00261415" w:rsidRDefault="0016349B" w:rsidP="0016349B">
            <w:pPr>
              <w:pStyle w:val="Padro"/>
              <w:jc w:val="center"/>
              <w:rPr>
                <w:b/>
                <w:szCs w:val="24"/>
              </w:rPr>
            </w:pPr>
          </w:p>
          <w:p w14:paraId="5732023D" w14:textId="77777777" w:rsidR="0016349B" w:rsidRPr="00261415" w:rsidRDefault="0016349B" w:rsidP="0016349B">
            <w:pPr>
              <w:pStyle w:val="Padro"/>
              <w:jc w:val="center"/>
              <w:rPr>
                <w:b/>
                <w:szCs w:val="24"/>
              </w:rPr>
            </w:pPr>
            <w:r w:rsidRPr="00261415">
              <w:rPr>
                <w:b/>
                <w:szCs w:val="24"/>
              </w:rPr>
              <w:t>CONTA</w:t>
            </w:r>
          </w:p>
        </w:tc>
        <w:tc>
          <w:tcPr>
            <w:tcW w:w="2859" w:type="dxa"/>
            <w:shd w:val="clear" w:color="auto" w:fill="C6D9F1"/>
            <w:vAlign w:val="center"/>
          </w:tcPr>
          <w:p w14:paraId="348CD24D" w14:textId="77777777" w:rsidR="0016349B" w:rsidRPr="00261415" w:rsidRDefault="0016349B" w:rsidP="0016349B">
            <w:pPr>
              <w:pStyle w:val="Padro"/>
              <w:jc w:val="center"/>
              <w:rPr>
                <w:b/>
                <w:szCs w:val="24"/>
              </w:rPr>
            </w:pPr>
            <w:r w:rsidRPr="00261415">
              <w:rPr>
                <w:b/>
                <w:szCs w:val="24"/>
              </w:rPr>
              <w:t>PROG. DE TRABALHO</w:t>
            </w:r>
          </w:p>
        </w:tc>
        <w:tc>
          <w:tcPr>
            <w:tcW w:w="1485" w:type="dxa"/>
            <w:shd w:val="clear" w:color="auto" w:fill="C6D9F1"/>
            <w:vAlign w:val="center"/>
          </w:tcPr>
          <w:p w14:paraId="196C9C48" w14:textId="77777777" w:rsidR="0016349B" w:rsidRPr="00261415" w:rsidRDefault="0016349B" w:rsidP="0016349B">
            <w:pPr>
              <w:pStyle w:val="Padro"/>
              <w:jc w:val="center"/>
              <w:rPr>
                <w:b/>
                <w:szCs w:val="24"/>
              </w:rPr>
            </w:pPr>
            <w:r w:rsidRPr="00261415">
              <w:rPr>
                <w:b/>
                <w:szCs w:val="24"/>
              </w:rPr>
              <w:t>NAT. DESPESA</w:t>
            </w:r>
          </w:p>
        </w:tc>
        <w:tc>
          <w:tcPr>
            <w:tcW w:w="1376" w:type="dxa"/>
            <w:shd w:val="clear" w:color="auto" w:fill="auto"/>
          </w:tcPr>
          <w:p w14:paraId="76B4347E" w14:textId="77777777" w:rsidR="0016349B" w:rsidRPr="00261415" w:rsidRDefault="0016349B" w:rsidP="0016349B">
            <w:pPr>
              <w:jc w:val="center"/>
              <w:rPr>
                <w:b/>
                <w:sz w:val="24"/>
                <w:szCs w:val="24"/>
              </w:rPr>
            </w:pPr>
            <w:r w:rsidRPr="00261415">
              <w:rPr>
                <w:b/>
                <w:sz w:val="24"/>
                <w:szCs w:val="24"/>
              </w:rPr>
              <w:t>FONTE</w:t>
            </w:r>
          </w:p>
        </w:tc>
        <w:tc>
          <w:tcPr>
            <w:tcW w:w="1453" w:type="dxa"/>
            <w:shd w:val="clear" w:color="auto" w:fill="auto"/>
          </w:tcPr>
          <w:p w14:paraId="7A4ECAC5" w14:textId="77777777" w:rsidR="0016349B" w:rsidRPr="00261415" w:rsidRDefault="0016349B" w:rsidP="0016349B">
            <w:pPr>
              <w:jc w:val="center"/>
              <w:rPr>
                <w:b/>
                <w:sz w:val="24"/>
                <w:szCs w:val="24"/>
              </w:rPr>
            </w:pPr>
            <w:r w:rsidRPr="00261415">
              <w:rPr>
                <w:b/>
                <w:sz w:val="24"/>
                <w:szCs w:val="24"/>
              </w:rPr>
              <w:t>CÓDIGO DE DESPESA</w:t>
            </w:r>
          </w:p>
        </w:tc>
      </w:tr>
      <w:tr w:rsidR="0016349B" w:rsidRPr="00487D9B" w14:paraId="783A61E8" w14:textId="77777777" w:rsidTr="0016349B">
        <w:trPr>
          <w:trHeight w:val="321"/>
          <w:jc w:val="center"/>
        </w:trPr>
        <w:tc>
          <w:tcPr>
            <w:tcW w:w="1626" w:type="dxa"/>
            <w:shd w:val="clear" w:color="auto" w:fill="C6D9F1"/>
            <w:vAlign w:val="center"/>
          </w:tcPr>
          <w:p w14:paraId="11E6B292" w14:textId="77777777" w:rsidR="0016349B" w:rsidRPr="00261415" w:rsidRDefault="0016349B" w:rsidP="0016349B">
            <w:pPr>
              <w:pStyle w:val="Padro"/>
              <w:jc w:val="both"/>
              <w:rPr>
                <w:szCs w:val="24"/>
              </w:rPr>
            </w:pPr>
            <w:r w:rsidRPr="00261415">
              <w:rPr>
                <w:szCs w:val="24"/>
              </w:rPr>
              <w:t>7231/2022</w:t>
            </w:r>
          </w:p>
        </w:tc>
        <w:tc>
          <w:tcPr>
            <w:tcW w:w="1151" w:type="dxa"/>
          </w:tcPr>
          <w:p w14:paraId="5A5D50DF" w14:textId="77777777" w:rsidR="0016349B" w:rsidRPr="00261415" w:rsidRDefault="0016349B" w:rsidP="0016349B">
            <w:pPr>
              <w:pStyle w:val="Padro"/>
              <w:jc w:val="both"/>
              <w:rPr>
                <w:szCs w:val="24"/>
              </w:rPr>
            </w:pPr>
            <w:r w:rsidRPr="00261415">
              <w:rPr>
                <w:szCs w:val="24"/>
              </w:rPr>
              <w:t>54</w:t>
            </w:r>
          </w:p>
          <w:p w14:paraId="48F45FF1" w14:textId="77777777" w:rsidR="0016349B" w:rsidRPr="00261415" w:rsidRDefault="0016349B" w:rsidP="0016349B">
            <w:pPr>
              <w:pStyle w:val="Padro"/>
              <w:jc w:val="both"/>
              <w:rPr>
                <w:szCs w:val="24"/>
              </w:rPr>
            </w:pPr>
            <w:r w:rsidRPr="00261415">
              <w:rPr>
                <w:szCs w:val="24"/>
              </w:rPr>
              <w:t>55</w:t>
            </w:r>
          </w:p>
        </w:tc>
        <w:tc>
          <w:tcPr>
            <w:tcW w:w="2859" w:type="dxa"/>
            <w:shd w:val="clear" w:color="auto" w:fill="auto"/>
            <w:vAlign w:val="center"/>
          </w:tcPr>
          <w:p w14:paraId="62116DBA" w14:textId="77777777" w:rsidR="0016349B" w:rsidRPr="00261415" w:rsidRDefault="0016349B" w:rsidP="0016349B">
            <w:pPr>
              <w:pStyle w:val="Padro"/>
              <w:jc w:val="both"/>
              <w:rPr>
                <w:szCs w:val="24"/>
              </w:rPr>
            </w:pPr>
            <w:r w:rsidRPr="00261415">
              <w:rPr>
                <w:szCs w:val="24"/>
              </w:rPr>
              <w:t>02.110.0020.60500771.081</w:t>
            </w:r>
          </w:p>
        </w:tc>
        <w:tc>
          <w:tcPr>
            <w:tcW w:w="1485" w:type="dxa"/>
            <w:shd w:val="clear" w:color="auto" w:fill="auto"/>
            <w:vAlign w:val="center"/>
          </w:tcPr>
          <w:p w14:paraId="51AB55DB" w14:textId="77777777" w:rsidR="0016349B" w:rsidRPr="00261415" w:rsidRDefault="0016349B" w:rsidP="0016349B">
            <w:pPr>
              <w:pStyle w:val="Padro"/>
              <w:jc w:val="both"/>
              <w:rPr>
                <w:szCs w:val="24"/>
              </w:rPr>
            </w:pPr>
            <w:r w:rsidRPr="00261415">
              <w:rPr>
                <w:rFonts w:ascii="Palatino Linotype" w:hAnsi="Palatino Linotype" w:cs="Courier New"/>
                <w:sz w:val="22"/>
                <w:szCs w:val="22"/>
              </w:rPr>
              <w:t>4490.52.00</w:t>
            </w:r>
          </w:p>
        </w:tc>
        <w:tc>
          <w:tcPr>
            <w:tcW w:w="1376" w:type="dxa"/>
            <w:shd w:val="clear" w:color="auto" w:fill="auto"/>
          </w:tcPr>
          <w:p w14:paraId="350991DE" w14:textId="77777777" w:rsidR="0016349B" w:rsidRPr="00261415" w:rsidRDefault="0016349B" w:rsidP="0016349B">
            <w:pPr>
              <w:jc w:val="both"/>
              <w:rPr>
                <w:sz w:val="24"/>
                <w:szCs w:val="24"/>
              </w:rPr>
            </w:pPr>
            <w:r w:rsidRPr="00261415">
              <w:rPr>
                <w:sz w:val="24"/>
                <w:szCs w:val="24"/>
              </w:rPr>
              <w:t>170001</w:t>
            </w:r>
          </w:p>
          <w:p w14:paraId="4B2DCD49" w14:textId="77777777" w:rsidR="0016349B" w:rsidRPr="00261415" w:rsidRDefault="0016349B" w:rsidP="0016349B">
            <w:pPr>
              <w:jc w:val="both"/>
              <w:rPr>
                <w:sz w:val="24"/>
                <w:szCs w:val="24"/>
              </w:rPr>
            </w:pPr>
            <w:r w:rsidRPr="00261415">
              <w:rPr>
                <w:sz w:val="24"/>
                <w:szCs w:val="24"/>
              </w:rPr>
              <w:t>170401</w:t>
            </w:r>
          </w:p>
        </w:tc>
        <w:tc>
          <w:tcPr>
            <w:tcW w:w="1453" w:type="dxa"/>
            <w:shd w:val="clear" w:color="auto" w:fill="auto"/>
          </w:tcPr>
          <w:p w14:paraId="372948FB" w14:textId="77777777" w:rsidR="0016349B" w:rsidRPr="00261415" w:rsidRDefault="0016349B" w:rsidP="0016349B">
            <w:pPr>
              <w:rPr>
                <w:sz w:val="24"/>
                <w:szCs w:val="24"/>
              </w:rPr>
            </w:pPr>
            <w:r w:rsidRPr="00261415">
              <w:rPr>
                <w:sz w:val="24"/>
                <w:szCs w:val="24"/>
              </w:rPr>
              <w:t>1309</w:t>
            </w:r>
          </w:p>
          <w:p w14:paraId="45E18865" w14:textId="77777777" w:rsidR="0016349B" w:rsidRPr="00261415" w:rsidRDefault="0016349B" w:rsidP="0016349B">
            <w:pPr>
              <w:rPr>
                <w:sz w:val="24"/>
                <w:szCs w:val="24"/>
              </w:rPr>
            </w:pPr>
            <w:r w:rsidRPr="00261415">
              <w:rPr>
                <w:sz w:val="24"/>
                <w:szCs w:val="24"/>
              </w:rPr>
              <w:t>1308</w:t>
            </w:r>
          </w:p>
        </w:tc>
      </w:tr>
    </w:tbl>
    <w:p w14:paraId="76129439" w14:textId="77777777" w:rsidR="00FE1862" w:rsidRPr="00F50CBB" w:rsidRDefault="00FE1862" w:rsidP="00FE1862">
      <w:pPr>
        <w:pStyle w:val="Corpodetexto"/>
        <w:spacing w:line="200" w:lineRule="atLeast"/>
        <w:rPr>
          <w:sz w:val="23"/>
          <w:szCs w:val="23"/>
        </w:rPr>
      </w:pPr>
    </w:p>
    <w:p w14:paraId="41CD434C" w14:textId="77777777" w:rsidR="00FE1862" w:rsidRPr="00F50CBB" w:rsidRDefault="00FE1862" w:rsidP="00FE1862">
      <w:pPr>
        <w:pStyle w:val="Corpodetexto"/>
        <w:spacing w:line="200" w:lineRule="atLeast"/>
        <w:rPr>
          <w:sz w:val="23"/>
          <w:szCs w:val="23"/>
        </w:rPr>
      </w:pPr>
    </w:p>
    <w:p w14:paraId="7A9B865C" w14:textId="77777777" w:rsidR="00FE1862" w:rsidRPr="000F45D5" w:rsidRDefault="00FE1862" w:rsidP="000F45D5">
      <w:pPr>
        <w:pStyle w:val="Corpodetexto"/>
        <w:spacing w:line="276" w:lineRule="auto"/>
        <w:jc w:val="both"/>
        <w:rPr>
          <w:b/>
          <w:bCs/>
          <w:sz w:val="24"/>
          <w:szCs w:val="24"/>
        </w:rPr>
      </w:pPr>
      <w:r w:rsidRPr="000F45D5">
        <w:rPr>
          <w:b/>
          <w:bCs/>
          <w:sz w:val="24"/>
          <w:szCs w:val="24"/>
        </w:rPr>
        <w:t>CLÁUSULA SEXTA – REAJUSTE DOS PREÇOS</w:t>
      </w:r>
    </w:p>
    <w:p w14:paraId="3B7E69C3" w14:textId="77777777" w:rsidR="00FE1862" w:rsidRPr="000F45D5" w:rsidRDefault="00FE1862" w:rsidP="000F45D5">
      <w:pPr>
        <w:spacing w:after="200" w:line="276" w:lineRule="auto"/>
        <w:jc w:val="both"/>
        <w:rPr>
          <w:rFonts w:eastAsia="Calibri"/>
          <w:sz w:val="24"/>
          <w:szCs w:val="24"/>
          <w:lang w:eastAsia="en-US"/>
        </w:rPr>
      </w:pPr>
      <w:r w:rsidRPr="000F45D5">
        <w:rPr>
          <w:rFonts w:eastAsia="Calibri"/>
          <w:sz w:val="24"/>
          <w:szCs w:val="24"/>
          <w:lang w:eastAsia="en-US"/>
        </w:rPr>
        <w:t>Os preços são fixos e irreajustáveis no prazo de um ano contado da data limite para a apresentação das propostas.</w:t>
      </w:r>
    </w:p>
    <w:p w14:paraId="7BAC3EB8" w14:textId="77777777" w:rsidR="00FE1862" w:rsidRPr="000F45D5" w:rsidRDefault="00FE1862" w:rsidP="000F45D5">
      <w:pPr>
        <w:spacing w:after="200" w:line="276" w:lineRule="auto"/>
        <w:jc w:val="both"/>
        <w:rPr>
          <w:rFonts w:eastAsia="Calibri"/>
          <w:sz w:val="24"/>
          <w:szCs w:val="24"/>
          <w:lang w:eastAsia="en-US"/>
        </w:rPr>
      </w:pPr>
      <w:r w:rsidRPr="000F45D5">
        <w:rPr>
          <w:b/>
          <w:sz w:val="24"/>
          <w:szCs w:val="24"/>
        </w:rPr>
        <w:t xml:space="preserve">Parágrafo Primeiro – </w:t>
      </w:r>
      <w:r w:rsidRPr="000F45D5">
        <w:rPr>
          <w:rFonts w:eastAsia="Calibri"/>
          <w:sz w:val="24"/>
          <w:szCs w:val="24"/>
          <w:lang w:eastAsia="en-US"/>
        </w:rPr>
        <w:t>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14:paraId="19EF13BB" w14:textId="77777777" w:rsidR="00FE1862" w:rsidRPr="000F45D5" w:rsidRDefault="00FE1862" w:rsidP="000F45D5">
      <w:pPr>
        <w:spacing w:after="200" w:line="276" w:lineRule="auto"/>
        <w:jc w:val="both"/>
        <w:rPr>
          <w:rFonts w:eastAsia="Calibri"/>
          <w:sz w:val="24"/>
          <w:szCs w:val="24"/>
          <w:lang w:eastAsia="en-US"/>
        </w:rPr>
      </w:pPr>
      <w:r w:rsidRPr="000F45D5">
        <w:rPr>
          <w:b/>
          <w:sz w:val="24"/>
          <w:szCs w:val="24"/>
        </w:rPr>
        <w:t xml:space="preserve">Parágrafo Segundo – </w:t>
      </w:r>
      <w:r w:rsidRPr="000F45D5">
        <w:rPr>
          <w:rFonts w:eastAsia="Calibri"/>
          <w:sz w:val="24"/>
          <w:szCs w:val="24"/>
          <w:lang w:eastAsia="en-US"/>
        </w:rPr>
        <w:t>Nos reajustes subsequentes ao primeiro, o interregno mínimo de um ano será contado a partir dos efeitos financeiros do último reajuste.</w:t>
      </w:r>
    </w:p>
    <w:p w14:paraId="03D49C38" w14:textId="77777777" w:rsidR="00FE1862" w:rsidRPr="000F45D5" w:rsidRDefault="00FE1862" w:rsidP="000F45D5">
      <w:pPr>
        <w:spacing w:after="200" w:line="276" w:lineRule="auto"/>
        <w:jc w:val="both"/>
        <w:rPr>
          <w:rFonts w:eastAsia="Calibri"/>
          <w:sz w:val="24"/>
          <w:szCs w:val="24"/>
          <w:lang w:eastAsia="en-US"/>
        </w:rPr>
      </w:pPr>
      <w:r w:rsidRPr="000F45D5">
        <w:rPr>
          <w:b/>
          <w:sz w:val="24"/>
          <w:szCs w:val="24"/>
        </w:rPr>
        <w:lastRenderedPageBreak/>
        <w:t xml:space="preserve">Parágrafo Terceiro – </w:t>
      </w:r>
      <w:r w:rsidRPr="000F45D5">
        <w:rPr>
          <w:rFonts w:eastAsia="Calibri"/>
          <w:sz w:val="24"/>
          <w:szCs w:val="24"/>
          <w:lang w:eastAsia="en-US"/>
        </w:rPr>
        <w:t xml:space="preserve">No caso de atraso ou não divulgação do índice de reajustamento, a Administração pagará à CONTRATADA a importância calculada pela última variação conhecida, liquidando a diferença correspondente tão logo seja </w:t>
      </w:r>
      <w:proofErr w:type="gramStart"/>
      <w:r w:rsidRPr="000F45D5">
        <w:rPr>
          <w:rFonts w:eastAsia="Calibri"/>
          <w:sz w:val="24"/>
          <w:szCs w:val="24"/>
          <w:lang w:eastAsia="en-US"/>
        </w:rPr>
        <w:t>divulgado</w:t>
      </w:r>
      <w:proofErr w:type="gramEnd"/>
      <w:r w:rsidRPr="000F45D5">
        <w:rPr>
          <w:rFonts w:eastAsia="Calibri"/>
          <w:sz w:val="24"/>
          <w:szCs w:val="24"/>
          <w:lang w:eastAsia="en-US"/>
        </w:rPr>
        <w:t xml:space="preserve"> o índice definitivo.</w:t>
      </w:r>
    </w:p>
    <w:p w14:paraId="0E79B510" w14:textId="77777777" w:rsidR="00FE1862" w:rsidRPr="000F45D5" w:rsidRDefault="00FE1862" w:rsidP="000F45D5">
      <w:pPr>
        <w:spacing w:after="200" w:line="276" w:lineRule="auto"/>
        <w:jc w:val="both"/>
        <w:rPr>
          <w:rFonts w:eastAsia="Calibri"/>
          <w:sz w:val="24"/>
          <w:szCs w:val="24"/>
          <w:lang w:eastAsia="en-US"/>
        </w:rPr>
      </w:pPr>
      <w:r w:rsidRPr="000F45D5">
        <w:rPr>
          <w:b/>
          <w:sz w:val="24"/>
          <w:szCs w:val="24"/>
        </w:rPr>
        <w:t xml:space="preserve">Parágrafo Quarto – </w:t>
      </w:r>
      <w:r w:rsidRPr="000F45D5">
        <w:rPr>
          <w:rFonts w:eastAsia="Calibri"/>
          <w:sz w:val="24"/>
          <w:szCs w:val="24"/>
          <w:lang w:eastAsia="en-US"/>
        </w:rPr>
        <w:t>Caso o índice estabelecido para reajustamento venha a ser extinto ou de qualquer forma não possa mais ser utilizado, será adotado, em substituição, o que vier a ser determinado pela legislação então em vigor.</w:t>
      </w:r>
    </w:p>
    <w:p w14:paraId="6E23DA70" w14:textId="77777777" w:rsidR="00FE1862" w:rsidRPr="000F45D5" w:rsidRDefault="00FE1862" w:rsidP="000F45D5">
      <w:pPr>
        <w:spacing w:after="200" w:line="276" w:lineRule="auto"/>
        <w:jc w:val="both"/>
        <w:rPr>
          <w:rFonts w:eastAsia="Calibri"/>
          <w:sz w:val="24"/>
          <w:szCs w:val="24"/>
          <w:lang w:eastAsia="en-US"/>
        </w:rPr>
      </w:pPr>
      <w:r w:rsidRPr="000F45D5">
        <w:rPr>
          <w:b/>
          <w:sz w:val="24"/>
          <w:szCs w:val="24"/>
        </w:rPr>
        <w:t xml:space="preserve">Parágrafo Quinto – </w:t>
      </w:r>
      <w:r w:rsidRPr="000F45D5">
        <w:rPr>
          <w:rFonts w:eastAsia="Calibri"/>
          <w:sz w:val="24"/>
          <w:szCs w:val="24"/>
          <w:lang w:eastAsia="en-US"/>
        </w:rPr>
        <w:t>Na ausência de previsão legal quanto ao índice substituto, as partes elegerão novo índice oficial, para reajustamento do preço do valor remanescente, por meio de termo aditivo.</w:t>
      </w:r>
    </w:p>
    <w:p w14:paraId="707FDA4B" w14:textId="77777777" w:rsidR="00FE1862" w:rsidRPr="000F45D5" w:rsidRDefault="00FE1862" w:rsidP="000F45D5">
      <w:pPr>
        <w:spacing w:after="200" w:line="276" w:lineRule="auto"/>
        <w:jc w:val="both"/>
        <w:rPr>
          <w:rFonts w:eastAsia="Calibri"/>
          <w:sz w:val="24"/>
          <w:szCs w:val="24"/>
          <w:lang w:eastAsia="en-US"/>
        </w:rPr>
      </w:pPr>
      <w:r w:rsidRPr="000F45D5">
        <w:rPr>
          <w:b/>
          <w:sz w:val="24"/>
          <w:szCs w:val="24"/>
        </w:rPr>
        <w:t xml:space="preserve">Parágrafo Sexto – </w:t>
      </w:r>
      <w:r w:rsidRPr="000F45D5">
        <w:rPr>
          <w:rFonts w:eastAsia="Calibri"/>
          <w:sz w:val="24"/>
          <w:szCs w:val="24"/>
          <w:lang w:eastAsia="en-US"/>
        </w:rPr>
        <w:t xml:space="preserve">O reajuste poderá ser realizado por </w:t>
      </w:r>
      <w:proofErr w:type="spellStart"/>
      <w:r w:rsidRPr="000F45D5">
        <w:rPr>
          <w:rFonts w:eastAsia="Calibri"/>
          <w:sz w:val="24"/>
          <w:szCs w:val="24"/>
          <w:lang w:eastAsia="en-US"/>
        </w:rPr>
        <w:t>apostilamento</w:t>
      </w:r>
      <w:proofErr w:type="spellEnd"/>
      <w:r w:rsidRPr="000F45D5">
        <w:rPr>
          <w:rFonts w:eastAsia="Calibri"/>
          <w:sz w:val="24"/>
          <w:szCs w:val="24"/>
          <w:lang w:eastAsia="en-US"/>
        </w:rPr>
        <w:t xml:space="preserve">. </w:t>
      </w:r>
    </w:p>
    <w:p w14:paraId="73E666C1" w14:textId="77777777" w:rsidR="00FE1862" w:rsidRPr="000F45D5" w:rsidRDefault="00FE1862" w:rsidP="000F45D5">
      <w:pPr>
        <w:tabs>
          <w:tab w:val="left" w:pos="1410"/>
        </w:tabs>
        <w:spacing w:after="200" w:line="276" w:lineRule="auto"/>
        <w:jc w:val="both"/>
        <w:rPr>
          <w:sz w:val="24"/>
          <w:szCs w:val="24"/>
        </w:rPr>
      </w:pPr>
      <w:r w:rsidRPr="000F45D5">
        <w:rPr>
          <w:b/>
          <w:bCs/>
          <w:sz w:val="24"/>
          <w:szCs w:val="24"/>
        </w:rPr>
        <w:t>CLÁUSULA SÉTIMA – DA GESTÃO E FISCALIZAÇÃO DO CONTRATO (ART. 67)</w:t>
      </w:r>
    </w:p>
    <w:p w14:paraId="6900EF86" w14:textId="77777777" w:rsidR="00FE1862" w:rsidRPr="000F45D5" w:rsidRDefault="00FE1862" w:rsidP="000F45D5">
      <w:pPr>
        <w:spacing w:line="276" w:lineRule="auto"/>
        <w:jc w:val="both"/>
        <w:rPr>
          <w:sz w:val="24"/>
          <w:szCs w:val="24"/>
        </w:rPr>
      </w:pPr>
      <w:r w:rsidRPr="000F45D5">
        <w:rPr>
          <w:sz w:val="24"/>
          <w:szCs w:val="24"/>
        </w:rPr>
        <w:t>O gestor do contrato é a Secretaria de Obras e Infraestrutura, representada pelo Secretário,</w:t>
      </w:r>
      <w:proofErr w:type="gramStart"/>
      <w:r w:rsidRPr="000F45D5">
        <w:rPr>
          <w:sz w:val="24"/>
          <w:szCs w:val="24"/>
        </w:rPr>
        <w:t xml:space="preserve"> </w:t>
      </w:r>
      <w:r w:rsidRPr="000F45D5">
        <w:rPr>
          <w:b/>
          <w:bCs/>
          <w:sz w:val="24"/>
          <w:szCs w:val="24"/>
        </w:rPr>
        <w:t xml:space="preserve"> </w:t>
      </w:r>
      <w:proofErr w:type="spellStart"/>
      <w:proofErr w:type="gramEnd"/>
      <w:r w:rsidRPr="000F45D5">
        <w:rPr>
          <w:b/>
          <w:bCs/>
          <w:sz w:val="24"/>
          <w:szCs w:val="24"/>
        </w:rPr>
        <w:t>Valadar</w:t>
      </w:r>
      <w:proofErr w:type="spellEnd"/>
      <w:r w:rsidRPr="000F45D5">
        <w:rPr>
          <w:b/>
          <w:bCs/>
          <w:sz w:val="24"/>
          <w:szCs w:val="24"/>
        </w:rPr>
        <w:t xml:space="preserve"> Cardoso, </w:t>
      </w:r>
      <w:r w:rsidRPr="000F45D5">
        <w:rPr>
          <w:bCs/>
          <w:sz w:val="24"/>
          <w:szCs w:val="24"/>
        </w:rPr>
        <w:t>matrícula nº41/6922</w:t>
      </w:r>
      <w:r w:rsidRPr="000F45D5">
        <w:rPr>
          <w:sz w:val="24"/>
          <w:szCs w:val="24"/>
        </w:rPr>
        <w:t>.</w:t>
      </w:r>
    </w:p>
    <w:p w14:paraId="63F1D9CB" w14:textId="77777777" w:rsidR="00FE1862" w:rsidRPr="000F45D5" w:rsidRDefault="00FE1862" w:rsidP="000F45D5">
      <w:pPr>
        <w:spacing w:line="276" w:lineRule="auto"/>
        <w:jc w:val="both"/>
        <w:rPr>
          <w:sz w:val="24"/>
          <w:szCs w:val="24"/>
        </w:rPr>
      </w:pPr>
    </w:p>
    <w:p w14:paraId="503D3316" w14:textId="77777777" w:rsidR="00FE1862" w:rsidRPr="000F45D5" w:rsidRDefault="00FE1862" w:rsidP="000F45D5">
      <w:pPr>
        <w:spacing w:after="200" w:line="276" w:lineRule="auto"/>
        <w:jc w:val="both"/>
        <w:rPr>
          <w:rFonts w:eastAsia="Calibri"/>
          <w:sz w:val="24"/>
          <w:szCs w:val="24"/>
          <w:lang w:eastAsia="en-US"/>
        </w:rPr>
      </w:pPr>
      <w:r w:rsidRPr="000F45D5">
        <w:rPr>
          <w:b/>
          <w:sz w:val="24"/>
          <w:szCs w:val="24"/>
        </w:rPr>
        <w:t xml:space="preserve">Parágrafo Primeiro </w:t>
      </w:r>
      <w:r w:rsidRPr="000F45D5">
        <w:rPr>
          <w:sz w:val="24"/>
          <w:szCs w:val="24"/>
        </w:rPr>
        <w:t xml:space="preserve">- </w:t>
      </w:r>
      <w:r w:rsidRPr="000F45D5">
        <w:rPr>
          <w:rFonts w:eastAsia="Calibri"/>
          <w:sz w:val="24"/>
          <w:szCs w:val="24"/>
          <w:lang w:eastAsia="en-US"/>
        </w:rPr>
        <w:t>Compete ao gestor do contrato:</w:t>
      </w:r>
    </w:p>
    <w:p w14:paraId="56DDB3E0" w14:textId="77777777" w:rsidR="00FE1862" w:rsidRPr="000F45D5" w:rsidRDefault="00FE1862" w:rsidP="000F45D5">
      <w:pPr>
        <w:spacing w:after="200" w:line="276" w:lineRule="auto"/>
        <w:jc w:val="both"/>
        <w:rPr>
          <w:rFonts w:eastAsia="Calibri"/>
          <w:sz w:val="24"/>
          <w:szCs w:val="24"/>
          <w:lang w:eastAsia="en-US"/>
        </w:rPr>
      </w:pPr>
      <w:r w:rsidRPr="000F45D5">
        <w:rPr>
          <w:rFonts w:eastAsia="Calibri"/>
          <w:sz w:val="24"/>
          <w:szCs w:val="24"/>
          <w:lang w:eastAsia="en-US"/>
        </w:rPr>
        <w:t>I – Emitir a ordem de fornecimento;</w:t>
      </w:r>
    </w:p>
    <w:p w14:paraId="124A6CE6" w14:textId="77777777" w:rsidR="00FE1862" w:rsidRPr="000F45D5" w:rsidRDefault="00FE1862" w:rsidP="000F45D5">
      <w:pPr>
        <w:spacing w:after="200" w:line="276" w:lineRule="auto"/>
        <w:jc w:val="both"/>
        <w:rPr>
          <w:rFonts w:eastAsia="Calibri"/>
          <w:sz w:val="24"/>
          <w:szCs w:val="24"/>
          <w:lang w:eastAsia="en-US"/>
        </w:rPr>
      </w:pPr>
      <w:r w:rsidRPr="000F45D5">
        <w:rPr>
          <w:rFonts w:eastAsia="Calibri"/>
          <w:sz w:val="24"/>
          <w:szCs w:val="24"/>
          <w:lang w:eastAsia="en-US"/>
        </w:rPr>
        <w:t>II – Solicitar à fiscalização do contrato que inicie os procedimentos de acompanhamento e fiscalização;</w:t>
      </w:r>
    </w:p>
    <w:p w14:paraId="4C4062D6" w14:textId="77777777" w:rsidR="00FE1862" w:rsidRPr="000F45D5" w:rsidRDefault="00FE1862" w:rsidP="000F45D5">
      <w:pPr>
        <w:spacing w:after="200" w:line="276" w:lineRule="auto"/>
        <w:jc w:val="both"/>
        <w:rPr>
          <w:rFonts w:eastAsia="Calibri"/>
          <w:sz w:val="24"/>
          <w:szCs w:val="24"/>
          <w:lang w:eastAsia="en-US"/>
        </w:rPr>
      </w:pPr>
      <w:r w:rsidRPr="000F45D5">
        <w:rPr>
          <w:rFonts w:eastAsia="Calibri"/>
          <w:sz w:val="24"/>
          <w:szCs w:val="24"/>
          <w:lang w:eastAsia="en-US"/>
        </w:rPr>
        <w:t>III – Encaminhar comunicações à CONTRATADA ou fornecer meios para que a fiscalização se comunique com a CONTRATADA;</w:t>
      </w:r>
    </w:p>
    <w:p w14:paraId="5D1C76D2" w14:textId="77777777" w:rsidR="00FE1862" w:rsidRPr="000F45D5" w:rsidRDefault="00FE1862" w:rsidP="000F45D5">
      <w:pPr>
        <w:spacing w:after="200" w:line="276" w:lineRule="auto"/>
        <w:jc w:val="both"/>
        <w:rPr>
          <w:rFonts w:eastAsia="Calibri"/>
          <w:sz w:val="24"/>
          <w:szCs w:val="24"/>
          <w:lang w:eastAsia="en-US"/>
        </w:rPr>
      </w:pPr>
      <w:r w:rsidRPr="000F45D5">
        <w:rPr>
          <w:rFonts w:eastAsia="Calibri"/>
          <w:sz w:val="24"/>
          <w:szCs w:val="24"/>
          <w:lang w:eastAsia="en-US"/>
        </w:rPr>
        <w:t>IV – Solicitar aplicação de sanções por descumprimento contratual;</w:t>
      </w:r>
    </w:p>
    <w:p w14:paraId="28073048" w14:textId="77777777" w:rsidR="00FE1862" w:rsidRPr="000F45D5" w:rsidRDefault="00FE1862" w:rsidP="000F45D5">
      <w:pPr>
        <w:spacing w:after="200" w:line="276" w:lineRule="auto"/>
        <w:jc w:val="both"/>
        <w:rPr>
          <w:rFonts w:eastAsia="Calibri"/>
          <w:sz w:val="24"/>
          <w:szCs w:val="24"/>
          <w:lang w:eastAsia="en-US"/>
        </w:rPr>
      </w:pPr>
      <w:r w:rsidRPr="000F45D5">
        <w:rPr>
          <w:rFonts w:eastAsia="Calibri"/>
          <w:sz w:val="24"/>
          <w:szCs w:val="24"/>
          <w:lang w:eastAsia="en-US"/>
        </w:rPr>
        <w:t>V – Requerer ajustes, aditivos, suspensões, prorrogações ou supressões ao contrato, na forma da legislação;</w:t>
      </w:r>
    </w:p>
    <w:p w14:paraId="36D3F367" w14:textId="77777777" w:rsidR="00FE1862" w:rsidRPr="000F45D5" w:rsidRDefault="00FE1862" w:rsidP="000F45D5">
      <w:pPr>
        <w:spacing w:after="200" w:line="276" w:lineRule="auto"/>
        <w:jc w:val="both"/>
        <w:rPr>
          <w:rFonts w:eastAsia="Calibri"/>
          <w:sz w:val="24"/>
          <w:szCs w:val="24"/>
          <w:lang w:eastAsia="en-US"/>
        </w:rPr>
      </w:pPr>
      <w:r w:rsidRPr="000F45D5">
        <w:rPr>
          <w:rFonts w:eastAsia="Calibri"/>
          <w:sz w:val="24"/>
          <w:szCs w:val="24"/>
          <w:lang w:eastAsia="en-US"/>
        </w:rPr>
        <w:t>VI – Solicitar a rescisão do contrato, nas hipóteses do instrumento convocatório e da legislação aplicável;</w:t>
      </w:r>
    </w:p>
    <w:p w14:paraId="7C2D8790" w14:textId="77777777" w:rsidR="00FE1862" w:rsidRPr="000F45D5" w:rsidRDefault="00FE1862" w:rsidP="000F45D5">
      <w:pPr>
        <w:spacing w:after="200" w:line="276" w:lineRule="auto"/>
        <w:jc w:val="both"/>
        <w:rPr>
          <w:rFonts w:eastAsia="Calibri"/>
          <w:sz w:val="24"/>
          <w:szCs w:val="24"/>
          <w:lang w:eastAsia="en-US"/>
        </w:rPr>
      </w:pPr>
      <w:r w:rsidRPr="000F45D5">
        <w:rPr>
          <w:rFonts w:eastAsia="Calibri"/>
          <w:sz w:val="24"/>
          <w:szCs w:val="24"/>
          <w:lang w:eastAsia="en-US"/>
        </w:rPr>
        <w:t xml:space="preserve">VII – Tomar demais medidas necessárias para a regularização de </w:t>
      </w:r>
      <w:proofErr w:type="gramStart"/>
      <w:r w:rsidRPr="000F45D5">
        <w:rPr>
          <w:rFonts w:eastAsia="Calibri"/>
          <w:sz w:val="24"/>
          <w:szCs w:val="24"/>
          <w:lang w:eastAsia="en-US"/>
        </w:rPr>
        <w:t>faltas ou eventuais problemas</w:t>
      </w:r>
      <w:proofErr w:type="gramEnd"/>
      <w:r w:rsidRPr="000F45D5">
        <w:rPr>
          <w:rFonts w:eastAsia="Calibri"/>
          <w:sz w:val="24"/>
          <w:szCs w:val="24"/>
          <w:lang w:eastAsia="en-US"/>
        </w:rPr>
        <w:t xml:space="preserve"> relacionados à execução do contrato.</w:t>
      </w:r>
    </w:p>
    <w:p w14:paraId="79B694A6" w14:textId="77777777" w:rsidR="00FE1862" w:rsidRPr="000F45D5" w:rsidRDefault="00FE1862" w:rsidP="000F45D5">
      <w:pPr>
        <w:spacing w:after="200" w:line="276" w:lineRule="auto"/>
        <w:jc w:val="both"/>
        <w:rPr>
          <w:rFonts w:eastAsia="Calibri"/>
          <w:sz w:val="24"/>
          <w:szCs w:val="24"/>
          <w:lang w:eastAsia="en-US"/>
        </w:rPr>
      </w:pPr>
      <w:r w:rsidRPr="000F45D5">
        <w:rPr>
          <w:rFonts w:eastAsia="Calibri"/>
          <w:sz w:val="24"/>
          <w:szCs w:val="24"/>
          <w:lang w:eastAsia="en-US"/>
        </w:rPr>
        <w:t>VIII – Solicitar ao Fiscal de Contrato o envio de relatórios relativos à fiscalização de contrato.</w:t>
      </w:r>
    </w:p>
    <w:p w14:paraId="6C718F60" w14:textId="77777777" w:rsidR="00FE1862" w:rsidRPr="000F45D5" w:rsidRDefault="00FE1862" w:rsidP="000F45D5">
      <w:pPr>
        <w:pStyle w:val="Contrato-Corpo"/>
        <w:spacing w:line="276" w:lineRule="auto"/>
        <w:rPr>
          <w:rFonts w:ascii="Times New Roman" w:hAnsi="Times New Roman" w:cs="Times New Roman"/>
          <w:b/>
          <w:color w:val="auto"/>
          <w:sz w:val="24"/>
          <w:szCs w:val="24"/>
        </w:rPr>
      </w:pPr>
    </w:p>
    <w:p w14:paraId="5B964571" w14:textId="77777777" w:rsidR="00FE1862" w:rsidRPr="000F45D5" w:rsidRDefault="00FE1862" w:rsidP="000F45D5">
      <w:pPr>
        <w:pStyle w:val="Contrato-Corpo"/>
        <w:spacing w:line="276" w:lineRule="auto"/>
        <w:rPr>
          <w:rFonts w:ascii="Times New Roman" w:hAnsi="Times New Roman" w:cs="Times New Roman"/>
          <w:color w:val="auto"/>
          <w:sz w:val="24"/>
          <w:szCs w:val="24"/>
        </w:rPr>
      </w:pPr>
      <w:r w:rsidRPr="000F45D5">
        <w:rPr>
          <w:rFonts w:ascii="Times New Roman" w:hAnsi="Times New Roman" w:cs="Times New Roman"/>
          <w:b/>
          <w:color w:val="auto"/>
          <w:sz w:val="24"/>
          <w:szCs w:val="24"/>
        </w:rPr>
        <w:t>Parágrafo Segundo</w:t>
      </w:r>
      <w:r w:rsidRPr="000F45D5">
        <w:rPr>
          <w:rFonts w:ascii="Times New Roman" w:hAnsi="Times New Roman" w:cs="Times New Roman"/>
          <w:color w:val="auto"/>
          <w:sz w:val="24"/>
          <w:szCs w:val="24"/>
        </w:rPr>
        <w:t xml:space="preserve"> - Serão responsáveis pelo acompanhamento e fiscalização do contrato os servidores:</w:t>
      </w:r>
    </w:p>
    <w:p w14:paraId="2EF2EBB9" w14:textId="77777777" w:rsidR="00FE1862" w:rsidRPr="000F45D5" w:rsidRDefault="00FE1862" w:rsidP="000F45D5">
      <w:pPr>
        <w:pStyle w:val="Contrato-Corpo"/>
        <w:spacing w:line="276" w:lineRule="auto"/>
        <w:rPr>
          <w:rFonts w:ascii="Times New Roman" w:hAnsi="Times New Roman" w:cs="Times New Roman"/>
          <w:color w:val="auto"/>
          <w:sz w:val="24"/>
          <w:szCs w:val="24"/>
        </w:rPr>
      </w:pPr>
    </w:p>
    <w:p w14:paraId="3849F2B9" w14:textId="77777777" w:rsidR="00FE1862" w:rsidRPr="000F45D5" w:rsidRDefault="00FE1862" w:rsidP="000F45D5">
      <w:pPr>
        <w:spacing w:line="276" w:lineRule="auto"/>
        <w:jc w:val="both"/>
        <w:rPr>
          <w:sz w:val="24"/>
          <w:szCs w:val="24"/>
        </w:rPr>
      </w:pPr>
      <w:r w:rsidRPr="000F45D5">
        <w:rPr>
          <w:bCs/>
          <w:sz w:val="24"/>
          <w:szCs w:val="24"/>
        </w:rPr>
        <w:t>THIAGO DA SILVA DUTRA, Matrícula nº 41/6945, CPF nº 143.831.117-69;</w:t>
      </w:r>
    </w:p>
    <w:p w14:paraId="07F166DF" w14:textId="77777777" w:rsidR="00FE1862" w:rsidRPr="000F45D5" w:rsidRDefault="00FE1862" w:rsidP="000F45D5">
      <w:pPr>
        <w:spacing w:line="276" w:lineRule="auto"/>
        <w:jc w:val="both"/>
        <w:rPr>
          <w:sz w:val="24"/>
          <w:szCs w:val="24"/>
        </w:rPr>
      </w:pPr>
      <w:r w:rsidRPr="000F45D5">
        <w:rPr>
          <w:bCs/>
          <w:sz w:val="24"/>
          <w:szCs w:val="24"/>
        </w:rPr>
        <w:lastRenderedPageBreak/>
        <w:t>CHEILA MARTA EMMERICK, Matrícula nº 41/6699, CPF nº 109.922.317-28.</w:t>
      </w:r>
    </w:p>
    <w:p w14:paraId="53042D50" w14:textId="77777777" w:rsidR="00FE1862" w:rsidRPr="000F45D5" w:rsidRDefault="00FE1862" w:rsidP="000F45D5">
      <w:pPr>
        <w:pStyle w:val="Contrato-Corpo"/>
        <w:spacing w:line="276" w:lineRule="auto"/>
        <w:rPr>
          <w:rFonts w:ascii="Times New Roman" w:hAnsi="Times New Roman" w:cs="Times New Roman"/>
          <w:color w:val="auto"/>
          <w:sz w:val="24"/>
          <w:szCs w:val="24"/>
        </w:rPr>
      </w:pPr>
    </w:p>
    <w:p w14:paraId="624B27A8" w14:textId="77777777" w:rsidR="00FE1862" w:rsidRPr="000F45D5" w:rsidRDefault="00FE1862" w:rsidP="000F45D5">
      <w:pPr>
        <w:pStyle w:val="Contrato-Corpo"/>
        <w:spacing w:line="276" w:lineRule="auto"/>
        <w:rPr>
          <w:rFonts w:ascii="Times New Roman" w:hAnsi="Times New Roman" w:cs="Times New Roman"/>
          <w:color w:val="auto"/>
          <w:sz w:val="24"/>
          <w:szCs w:val="24"/>
        </w:rPr>
      </w:pPr>
      <w:r w:rsidRPr="000F45D5">
        <w:rPr>
          <w:rFonts w:ascii="Times New Roman" w:hAnsi="Times New Roman" w:cs="Times New Roman"/>
          <w:b/>
          <w:color w:val="auto"/>
          <w:sz w:val="24"/>
          <w:szCs w:val="24"/>
        </w:rPr>
        <w:t>Parágrafo Terceiro</w:t>
      </w:r>
      <w:r w:rsidRPr="000F45D5">
        <w:rPr>
          <w:rFonts w:ascii="Times New Roman" w:hAnsi="Times New Roman" w:cs="Times New Roman"/>
          <w:color w:val="auto"/>
          <w:sz w:val="24"/>
          <w:szCs w:val="24"/>
        </w:rPr>
        <w:t xml:space="preserve"> – Compete à fiscalização do contrato:</w:t>
      </w:r>
    </w:p>
    <w:p w14:paraId="783D50D0" w14:textId="77777777" w:rsidR="00FE1862" w:rsidRPr="000F45D5" w:rsidRDefault="00FE1862" w:rsidP="000F45D5">
      <w:pPr>
        <w:spacing w:line="276" w:lineRule="auto"/>
        <w:jc w:val="both"/>
        <w:rPr>
          <w:sz w:val="24"/>
          <w:szCs w:val="24"/>
        </w:rPr>
      </w:pPr>
      <w:r w:rsidRPr="000F45D5">
        <w:rPr>
          <w:sz w:val="24"/>
          <w:szCs w:val="24"/>
        </w:rPr>
        <w:t>I – Realizar os procedimentos de acompanhamento da execução do contrato;</w:t>
      </w:r>
    </w:p>
    <w:p w14:paraId="63523445" w14:textId="77777777" w:rsidR="00FE1862" w:rsidRPr="000F45D5" w:rsidRDefault="00FE1862" w:rsidP="000F45D5">
      <w:pPr>
        <w:spacing w:line="276" w:lineRule="auto"/>
        <w:jc w:val="both"/>
        <w:rPr>
          <w:sz w:val="24"/>
          <w:szCs w:val="24"/>
        </w:rPr>
      </w:pPr>
      <w:r w:rsidRPr="000F45D5">
        <w:rPr>
          <w:sz w:val="24"/>
          <w:szCs w:val="24"/>
        </w:rPr>
        <w:t>II – Apresentar-se pessoalmente no local, data e horário para o recebimento dos bens</w:t>
      </w:r>
      <w:proofErr w:type="gramStart"/>
      <w:r w:rsidRPr="000F45D5">
        <w:rPr>
          <w:rFonts w:eastAsia="Calibri"/>
          <w:sz w:val="24"/>
          <w:szCs w:val="24"/>
          <w:lang w:eastAsia="en-US"/>
        </w:rPr>
        <w:t>;</w:t>
      </w:r>
      <w:r w:rsidRPr="000F45D5">
        <w:rPr>
          <w:sz w:val="24"/>
          <w:szCs w:val="24"/>
        </w:rPr>
        <w:t>.</w:t>
      </w:r>
      <w:proofErr w:type="gramEnd"/>
      <w:r w:rsidRPr="000F45D5">
        <w:rPr>
          <w:sz w:val="24"/>
          <w:szCs w:val="24"/>
        </w:rPr>
        <w:t xml:space="preserve"> </w:t>
      </w:r>
    </w:p>
    <w:p w14:paraId="63AC2CE1" w14:textId="77777777" w:rsidR="00FE1862" w:rsidRPr="000F45D5" w:rsidRDefault="00FE1862" w:rsidP="000F45D5">
      <w:pPr>
        <w:spacing w:line="276" w:lineRule="auto"/>
        <w:jc w:val="both"/>
        <w:rPr>
          <w:sz w:val="24"/>
          <w:szCs w:val="24"/>
        </w:rPr>
      </w:pPr>
      <w:r w:rsidRPr="000F45D5">
        <w:rPr>
          <w:sz w:val="24"/>
          <w:szCs w:val="24"/>
        </w:rPr>
        <w:t>III – Apurar ouvidorias, reclamações ou denúncias relativas à execução do contrato, inclusive anônimas;</w:t>
      </w:r>
    </w:p>
    <w:p w14:paraId="5F42B091" w14:textId="77777777" w:rsidR="00FE1862" w:rsidRPr="000F45D5" w:rsidRDefault="00FE1862" w:rsidP="000F45D5">
      <w:pPr>
        <w:spacing w:line="276" w:lineRule="auto"/>
        <w:jc w:val="both"/>
        <w:rPr>
          <w:sz w:val="24"/>
          <w:szCs w:val="24"/>
        </w:rPr>
      </w:pPr>
      <w:r w:rsidRPr="000F45D5">
        <w:rPr>
          <w:sz w:val="24"/>
          <w:szCs w:val="24"/>
        </w:rPr>
        <w:t>IV – Receber e analisar os documentos emitidos pela CONTRATADA que são exigidos no instrumento convocatório e seus anexos;</w:t>
      </w:r>
    </w:p>
    <w:p w14:paraId="1C7C9C0B" w14:textId="77777777" w:rsidR="00FE1862" w:rsidRPr="000F45D5" w:rsidRDefault="00FE1862" w:rsidP="000F45D5">
      <w:pPr>
        <w:spacing w:line="276" w:lineRule="auto"/>
        <w:jc w:val="both"/>
        <w:rPr>
          <w:sz w:val="24"/>
          <w:szCs w:val="24"/>
        </w:rPr>
      </w:pPr>
      <w:r w:rsidRPr="000F45D5">
        <w:rPr>
          <w:sz w:val="24"/>
          <w:szCs w:val="24"/>
        </w:rPr>
        <w:t>V – Elaborar o registro próprio e emitir termo circunstanciando, recibos e demais instrumentos de fiscalização, anotando todas as ocorrências da execução do contrato;</w:t>
      </w:r>
    </w:p>
    <w:p w14:paraId="737B2504" w14:textId="77777777" w:rsidR="00FE1862" w:rsidRPr="000F45D5" w:rsidRDefault="00FE1862" w:rsidP="000F45D5">
      <w:pPr>
        <w:spacing w:line="276" w:lineRule="auto"/>
        <w:jc w:val="both"/>
        <w:rPr>
          <w:sz w:val="24"/>
          <w:szCs w:val="24"/>
        </w:rPr>
      </w:pPr>
      <w:r w:rsidRPr="000F45D5">
        <w:rPr>
          <w:sz w:val="24"/>
          <w:szCs w:val="24"/>
        </w:rPr>
        <w:t>VI – Verificar a quantidade, qualidade e conformidade dos bens fornecidos;</w:t>
      </w:r>
    </w:p>
    <w:p w14:paraId="5647EE2F" w14:textId="77777777" w:rsidR="00FE1862" w:rsidRPr="000F45D5" w:rsidRDefault="00FE1862" w:rsidP="000F45D5">
      <w:pPr>
        <w:spacing w:line="276" w:lineRule="auto"/>
        <w:jc w:val="both"/>
        <w:rPr>
          <w:sz w:val="24"/>
          <w:szCs w:val="24"/>
        </w:rPr>
      </w:pPr>
      <w:r w:rsidRPr="000F45D5">
        <w:rPr>
          <w:sz w:val="24"/>
          <w:szCs w:val="24"/>
        </w:rPr>
        <w:t>VII – Recusar os bens entregues em desacordo com o instrumento convocatório e seus anexos, exigindo sua substituição no prazo disposto no instrumento convocatório e seus anexos;</w:t>
      </w:r>
    </w:p>
    <w:p w14:paraId="208951ED" w14:textId="77777777" w:rsidR="00FE1862" w:rsidRPr="000F45D5" w:rsidRDefault="00FE1862" w:rsidP="000F45D5">
      <w:pPr>
        <w:spacing w:line="276" w:lineRule="auto"/>
        <w:jc w:val="both"/>
        <w:rPr>
          <w:sz w:val="24"/>
          <w:szCs w:val="24"/>
        </w:rPr>
      </w:pPr>
      <w:r w:rsidRPr="000F45D5">
        <w:rPr>
          <w:sz w:val="24"/>
          <w:szCs w:val="24"/>
        </w:rPr>
        <w:t>VIII – Atestar o recebimento definitivo dos objetos entregues em acordo com o instrumento convocatório e seus anexos.</w:t>
      </w:r>
    </w:p>
    <w:p w14:paraId="4F18A433" w14:textId="77777777" w:rsidR="00FE1862" w:rsidRPr="000F45D5" w:rsidRDefault="00FE1862" w:rsidP="000F45D5">
      <w:pPr>
        <w:spacing w:line="276" w:lineRule="auto"/>
        <w:jc w:val="both"/>
        <w:rPr>
          <w:sz w:val="24"/>
          <w:szCs w:val="24"/>
        </w:rPr>
      </w:pPr>
      <w:r w:rsidRPr="000F45D5">
        <w:rPr>
          <w:sz w:val="24"/>
          <w:szCs w:val="24"/>
        </w:rPr>
        <w:t>IX – Encaminhar relatório relativo à fiscalização do contrato ao Gestor do Contrato, contendo informações relevantes quanto à fiscalização e execução do instrumento contratual.</w:t>
      </w:r>
    </w:p>
    <w:p w14:paraId="7F600DB8" w14:textId="77777777" w:rsidR="00FE1862" w:rsidRPr="000F45D5" w:rsidRDefault="00FE1862" w:rsidP="000F45D5">
      <w:pPr>
        <w:spacing w:line="276" w:lineRule="auto"/>
        <w:jc w:val="both"/>
        <w:rPr>
          <w:sz w:val="24"/>
          <w:szCs w:val="24"/>
        </w:rPr>
      </w:pPr>
    </w:p>
    <w:p w14:paraId="22FB39D7" w14:textId="77777777" w:rsidR="00FE1862" w:rsidRPr="000F45D5" w:rsidRDefault="00FE1862" w:rsidP="000F45D5">
      <w:pPr>
        <w:pStyle w:val="Corpodetexto"/>
        <w:spacing w:line="276" w:lineRule="auto"/>
        <w:jc w:val="both"/>
        <w:rPr>
          <w:sz w:val="24"/>
          <w:szCs w:val="24"/>
        </w:rPr>
      </w:pPr>
      <w:r w:rsidRPr="000F45D5">
        <w:rPr>
          <w:b/>
          <w:bCs/>
          <w:sz w:val="24"/>
          <w:szCs w:val="24"/>
        </w:rPr>
        <w:t>CLÁUSULA OITAVA - DIREITOS E RESPONSABILIDADES DAS PARTES (ART. 55, VII)</w:t>
      </w:r>
    </w:p>
    <w:p w14:paraId="1AE6B976" w14:textId="77777777" w:rsidR="00FE1862" w:rsidRPr="000F45D5" w:rsidRDefault="00FE1862" w:rsidP="000F45D5">
      <w:pPr>
        <w:pStyle w:val="Corpodetexto"/>
        <w:spacing w:line="276" w:lineRule="auto"/>
        <w:jc w:val="both"/>
        <w:rPr>
          <w:sz w:val="24"/>
          <w:szCs w:val="24"/>
        </w:rPr>
      </w:pPr>
      <w:r w:rsidRPr="000F45D5">
        <w:rPr>
          <w:sz w:val="24"/>
          <w:szCs w:val="24"/>
        </w:rPr>
        <w:t>Constituem direitos do CONTRATANTE receber o objeto deste Contrato nas condições avençadas e da CONTRATADA perceber o valor ajustado na forma e prazo convencionados.</w:t>
      </w:r>
    </w:p>
    <w:p w14:paraId="20659ADE" w14:textId="77777777" w:rsidR="00FE1862" w:rsidRPr="000F45D5" w:rsidRDefault="00FE1862" w:rsidP="000F45D5">
      <w:pPr>
        <w:pStyle w:val="Corpodetexto"/>
        <w:spacing w:line="276" w:lineRule="auto"/>
        <w:jc w:val="both"/>
        <w:rPr>
          <w:b/>
          <w:sz w:val="24"/>
          <w:szCs w:val="24"/>
        </w:rPr>
      </w:pPr>
    </w:p>
    <w:p w14:paraId="74F2F68F" w14:textId="77777777" w:rsidR="00FE1862" w:rsidRPr="000F45D5" w:rsidRDefault="00FE1862" w:rsidP="000F45D5">
      <w:pPr>
        <w:pStyle w:val="Corpodetexto"/>
        <w:spacing w:line="276" w:lineRule="auto"/>
        <w:jc w:val="both"/>
        <w:rPr>
          <w:sz w:val="24"/>
          <w:szCs w:val="24"/>
        </w:rPr>
      </w:pPr>
      <w:r w:rsidRPr="000F45D5">
        <w:rPr>
          <w:b/>
          <w:sz w:val="24"/>
          <w:szCs w:val="24"/>
        </w:rPr>
        <w:t>Parágrafo Primeiro -</w:t>
      </w:r>
      <w:r w:rsidRPr="000F45D5">
        <w:rPr>
          <w:sz w:val="24"/>
          <w:szCs w:val="24"/>
        </w:rPr>
        <w:t xml:space="preserve"> A Administração está sujeita às seguintes obrigações:</w:t>
      </w:r>
    </w:p>
    <w:p w14:paraId="27E9C9D5" w14:textId="77777777" w:rsidR="00FE1862" w:rsidRPr="000F45D5" w:rsidRDefault="00FE1862" w:rsidP="000F45D5">
      <w:pPr>
        <w:spacing w:line="276" w:lineRule="auto"/>
        <w:jc w:val="both"/>
        <w:rPr>
          <w:sz w:val="24"/>
          <w:szCs w:val="24"/>
        </w:rPr>
      </w:pPr>
      <w:r w:rsidRPr="000F45D5">
        <w:rPr>
          <w:sz w:val="24"/>
          <w:szCs w:val="24"/>
        </w:rPr>
        <w:t>I – Emitir a ordem de fornecimento e receber o objeto no prazo e condições estabelecidas no instrumento convocatório e seus anexos;</w:t>
      </w:r>
    </w:p>
    <w:p w14:paraId="4EF0A9D9" w14:textId="77777777" w:rsidR="00FE1862" w:rsidRPr="000F45D5" w:rsidRDefault="00FE1862" w:rsidP="000F45D5">
      <w:pPr>
        <w:spacing w:line="276" w:lineRule="auto"/>
        <w:jc w:val="both"/>
        <w:rPr>
          <w:sz w:val="24"/>
          <w:szCs w:val="24"/>
        </w:rPr>
      </w:pPr>
      <w:r w:rsidRPr="000F45D5">
        <w:rPr>
          <w:sz w:val="24"/>
          <w:szCs w:val="24"/>
        </w:rPr>
        <w:t>II – Verificar minuciosamente, no prazo fixado, a conformidade do bem recebido provisoriamente com as especificações constantes do instrumento convocatório e da proposta, para fins de aceitação e recebimento definitivo;</w:t>
      </w:r>
    </w:p>
    <w:p w14:paraId="01B0CFE3" w14:textId="77777777" w:rsidR="00FE1862" w:rsidRPr="000F45D5" w:rsidRDefault="00FE1862" w:rsidP="000F45D5">
      <w:pPr>
        <w:spacing w:line="276" w:lineRule="auto"/>
        <w:jc w:val="both"/>
        <w:rPr>
          <w:sz w:val="24"/>
          <w:szCs w:val="24"/>
        </w:rPr>
      </w:pPr>
      <w:r w:rsidRPr="000F45D5">
        <w:rPr>
          <w:sz w:val="24"/>
          <w:szCs w:val="24"/>
        </w:rPr>
        <w:t>III – Comunicar à CONTRATADA, por escrito, sobre imperfeições, falhas ou irregularidades verificadas no objeto fornecido, para que seja substituído, reparado ou corrigido;</w:t>
      </w:r>
    </w:p>
    <w:p w14:paraId="7723FA13" w14:textId="77777777" w:rsidR="00FE1862" w:rsidRPr="000F45D5" w:rsidRDefault="00FE1862" w:rsidP="000F45D5">
      <w:pPr>
        <w:spacing w:line="276" w:lineRule="auto"/>
        <w:jc w:val="both"/>
        <w:rPr>
          <w:sz w:val="24"/>
          <w:szCs w:val="24"/>
        </w:rPr>
      </w:pPr>
      <w:r w:rsidRPr="000F45D5">
        <w:rPr>
          <w:sz w:val="24"/>
          <w:szCs w:val="24"/>
        </w:rPr>
        <w:t>IV – Acompanhar e fiscalizar o cumprimento das obrigações da CONTRATADA, através de comissão ou servidor especialmente designado para tanto, aplicando sanções administrativas em caso de descumprimento das obrigações sem justificativa;</w:t>
      </w:r>
    </w:p>
    <w:p w14:paraId="3A3D971A" w14:textId="77777777" w:rsidR="00FE1862" w:rsidRPr="000F45D5" w:rsidRDefault="00FE1862" w:rsidP="000F45D5">
      <w:pPr>
        <w:spacing w:line="276" w:lineRule="auto"/>
        <w:jc w:val="both"/>
        <w:rPr>
          <w:sz w:val="24"/>
          <w:szCs w:val="24"/>
        </w:rPr>
      </w:pPr>
      <w:r w:rsidRPr="000F45D5">
        <w:rPr>
          <w:sz w:val="24"/>
          <w:szCs w:val="24"/>
        </w:rPr>
        <w:t>V – Efetuar o pagamento à CONTRATADA no valor correspondente ao fornecimento do objeto, no prazo e forma estabelecidos no instrumento convocatório e seus anexos;</w:t>
      </w:r>
    </w:p>
    <w:p w14:paraId="67DA95F0" w14:textId="77777777" w:rsidR="00FE1862" w:rsidRPr="000F45D5" w:rsidRDefault="00FE1862" w:rsidP="000F45D5">
      <w:pPr>
        <w:spacing w:line="276" w:lineRule="auto"/>
        <w:jc w:val="both"/>
        <w:rPr>
          <w:sz w:val="24"/>
          <w:szCs w:val="24"/>
        </w:rPr>
      </w:pPr>
      <w:r w:rsidRPr="000F45D5">
        <w:rPr>
          <w:sz w:val="24"/>
          <w:szCs w:val="24"/>
        </w:rPr>
        <w:t>VI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47B6FBB1" w14:textId="77777777" w:rsidR="00FE1862" w:rsidRPr="000F45D5" w:rsidRDefault="00FE1862" w:rsidP="000F45D5">
      <w:pPr>
        <w:spacing w:line="276" w:lineRule="auto"/>
        <w:jc w:val="both"/>
        <w:rPr>
          <w:b/>
          <w:sz w:val="24"/>
          <w:szCs w:val="24"/>
        </w:rPr>
      </w:pPr>
    </w:p>
    <w:p w14:paraId="51E29788" w14:textId="77777777" w:rsidR="00FE1862" w:rsidRPr="000F45D5" w:rsidRDefault="00FE1862" w:rsidP="000F45D5">
      <w:pPr>
        <w:spacing w:line="276" w:lineRule="auto"/>
        <w:jc w:val="both"/>
        <w:rPr>
          <w:sz w:val="24"/>
          <w:szCs w:val="24"/>
        </w:rPr>
      </w:pPr>
      <w:r w:rsidRPr="000F45D5">
        <w:rPr>
          <w:b/>
          <w:sz w:val="24"/>
          <w:szCs w:val="24"/>
        </w:rPr>
        <w:t xml:space="preserve">Parágrafo Segundo - </w:t>
      </w:r>
      <w:r w:rsidRPr="000F45D5">
        <w:rPr>
          <w:sz w:val="24"/>
          <w:szCs w:val="24"/>
        </w:rPr>
        <w:t>A CONTRATADA deve cumprir todas as obrigações constantes no instrumento convocatório, seus anexos e sua proposta, assumindo como exclusivamente seus os riscos e as despesas decorrentes da boa execução do objeto e, ainda:</w:t>
      </w:r>
    </w:p>
    <w:p w14:paraId="7CDC1B43" w14:textId="77777777" w:rsidR="00FE1862" w:rsidRPr="000F45D5" w:rsidRDefault="00FE1862" w:rsidP="000F45D5">
      <w:pPr>
        <w:spacing w:line="276" w:lineRule="auto"/>
        <w:jc w:val="both"/>
        <w:rPr>
          <w:sz w:val="24"/>
          <w:szCs w:val="24"/>
        </w:rPr>
      </w:pPr>
      <w:r w:rsidRPr="000F45D5">
        <w:rPr>
          <w:sz w:val="24"/>
          <w:szCs w:val="24"/>
        </w:rPr>
        <w:t xml:space="preserve">I – Efetuar a entrega do objeto em perfeitas condições, conforme especificações, prazo e local constantes no Termo de Referência e seus anexos, acompanhado da respectiva nota fiscal, na qual constarão as indicações referentes </w:t>
      </w:r>
      <w:proofErr w:type="gramStart"/>
      <w:r w:rsidRPr="000F45D5">
        <w:rPr>
          <w:sz w:val="24"/>
          <w:szCs w:val="24"/>
        </w:rPr>
        <w:t>a</w:t>
      </w:r>
      <w:proofErr w:type="gramEnd"/>
      <w:r w:rsidRPr="000F45D5">
        <w:rPr>
          <w:sz w:val="24"/>
          <w:szCs w:val="24"/>
        </w:rPr>
        <w:t>: marca, fabricante, modelo e prazo de garantia;</w:t>
      </w:r>
    </w:p>
    <w:p w14:paraId="230ED7E5" w14:textId="77777777" w:rsidR="00FE1862" w:rsidRPr="000F45D5" w:rsidRDefault="00FE1862" w:rsidP="000F45D5">
      <w:pPr>
        <w:spacing w:line="276" w:lineRule="auto"/>
        <w:jc w:val="both"/>
        <w:rPr>
          <w:sz w:val="24"/>
          <w:szCs w:val="24"/>
        </w:rPr>
      </w:pPr>
      <w:r w:rsidRPr="000F45D5">
        <w:rPr>
          <w:sz w:val="24"/>
          <w:szCs w:val="24"/>
        </w:rPr>
        <w:t>II – Responsabilizar-se pelos vícios e danos decorrentes do objeto, de acordo com o Código de Defesa do Consumidor (Lei nº 8.078/1990);</w:t>
      </w:r>
    </w:p>
    <w:p w14:paraId="0B7D3E17" w14:textId="77777777" w:rsidR="00FE1862" w:rsidRPr="000F45D5" w:rsidRDefault="00FE1862" w:rsidP="000F45D5">
      <w:pPr>
        <w:spacing w:line="276" w:lineRule="auto"/>
        <w:jc w:val="both"/>
        <w:rPr>
          <w:sz w:val="24"/>
          <w:szCs w:val="24"/>
        </w:rPr>
      </w:pPr>
      <w:r w:rsidRPr="000F45D5">
        <w:rPr>
          <w:sz w:val="24"/>
          <w:szCs w:val="24"/>
        </w:rPr>
        <w:t>III – Substituir, reparar ou corrigir, às suas expensas, em 30 (trinta) dias úteis, o objeto com avarias ou defeitos;</w:t>
      </w:r>
    </w:p>
    <w:p w14:paraId="5EC3C049" w14:textId="77777777" w:rsidR="00FE1862" w:rsidRPr="000F45D5" w:rsidRDefault="00FE1862" w:rsidP="000F45D5">
      <w:pPr>
        <w:spacing w:line="276" w:lineRule="auto"/>
        <w:jc w:val="both"/>
        <w:rPr>
          <w:sz w:val="24"/>
          <w:szCs w:val="24"/>
        </w:rPr>
      </w:pPr>
      <w:r w:rsidRPr="000F45D5">
        <w:rPr>
          <w:sz w:val="24"/>
          <w:szCs w:val="24"/>
        </w:rPr>
        <w:t>IV – Comunicar à Administração, com antecedência mínima de 48 (quarenta e oito) horas que antecede a data da entrega, os motivos que impossibilitem o cumprimento do prazo previsto, com a devida comprovação;</w:t>
      </w:r>
    </w:p>
    <w:p w14:paraId="16B498BF" w14:textId="77777777" w:rsidR="00FE1862" w:rsidRPr="000F45D5" w:rsidRDefault="00FE1862" w:rsidP="000F45D5">
      <w:pPr>
        <w:spacing w:line="276" w:lineRule="auto"/>
        <w:jc w:val="both"/>
        <w:rPr>
          <w:sz w:val="24"/>
          <w:szCs w:val="24"/>
        </w:rPr>
      </w:pPr>
      <w:r w:rsidRPr="000F45D5">
        <w:rPr>
          <w:sz w:val="24"/>
          <w:szCs w:val="24"/>
        </w:rPr>
        <w:t>V – Manter, durante toda a execução do contrato, em compatibilidade com as obrigações assumidas, todas as condições de habilitação e qualificação exigidas na licitação;</w:t>
      </w:r>
    </w:p>
    <w:p w14:paraId="2954A444" w14:textId="77777777" w:rsidR="00FE1862" w:rsidRPr="000F45D5" w:rsidRDefault="00FE1862" w:rsidP="000F45D5">
      <w:pPr>
        <w:spacing w:line="276" w:lineRule="auto"/>
        <w:jc w:val="both"/>
        <w:rPr>
          <w:sz w:val="24"/>
          <w:szCs w:val="24"/>
        </w:rPr>
      </w:pPr>
      <w:r w:rsidRPr="000F45D5">
        <w:rPr>
          <w:sz w:val="24"/>
          <w:szCs w:val="24"/>
        </w:rPr>
        <w:t>VI – Indicar preposto para representá-la durante a execução do contrato;</w:t>
      </w:r>
    </w:p>
    <w:p w14:paraId="2F2E861E" w14:textId="77777777" w:rsidR="00FE1862" w:rsidRPr="000F45D5" w:rsidRDefault="00FE1862" w:rsidP="000F45D5">
      <w:pPr>
        <w:spacing w:line="276" w:lineRule="auto"/>
        <w:jc w:val="both"/>
        <w:rPr>
          <w:sz w:val="24"/>
          <w:szCs w:val="24"/>
        </w:rPr>
      </w:pPr>
      <w:r w:rsidRPr="000F45D5">
        <w:rPr>
          <w:sz w:val="24"/>
          <w:szCs w:val="24"/>
        </w:rPr>
        <w:t>VII – Comunicar à Administração sobre qualquer alteração no endereço, conta bancária ou outros dados necessários para recebimento de correspondência, enquanto perdurar os efeitos da contratação;</w:t>
      </w:r>
    </w:p>
    <w:p w14:paraId="26DBF654" w14:textId="77777777" w:rsidR="00FE1862" w:rsidRPr="000F45D5" w:rsidRDefault="00FE1862" w:rsidP="000F45D5">
      <w:pPr>
        <w:spacing w:line="276" w:lineRule="auto"/>
        <w:jc w:val="both"/>
        <w:rPr>
          <w:sz w:val="24"/>
          <w:szCs w:val="24"/>
        </w:rPr>
      </w:pPr>
      <w:r w:rsidRPr="000F45D5">
        <w:rPr>
          <w:sz w:val="24"/>
          <w:szCs w:val="24"/>
        </w:rPr>
        <w:t>VIII – Receber as comunicações da Administração e respondê-las ou atendê-las nos prazos específicos constantes da comunicação;</w:t>
      </w:r>
    </w:p>
    <w:p w14:paraId="5F85CEA7" w14:textId="77777777" w:rsidR="00FE1862" w:rsidRPr="000F45D5" w:rsidRDefault="00FE1862" w:rsidP="000F45D5">
      <w:pPr>
        <w:spacing w:line="276" w:lineRule="auto"/>
        <w:jc w:val="both"/>
        <w:rPr>
          <w:sz w:val="24"/>
          <w:szCs w:val="24"/>
        </w:rPr>
      </w:pPr>
      <w:r w:rsidRPr="000F45D5">
        <w:rPr>
          <w:sz w:val="24"/>
          <w:szCs w:val="24"/>
        </w:rPr>
        <w:t>IX – Arcar com todas as despesas diretas e indiretas decorrentes do objeto, tais como tributos, encargos sociais e trabalhistas, transporte, depósito e entrega dos objetos.</w:t>
      </w:r>
    </w:p>
    <w:p w14:paraId="2B55CA37" w14:textId="77777777" w:rsidR="00FE1862" w:rsidRPr="000F45D5" w:rsidRDefault="00FE1862" w:rsidP="000F45D5">
      <w:pPr>
        <w:spacing w:line="276" w:lineRule="auto"/>
        <w:jc w:val="both"/>
        <w:rPr>
          <w:sz w:val="24"/>
          <w:szCs w:val="24"/>
        </w:rPr>
      </w:pPr>
      <w:r w:rsidRPr="000F45D5">
        <w:rPr>
          <w:sz w:val="24"/>
          <w:szCs w:val="24"/>
        </w:rPr>
        <w:t>X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14:paraId="153B68E3" w14:textId="77777777" w:rsidR="00FE1862" w:rsidRPr="000F45D5" w:rsidRDefault="00FE1862" w:rsidP="000F45D5">
      <w:pPr>
        <w:spacing w:line="276" w:lineRule="auto"/>
        <w:jc w:val="both"/>
        <w:rPr>
          <w:sz w:val="24"/>
          <w:szCs w:val="24"/>
        </w:rPr>
      </w:pPr>
      <w:r w:rsidRPr="000F45D5">
        <w:rPr>
          <w:sz w:val="24"/>
          <w:szCs w:val="24"/>
        </w:rPr>
        <w:t>XI – A contratada deverá fornecer, no ato da entrega do bem, Certificado de Garantia emitido pelo Fabricante do Equipamento, a contar a Entrega Técnica, com garantia mínima de 12 (doze) meses, sem número de horas, além dos Manuais originais em português.</w:t>
      </w:r>
    </w:p>
    <w:p w14:paraId="23339C31" w14:textId="77777777" w:rsidR="00FE1862" w:rsidRPr="000F45D5" w:rsidRDefault="00FE1862" w:rsidP="000F45D5">
      <w:pPr>
        <w:spacing w:line="276" w:lineRule="auto"/>
        <w:jc w:val="both"/>
        <w:rPr>
          <w:sz w:val="24"/>
          <w:szCs w:val="24"/>
        </w:rPr>
      </w:pPr>
      <w:r w:rsidRPr="000F45D5">
        <w:rPr>
          <w:sz w:val="24"/>
          <w:szCs w:val="24"/>
        </w:rPr>
        <w:t>XII – São de inteira responsabilidade da Contratada as despesas relacionadas a frete, carga e descarga dos equipamentos.</w:t>
      </w:r>
    </w:p>
    <w:p w14:paraId="0DFBC178" w14:textId="77777777" w:rsidR="00FE1862" w:rsidRPr="000F45D5" w:rsidRDefault="00FE1862" w:rsidP="000F45D5">
      <w:pPr>
        <w:spacing w:line="276" w:lineRule="auto"/>
        <w:jc w:val="both"/>
        <w:rPr>
          <w:sz w:val="24"/>
          <w:szCs w:val="24"/>
        </w:rPr>
      </w:pPr>
      <w:r w:rsidRPr="000F45D5">
        <w:rPr>
          <w:sz w:val="24"/>
          <w:szCs w:val="24"/>
        </w:rPr>
        <w:t xml:space="preserve">XIII – A contratada deve possuir assistência Técnica especializada dentro do Estado do Rio de Janeiro para atender eventuais problemas e necessidades da contratante durante o prazo de garantia do equipamento. </w:t>
      </w:r>
    </w:p>
    <w:p w14:paraId="0E39DEE1" w14:textId="77777777" w:rsidR="00FE1862" w:rsidRPr="000F45D5" w:rsidRDefault="00FE1862" w:rsidP="000F45D5">
      <w:pPr>
        <w:pStyle w:val="Corpodetexto"/>
        <w:spacing w:line="276" w:lineRule="auto"/>
        <w:jc w:val="both"/>
        <w:rPr>
          <w:b/>
          <w:bCs/>
          <w:sz w:val="24"/>
          <w:szCs w:val="24"/>
        </w:rPr>
      </w:pPr>
    </w:p>
    <w:p w14:paraId="5D281FC0" w14:textId="77777777" w:rsidR="00FE1862" w:rsidRPr="000F45D5" w:rsidRDefault="00FE1862" w:rsidP="000F45D5">
      <w:pPr>
        <w:pStyle w:val="Corpodetexto"/>
        <w:spacing w:line="276" w:lineRule="auto"/>
        <w:jc w:val="both"/>
        <w:rPr>
          <w:sz w:val="24"/>
          <w:szCs w:val="24"/>
        </w:rPr>
      </w:pPr>
      <w:r w:rsidRPr="000F45D5">
        <w:rPr>
          <w:b/>
          <w:bCs/>
          <w:sz w:val="24"/>
          <w:szCs w:val="24"/>
        </w:rPr>
        <w:t>CLÁUSULA NONA – SANÇÕES ADMINISTRATIVAS PARA O CASO DE INADIMPLEMENTO CONTRATUAL (ART. 55, VII)</w:t>
      </w:r>
    </w:p>
    <w:p w14:paraId="6756E390" w14:textId="77777777" w:rsidR="00FE1862" w:rsidRPr="000F45D5" w:rsidRDefault="00FE1862" w:rsidP="000F45D5">
      <w:pPr>
        <w:spacing w:before="120" w:after="120" w:line="276" w:lineRule="auto"/>
        <w:jc w:val="both"/>
        <w:rPr>
          <w:color w:val="000000" w:themeColor="text1"/>
          <w:sz w:val="24"/>
          <w:szCs w:val="24"/>
        </w:rPr>
      </w:pPr>
      <w:r w:rsidRPr="000F45D5">
        <w:rPr>
          <w:color w:val="000000" w:themeColor="text1"/>
          <w:sz w:val="24"/>
          <w:szCs w:val="24"/>
        </w:rPr>
        <w:t xml:space="preserve">Pela inexecução total ou parcial do contrato, bem como pela inobservância das regras estabelecidas no instrumento convocatório e seus anexos, a CONTRATADA ficará sujeita aos </w:t>
      </w:r>
      <w:r w:rsidRPr="000F45D5">
        <w:rPr>
          <w:color w:val="000000" w:themeColor="text1"/>
          <w:sz w:val="24"/>
          <w:szCs w:val="24"/>
        </w:rPr>
        <w:lastRenderedPageBreak/>
        <w:t>termos do disposto nos artigos 86 a 88 da Lei Federal nº 8.666/93, sendo-lhe aplicada, garantidas a prévia defesa, as seguintes penalidades:</w:t>
      </w:r>
    </w:p>
    <w:p w14:paraId="0B64EAD9" w14:textId="77777777" w:rsidR="00FE1862" w:rsidRPr="000F45D5" w:rsidRDefault="00FE1862" w:rsidP="000F45D5">
      <w:pPr>
        <w:spacing w:before="120" w:after="120" w:line="276" w:lineRule="auto"/>
        <w:jc w:val="both"/>
        <w:rPr>
          <w:color w:val="000000" w:themeColor="text1"/>
          <w:sz w:val="24"/>
          <w:szCs w:val="24"/>
        </w:rPr>
      </w:pPr>
      <w:r w:rsidRPr="000F45D5">
        <w:rPr>
          <w:color w:val="000000" w:themeColor="text1"/>
          <w:sz w:val="24"/>
          <w:szCs w:val="24"/>
        </w:rPr>
        <w:t>I – Advertência;</w:t>
      </w:r>
    </w:p>
    <w:p w14:paraId="39925103" w14:textId="77777777" w:rsidR="00FE1862" w:rsidRPr="000F45D5" w:rsidRDefault="00FE1862" w:rsidP="000F45D5">
      <w:pPr>
        <w:spacing w:before="120" w:after="120" w:line="276" w:lineRule="auto"/>
        <w:jc w:val="both"/>
        <w:rPr>
          <w:color w:val="000000" w:themeColor="text1"/>
          <w:sz w:val="24"/>
          <w:szCs w:val="24"/>
        </w:rPr>
      </w:pPr>
      <w:r w:rsidRPr="000F45D5">
        <w:rPr>
          <w:color w:val="000000" w:themeColor="text1"/>
          <w:sz w:val="24"/>
          <w:szCs w:val="24"/>
        </w:rPr>
        <w:t>II – Multa(s);</w:t>
      </w:r>
    </w:p>
    <w:p w14:paraId="3D3AB330" w14:textId="77777777" w:rsidR="00FE1862" w:rsidRPr="000F45D5" w:rsidRDefault="00FE1862" w:rsidP="000F45D5">
      <w:pPr>
        <w:spacing w:before="120" w:after="120" w:line="276" w:lineRule="auto"/>
        <w:jc w:val="both"/>
        <w:rPr>
          <w:color w:val="000000" w:themeColor="text1"/>
          <w:sz w:val="24"/>
          <w:szCs w:val="24"/>
        </w:rPr>
      </w:pPr>
      <w:r w:rsidRPr="000F45D5">
        <w:rPr>
          <w:color w:val="000000" w:themeColor="text1"/>
          <w:sz w:val="24"/>
          <w:szCs w:val="24"/>
        </w:rPr>
        <w:t>III – Suspensão temporária de participação em licitação e impedimento de contratar com a Administração Municipal, por prazo não superior a 02 (dois) anos;</w:t>
      </w:r>
    </w:p>
    <w:p w14:paraId="0FF8FCC6" w14:textId="77777777" w:rsidR="00FE1862" w:rsidRPr="000F45D5" w:rsidRDefault="00FE1862" w:rsidP="000F45D5">
      <w:pPr>
        <w:spacing w:before="120" w:after="120" w:line="276" w:lineRule="auto"/>
        <w:jc w:val="both"/>
        <w:rPr>
          <w:color w:val="000000" w:themeColor="text1"/>
          <w:sz w:val="24"/>
          <w:szCs w:val="24"/>
        </w:rPr>
      </w:pPr>
      <w:r w:rsidRPr="000F45D5">
        <w:rPr>
          <w:color w:val="000000" w:themeColor="text1"/>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14:paraId="5E060494" w14:textId="77777777" w:rsidR="00FE1862" w:rsidRPr="000F45D5" w:rsidRDefault="00FE1862" w:rsidP="000F45D5">
      <w:pPr>
        <w:pStyle w:val="Contrato-Corpo"/>
        <w:spacing w:line="276" w:lineRule="auto"/>
        <w:rPr>
          <w:rFonts w:ascii="Times New Roman" w:hAnsi="Times New Roman" w:cs="Times New Roman"/>
          <w:color w:val="auto"/>
          <w:sz w:val="24"/>
          <w:szCs w:val="24"/>
        </w:rPr>
      </w:pPr>
      <w:r w:rsidRPr="000F45D5">
        <w:rPr>
          <w:rFonts w:ascii="Times New Roman" w:hAnsi="Times New Roman" w:cs="Times New Roman"/>
          <w:b/>
          <w:color w:val="auto"/>
          <w:sz w:val="24"/>
          <w:szCs w:val="24"/>
        </w:rPr>
        <w:t>Parágrafo Primeiro -</w:t>
      </w:r>
      <w:r w:rsidRPr="000F45D5">
        <w:rPr>
          <w:rFonts w:ascii="Times New Roman" w:hAnsi="Times New Roman" w:cs="Times New Roman"/>
          <w:color w:val="auto"/>
          <w:sz w:val="24"/>
          <w:szCs w:val="24"/>
        </w:rPr>
        <w:t xml:space="preserve"> São infrações leves as condutas que caracterizam inexecução parcial do contrato, mas sem prejuízo à Administração, em especial:</w:t>
      </w:r>
    </w:p>
    <w:p w14:paraId="27EA9B00" w14:textId="77777777" w:rsidR="00FE1862" w:rsidRPr="000F45D5" w:rsidRDefault="00FE1862" w:rsidP="000F45D5">
      <w:pPr>
        <w:spacing w:after="200" w:line="276" w:lineRule="auto"/>
        <w:jc w:val="both"/>
        <w:rPr>
          <w:rFonts w:eastAsia="Calibri"/>
          <w:sz w:val="24"/>
          <w:szCs w:val="24"/>
          <w:lang w:eastAsia="en-US"/>
        </w:rPr>
      </w:pPr>
      <w:r w:rsidRPr="000F45D5">
        <w:rPr>
          <w:rFonts w:eastAsia="Calibri"/>
          <w:sz w:val="24"/>
          <w:szCs w:val="24"/>
          <w:lang w:eastAsia="en-US"/>
        </w:rPr>
        <w:t>I – Não fornecer os bens conforme as especificidades indicadas no instrumento convocatório e seus anexos, corrigindo em tempo hábil o fornecimento;</w:t>
      </w:r>
    </w:p>
    <w:p w14:paraId="6E4924CA" w14:textId="77777777" w:rsidR="00FE1862" w:rsidRPr="000F45D5" w:rsidRDefault="00FE1862" w:rsidP="000F45D5">
      <w:pPr>
        <w:spacing w:after="200" w:line="276" w:lineRule="auto"/>
        <w:jc w:val="both"/>
        <w:rPr>
          <w:rFonts w:eastAsia="Calibri"/>
          <w:sz w:val="24"/>
          <w:szCs w:val="24"/>
          <w:lang w:eastAsia="en-US"/>
        </w:rPr>
      </w:pPr>
      <w:r w:rsidRPr="000F45D5">
        <w:rPr>
          <w:rFonts w:eastAsia="Calibri"/>
          <w:sz w:val="24"/>
          <w:szCs w:val="24"/>
          <w:lang w:eastAsia="en-US"/>
        </w:rPr>
        <w:t>II – Não observar as cláusulas contratuais referentes às obrigações, quando não importar em conduta mais grave;</w:t>
      </w:r>
    </w:p>
    <w:p w14:paraId="071558C4" w14:textId="77777777" w:rsidR="00FE1862" w:rsidRPr="000F45D5" w:rsidRDefault="00FE1862" w:rsidP="000F45D5">
      <w:pPr>
        <w:spacing w:after="200" w:line="276" w:lineRule="auto"/>
        <w:jc w:val="both"/>
        <w:rPr>
          <w:rFonts w:eastAsia="Calibri"/>
          <w:sz w:val="24"/>
          <w:szCs w:val="24"/>
          <w:lang w:eastAsia="en-US"/>
        </w:rPr>
      </w:pPr>
      <w:r w:rsidRPr="000F45D5">
        <w:rPr>
          <w:rFonts w:eastAsia="Calibri"/>
          <w:sz w:val="24"/>
          <w:szCs w:val="24"/>
          <w:lang w:eastAsia="en-US"/>
        </w:rPr>
        <w:t>III – Deixar de adotar as medidas necessárias para adequar o fornecimento às especificidades indicadas no instrumento convocatório e seus anexos;</w:t>
      </w:r>
    </w:p>
    <w:p w14:paraId="58FB0296" w14:textId="77777777" w:rsidR="00FE1862" w:rsidRPr="000F45D5" w:rsidRDefault="00FE1862" w:rsidP="000F45D5">
      <w:pPr>
        <w:spacing w:after="200" w:line="276" w:lineRule="auto"/>
        <w:jc w:val="both"/>
        <w:rPr>
          <w:rFonts w:eastAsia="Calibri"/>
          <w:sz w:val="24"/>
          <w:szCs w:val="24"/>
          <w:lang w:eastAsia="en-US"/>
        </w:rPr>
      </w:pPr>
      <w:r w:rsidRPr="000F45D5">
        <w:rPr>
          <w:rFonts w:eastAsia="Calibri"/>
          <w:sz w:val="24"/>
          <w:szCs w:val="24"/>
          <w:lang w:eastAsia="en-US"/>
        </w:rPr>
        <w:t>IV – Deixar de apresentar imotivadamente qualquer documento, relatório, informação, relativo à execução do contrato ou ao qual está obrigado pela legislação;</w:t>
      </w:r>
    </w:p>
    <w:p w14:paraId="309F14DA" w14:textId="77777777" w:rsidR="00FE1862" w:rsidRPr="000F45D5" w:rsidRDefault="00FE1862" w:rsidP="000F45D5">
      <w:pPr>
        <w:spacing w:after="200" w:line="276" w:lineRule="auto"/>
        <w:jc w:val="both"/>
        <w:rPr>
          <w:rFonts w:eastAsia="Calibri"/>
          <w:sz w:val="24"/>
          <w:szCs w:val="24"/>
          <w:lang w:eastAsia="en-US"/>
        </w:rPr>
      </w:pPr>
      <w:r w:rsidRPr="000F45D5">
        <w:rPr>
          <w:rFonts w:eastAsia="Calibri"/>
          <w:sz w:val="24"/>
          <w:szCs w:val="24"/>
          <w:lang w:eastAsia="en-US"/>
        </w:rPr>
        <w:t>V – Apresentar intempestivamente os documentos que comprovem a manutenção das condições de habilitação e qualificação exigidas na fase de licitação.</w:t>
      </w:r>
    </w:p>
    <w:p w14:paraId="61EFB94C" w14:textId="77777777" w:rsidR="00FE1862" w:rsidRPr="000F45D5" w:rsidRDefault="00FE1862" w:rsidP="000F45D5">
      <w:pPr>
        <w:pStyle w:val="Contrato-Corpo"/>
        <w:tabs>
          <w:tab w:val="left" w:pos="3852"/>
        </w:tabs>
        <w:spacing w:line="276" w:lineRule="auto"/>
        <w:rPr>
          <w:rFonts w:ascii="Times New Roman" w:hAnsi="Times New Roman" w:cs="Times New Roman"/>
          <w:color w:val="auto"/>
          <w:sz w:val="24"/>
          <w:szCs w:val="24"/>
        </w:rPr>
      </w:pPr>
      <w:r w:rsidRPr="000F45D5">
        <w:rPr>
          <w:rFonts w:ascii="Times New Roman" w:hAnsi="Times New Roman" w:cs="Times New Roman"/>
          <w:b/>
          <w:color w:val="auto"/>
          <w:sz w:val="24"/>
          <w:szCs w:val="24"/>
        </w:rPr>
        <w:t>Parágrafo Segundo</w:t>
      </w:r>
      <w:r w:rsidRPr="000F45D5">
        <w:rPr>
          <w:rFonts w:ascii="Times New Roman" w:hAnsi="Times New Roman" w:cs="Times New Roman"/>
          <w:color w:val="auto"/>
          <w:sz w:val="24"/>
          <w:szCs w:val="24"/>
        </w:rPr>
        <w:t xml:space="preserve"> – São infrações médias as condutas que caracterizam inexecução parcial do contrato, em especial:</w:t>
      </w:r>
    </w:p>
    <w:p w14:paraId="44A48B1A" w14:textId="77777777" w:rsidR="00FE1862" w:rsidRPr="000F45D5" w:rsidRDefault="00FE1862" w:rsidP="000F45D5">
      <w:pPr>
        <w:spacing w:after="200" w:line="276" w:lineRule="auto"/>
        <w:jc w:val="both"/>
        <w:rPr>
          <w:rFonts w:eastAsia="Calibri"/>
          <w:sz w:val="24"/>
          <w:szCs w:val="24"/>
          <w:lang w:eastAsia="en-US"/>
        </w:rPr>
      </w:pPr>
      <w:r w:rsidRPr="000F45D5">
        <w:rPr>
          <w:rFonts w:eastAsia="Calibri"/>
          <w:sz w:val="24"/>
          <w:szCs w:val="24"/>
          <w:lang w:eastAsia="en-US"/>
        </w:rPr>
        <w:t>I – Reincidir em conduta ou omissão que ensejou a aplicação anterior de advertência;</w:t>
      </w:r>
    </w:p>
    <w:p w14:paraId="77792CE6" w14:textId="77777777" w:rsidR="00FE1862" w:rsidRPr="000F45D5" w:rsidRDefault="00FE1862" w:rsidP="000F45D5">
      <w:pPr>
        <w:tabs>
          <w:tab w:val="left" w:pos="7317"/>
        </w:tabs>
        <w:spacing w:after="200" w:line="276" w:lineRule="auto"/>
        <w:jc w:val="both"/>
        <w:rPr>
          <w:rFonts w:eastAsia="Calibri"/>
          <w:sz w:val="24"/>
          <w:szCs w:val="24"/>
          <w:lang w:eastAsia="en-US"/>
        </w:rPr>
      </w:pPr>
      <w:r w:rsidRPr="000F45D5">
        <w:rPr>
          <w:rFonts w:eastAsia="Calibri"/>
          <w:sz w:val="24"/>
          <w:szCs w:val="24"/>
          <w:lang w:eastAsia="en-US"/>
        </w:rPr>
        <w:t>II – Atrasar o fornecimento ou a substituição dos bens;</w:t>
      </w:r>
      <w:proofErr w:type="gramStart"/>
      <w:r w:rsidRPr="000F45D5">
        <w:rPr>
          <w:rFonts w:eastAsia="Calibri"/>
          <w:sz w:val="24"/>
          <w:szCs w:val="24"/>
          <w:lang w:eastAsia="en-US"/>
        </w:rPr>
        <w:tab/>
      </w:r>
      <w:proofErr w:type="gramEnd"/>
    </w:p>
    <w:p w14:paraId="7EBC6631" w14:textId="77777777" w:rsidR="00FE1862" w:rsidRPr="000F45D5" w:rsidRDefault="00FE1862" w:rsidP="000F45D5">
      <w:pPr>
        <w:spacing w:after="200" w:line="276" w:lineRule="auto"/>
        <w:jc w:val="both"/>
        <w:rPr>
          <w:rFonts w:eastAsia="Calibri"/>
          <w:sz w:val="24"/>
          <w:szCs w:val="24"/>
          <w:lang w:eastAsia="en-US"/>
        </w:rPr>
      </w:pPr>
      <w:r w:rsidRPr="000F45D5">
        <w:rPr>
          <w:rFonts w:eastAsia="Calibri"/>
          <w:sz w:val="24"/>
          <w:szCs w:val="24"/>
          <w:lang w:eastAsia="en-US"/>
        </w:rPr>
        <w:t>III – Não completar o fornecimento dos bens.</w:t>
      </w:r>
    </w:p>
    <w:p w14:paraId="1CA9628F" w14:textId="77777777" w:rsidR="00FE1862" w:rsidRPr="000F45D5" w:rsidRDefault="00FE1862" w:rsidP="000F45D5">
      <w:pPr>
        <w:pStyle w:val="Contrato-Corpo"/>
        <w:tabs>
          <w:tab w:val="left" w:pos="3852"/>
        </w:tabs>
        <w:spacing w:line="276" w:lineRule="auto"/>
        <w:rPr>
          <w:rFonts w:ascii="Times New Roman" w:hAnsi="Times New Roman" w:cs="Times New Roman"/>
          <w:color w:val="auto"/>
          <w:sz w:val="24"/>
          <w:szCs w:val="24"/>
        </w:rPr>
      </w:pPr>
    </w:p>
    <w:p w14:paraId="2936CC10" w14:textId="77777777" w:rsidR="00FE1862" w:rsidRPr="000F45D5" w:rsidRDefault="00FE1862" w:rsidP="000F45D5">
      <w:pPr>
        <w:pStyle w:val="Contrato-Corpo"/>
        <w:spacing w:line="276" w:lineRule="auto"/>
        <w:rPr>
          <w:rFonts w:ascii="Times New Roman" w:hAnsi="Times New Roman" w:cs="Times New Roman"/>
          <w:color w:val="auto"/>
          <w:sz w:val="24"/>
          <w:szCs w:val="24"/>
        </w:rPr>
      </w:pPr>
      <w:r w:rsidRPr="000F45D5">
        <w:rPr>
          <w:rFonts w:ascii="Times New Roman" w:hAnsi="Times New Roman" w:cs="Times New Roman"/>
          <w:b/>
          <w:color w:val="auto"/>
          <w:sz w:val="24"/>
          <w:szCs w:val="24"/>
        </w:rPr>
        <w:t>Parágrafo Terceiro -</w:t>
      </w:r>
      <w:r w:rsidRPr="000F45D5">
        <w:rPr>
          <w:rFonts w:ascii="Times New Roman" w:hAnsi="Times New Roman" w:cs="Times New Roman"/>
          <w:color w:val="auto"/>
          <w:sz w:val="24"/>
          <w:szCs w:val="24"/>
        </w:rPr>
        <w:t xml:space="preserve"> São infrações graves as condutas que caracterizam inexecução parcial ou total do contrato, em especial:</w:t>
      </w:r>
    </w:p>
    <w:p w14:paraId="363F398F" w14:textId="77777777" w:rsidR="00FE1862" w:rsidRPr="000F45D5" w:rsidRDefault="00FE1862" w:rsidP="000F45D5">
      <w:pPr>
        <w:spacing w:after="200" w:line="276" w:lineRule="auto"/>
        <w:jc w:val="both"/>
        <w:rPr>
          <w:rFonts w:eastAsia="Calibri"/>
          <w:sz w:val="24"/>
          <w:szCs w:val="24"/>
          <w:lang w:eastAsia="en-US"/>
        </w:rPr>
      </w:pPr>
      <w:r w:rsidRPr="000F45D5">
        <w:rPr>
          <w:rFonts w:eastAsia="Calibri"/>
          <w:sz w:val="24"/>
          <w:szCs w:val="24"/>
          <w:lang w:eastAsia="en-US"/>
        </w:rPr>
        <w:t>I – Recusar-se o adjudicatário, sem a devida justificativa, a assinar o contrato, aceitar ou retirar o instrumento equivalente, dentro do prazo estabelecido pela Administração;</w:t>
      </w:r>
    </w:p>
    <w:p w14:paraId="3290022F" w14:textId="77777777" w:rsidR="00FE1862" w:rsidRPr="000F45D5" w:rsidRDefault="00FE1862" w:rsidP="000F45D5">
      <w:pPr>
        <w:tabs>
          <w:tab w:val="left" w:pos="8121"/>
        </w:tabs>
        <w:spacing w:after="200" w:line="276" w:lineRule="auto"/>
        <w:jc w:val="both"/>
        <w:rPr>
          <w:rFonts w:eastAsia="Calibri"/>
          <w:sz w:val="24"/>
          <w:szCs w:val="24"/>
          <w:lang w:eastAsia="en-US"/>
        </w:rPr>
      </w:pPr>
      <w:r w:rsidRPr="000F45D5">
        <w:rPr>
          <w:rFonts w:eastAsia="Calibri"/>
          <w:sz w:val="24"/>
          <w:szCs w:val="24"/>
          <w:lang w:eastAsia="en-US"/>
        </w:rPr>
        <w:t>II – Atrasar o fornecimento dos bens em prazo superior a 10 dias úteis.</w:t>
      </w:r>
      <w:proofErr w:type="gramStart"/>
      <w:r w:rsidRPr="000F45D5">
        <w:rPr>
          <w:rFonts w:eastAsia="Calibri"/>
          <w:sz w:val="24"/>
          <w:szCs w:val="24"/>
          <w:lang w:eastAsia="en-US"/>
        </w:rPr>
        <w:tab/>
      </w:r>
      <w:proofErr w:type="gramEnd"/>
    </w:p>
    <w:p w14:paraId="59B099BE" w14:textId="77777777" w:rsidR="00FE1862" w:rsidRPr="000F45D5" w:rsidRDefault="00FE1862" w:rsidP="000F45D5">
      <w:pPr>
        <w:spacing w:after="200" w:line="276" w:lineRule="auto"/>
        <w:jc w:val="both"/>
        <w:rPr>
          <w:rFonts w:eastAsia="Calibri"/>
          <w:sz w:val="24"/>
          <w:szCs w:val="24"/>
          <w:lang w:eastAsia="en-US"/>
        </w:rPr>
      </w:pPr>
      <w:r w:rsidRPr="000F45D5">
        <w:rPr>
          <w:rFonts w:eastAsia="Calibri"/>
          <w:sz w:val="24"/>
          <w:szCs w:val="24"/>
          <w:lang w:eastAsia="en-US"/>
        </w:rPr>
        <w:t>III – Atrasar reiteradamente o fornecimento ou substituição dos bens.</w:t>
      </w:r>
    </w:p>
    <w:p w14:paraId="6706F19A" w14:textId="77777777" w:rsidR="00FE1862" w:rsidRPr="000F45D5" w:rsidRDefault="00FE1862" w:rsidP="000F45D5">
      <w:pPr>
        <w:pStyle w:val="Contrato-Corpo"/>
        <w:spacing w:line="276" w:lineRule="auto"/>
        <w:rPr>
          <w:rFonts w:ascii="Times New Roman" w:hAnsi="Times New Roman" w:cs="Times New Roman"/>
          <w:color w:val="auto"/>
          <w:sz w:val="24"/>
          <w:szCs w:val="24"/>
        </w:rPr>
      </w:pPr>
      <w:r w:rsidRPr="000F45D5">
        <w:rPr>
          <w:rFonts w:ascii="Times New Roman" w:hAnsi="Times New Roman" w:cs="Times New Roman"/>
          <w:b/>
          <w:color w:val="auto"/>
          <w:sz w:val="24"/>
          <w:szCs w:val="24"/>
        </w:rPr>
        <w:lastRenderedPageBreak/>
        <w:t>Parágrafo Quarto -</w:t>
      </w:r>
      <w:r w:rsidRPr="000F45D5">
        <w:rPr>
          <w:rFonts w:ascii="Times New Roman" w:hAnsi="Times New Roman" w:cs="Times New Roman"/>
          <w:color w:val="auto"/>
          <w:sz w:val="24"/>
          <w:szCs w:val="24"/>
        </w:rPr>
        <w:t xml:space="preserve"> São infrações gravíssimas as condutas que induzam a Administração a erro ou que causem prejuízo ao erário, em especial:</w:t>
      </w:r>
    </w:p>
    <w:p w14:paraId="106F8A26" w14:textId="77777777" w:rsidR="00FE1862" w:rsidRPr="000F45D5" w:rsidRDefault="00FE1862" w:rsidP="000F45D5">
      <w:pPr>
        <w:spacing w:after="200" w:line="276" w:lineRule="auto"/>
        <w:jc w:val="both"/>
        <w:rPr>
          <w:rFonts w:eastAsia="Calibri"/>
          <w:sz w:val="24"/>
          <w:szCs w:val="24"/>
          <w:lang w:eastAsia="en-US"/>
        </w:rPr>
      </w:pPr>
      <w:r w:rsidRPr="000F45D5">
        <w:rPr>
          <w:rFonts w:eastAsia="Calibri"/>
          <w:sz w:val="24"/>
          <w:szCs w:val="24"/>
          <w:lang w:eastAsia="en-US"/>
        </w:rPr>
        <w:t>I – Apresentar documentação falsa;</w:t>
      </w:r>
    </w:p>
    <w:p w14:paraId="2213882F" w14:textId="77777777" w:rsidR="00FE1862" w:rsidRPr="000F45D5" w:rsidRDefault="00FE1862" w:rsidP="000F45D5">
      <w:pPr>
        <w:spacing w:after="200" w:line="276" w:lineRule="auto"/>
        <w:jc w:val="both"/>
        <w:rPr>
          <w:rFonts w:eastAsia="Calibri"/>
          <w:sz w:val="24"/>
          <w:szCs w:val="24"/>
          <w:lang w:eastAsia="en-US"/>
        </w:rPr>
      </w:pPr>
      <w:r w:rsidRPr="000F45D5">
        <w:rPr>
          <w:rFonts w:eastAsia="Calibri"/>
          <w:sz w:val="24"/>
          <w:szCs w:val="24"/>
          <w:lang w:eastAsia="en-US"/>
        </w:rPr>
        <w:t>II – Simular, fraudar ou não iniciar a execução do contrato;</w:t>
      </w:r>
    </w:p>
    <w:p w14:paraId="625C2546" w14:textId="77777777" w:rsidR="00FE1862" w:rsidRPr="000F45D5" w:rsidRDefault="00FE1862" w:rsidP="000F45D5">
      <w:pPr>
        <w:spacing w:after="200" w:line="276" w:lineRule="auto"/>
        <w:jc w:val="both"/>
        <w:rPr>
          <w:rFonts w:eastAsia="Calibri"/>
          <w:sz w:val="24"/>
          <w:szCs w:val="24"/>
          <w:lang w:eastAsia="en-US"/>
        </w:rPr>
      </w:pPr>
      <w:r w:rsidRPr="000F45D5">
        <w:rPr>
          <w:rFonts w:eastAsia="Calibri"/>
          <w:sz w:val="24"/>
          <w:szCs w:val="24"/>
          <w:lang w:eastAsia="en-US"/>
        </w:rPr>
        <w:t>III – Praticar atos ilícitos visando frustrar os objetivos da contratação;</w:t>
      </w:r>
    </w:p>
    <w:p w14:paraId="040EE319" w14:textId="77777777" w:rsidR="00FE1862" w:rsidRPr="000F45D5" w:rsidRDefault="00FE1862" w:rsidP="000F45D5">
      <w:pPr>
        <w:spacing w:after="200" w:line="276" w:lineRule="auto"/>
        <w:jc w:val="both"/>
        <w:rPr>
          <w:rFonts w:eastAsia="Calibri"/>
          <w:sz w:val="24"/>
          <w:szCs w:val="24"/>
          <w:lang w:eastAsia="en-US"/>
        </w:rPr>
      </w:pPr>
      <w:r w:rsidRPr="000F45D5">
        <w:rPr>
          <w:rFonts w:eastAsia="Calibri"/>
          <w:sz w:val="24"/>
          <w:szCs w:val="24"/>
          <w:lang w:eastAsia="en-US"/>
        </w:rPr>
        <w:t>IV – Cometer fraude fiscal;</w:t>
      </w:r>
    </w:p>
    <w:p w14:paraId="4A2AE270" w14:textId="77777777" w:rsidR="00FE1862" w:rsidRPr="000F45D5" w:rsidRDefault="00FE1862" w:rsidP="000F45D5">
      <w:pPr>
        <w:spacing w:after="200" w:line="276" w:lineRule="auto"/>
        <w:jc w:val="both"/>
        <w:rPr>
          <w:rFonts w:eastAsia="Calibri"/>
          <w:sz w:val="24"/>
          <w:szCs w:val="24"/>
          <w:lang w:eastAsia="en-US"/>
        </w:rPr>
      </w:pPr>
      <w:r w:rsidRPr="000F45D5">
        <w:rPr>
          <w:rFonts w:eastAsia="Calibri"/>
          <w:sz w:val="24"/>
          <w:szCs w:val="24"/>
          <w:lang w:eastAsia="en-US"/>
        </w:rPr>
        <w:t>V – Comportar-se de modo inidôneo;</w:t>
      </w:r>
    </w:p>
    <w:p w14:paraId="6A3DD0E8" w14:textId="77777777" w:rsidR="00FE1862" w:rsidRPr="000F45D5" w:rsidRDefault="00FE1862" w:rsidP="000F45D5">
      <w:pPr>
        <w:spacing w:after="200" w:line="276" w:lineRule="auto"/>
        <w:jc w:val="both"/>
        <w:rPr>
          <w:rFonts w:eastAsia="Calibri"/>
          <w:sz w:val="24"/>
          <w:szCs w:val="24"/>
          <w:lang w:eastAsia="en-US"/>
        </w:rPr>
      </w:pPr>
      <w:r w:rsidRPr="000F45D5">
        <w:rPr>
          <w:rFonts w:eastAsia="Calibri"/>
          <w:sz w:val="24"/>
          <w:szCs w:val="24"/>
          <w:lang w:eastAsia="en-US"/>
        </w:rPr>
        <w:t>VI – Não mantiver sua proposta;</w:t>
      </w:r>
    </w:p>
    <w:p w14:paraId="60843589" w14:textId="77777777" w:rsidR="00FE1862" w:rsidRPr="000F45D5" w:rsidRDefault="00FE1862" w:rsidP="000F45D5">
      <w:pPr>
        <w:spacing w:after="200" w:line="276" w:lineRule="auto"/>
        <w:jc w:val="both"/>
        <w:rPr>
          <w:rFonts w:eastAsia="Calibri"/>
          <w:sz w:val="24"/>
          <w:szCs w:val="24"/>
          <w:lang w:eastAsia="en-US"/>
        </w:rPr>
      </w:pPr>
      <w:r w:rsidRPr="000F45D5">
        <w:rPr>
          <w:rFonts w:eastAsia="Calibri"/>
          <w:sz w:val="24"/>
          <w:szCs w:val="24"/>
          <w:lang w:eastAsia="en-US"/>
        </w:rPr>
        <w:t>VII – Não recolher os tributos, contribuições previdenciárias e demais obrigações legais, incluindo o FGTS, quando cabível.</w:t>
      </w:r>
    </w:p>
    <w:p w14:paraId="4B06C021" w14:textId="77777777" w:rsidR="00FE1862" w:rsidRPr="000F45D5" w:rsidRDefault="00FE1862" w:rsidP="000F45D5">
      <w:pPr>
        <w:spacing w:after="200" w:line="276" w:lineRule="auto"/>
        <w:jc w:val="both"/>
        <w:rPr>
          <w:rFonts w:eastAsia="Calibri"/>
          <w:sz w:val="24"/>
          <w:szCs w:val="24"/>
          <w:lang w:eastAsia="en-US"/>
        </w:rPr>
      </w:pPr>
      <w:r w:rsidRPr="000F45D5">
        <w:rPr>
          <w:b/>
          <w:sz w:val="24"/>
          <w:szCs w:val="24"/>
        </w:rPr>
        <w:t>Parágrafo Quinto -</w:t>
      </w:r>
      <w:r w:rsidRPr="000F45D5">
        <w:rPr>
          <w:sz w:val="24"/>
          <w:szCs w:val="24"/>
        </w:rPr>
        <w:t xml:space="preserve"> </w:t>
      </w:r>
      <w:r w:rsidRPr="000F45D5">
        <w:rPr>
          <w:rFonts w:eastAsia="Calibri"/>
          <w:sz w:val="24"/>
          <w:szCs w:val="24"/>
          <w:lang w:eastAsia="en-US"/>
        </w:rPr>
        <w:t>Será aplicada a penalidade de advertência às condutas que caracterizam infrações leves que importarem em inexecução parcial do contrato, bem como a inobservância das regras estabelecidas no instrumento convocatório e seus anexos.</w:t>
      </w:r>
    </w:p>
    <w:p w14:paraId="5D059963" w14:textId="77777777" w:rsidR="00FE1862" w:rsidRPr="000F45D5" w:rsidRDefault="00FE1862" w:rsidP="000F45D5">
      <w:pPr>
        <w:spacing w:after="200" w:line="276" w:lineRule="auto"/>
        <w:jc w:val="both"/>
        <w:rPr>
          <w:rFonts w:eastAsia="Calibri"/>
          <w:sz w:val="24"/>
          <w:szCs w:val="24"/>
          <w:lang w:eastAsia="en-US"/>
        </w:rPr>
      </w:pPr>
      <w:r w:rsidRPr="000F45D5">
        <w:rPr>
          <w:b/>
          <w:sz w:val="24"/>
          <w:szCs w:val="24"/>
        </w:rPr>
        <w:t xml:space="preserve">Parágrafo </w:t>
      </w:r>
      <w:proofErr w:type="gramStart"/>
      <w:r w:rsidRPr="000F45D5">
        <w:rPr>
          <w:b/>
          <w:sz w:val="24"/>
          <w:szCs w:val="24"/>
        </w:rPr>
        <w:t>Sexto -</w:t>
      </w:r>
      <w:r w:rsidRPr="000F45D5">
        <w:rPr>
          <w:rFonts w:eastAsia="Calibri"/>
          <w:sz w:val="24"/>
          <w:szCs w:val="24"/>
          <w:lang w:eastAsia="en-US"/>
        </w:rPr>
        <w:t>Será</w:t>
      </w:r>
      <w:proofErr w:type="gramEnd"/>
      <w:r w:rsidRPr="000F45D5">
        <w:rPr>
          <w:rFonts w:eastAsia="Calibri"/>
          <w:sz w:val="24"/>
          <w:szCs w:val="24"/>
          <w:lang w:eastAsia="en-US"/>
        </w:rPr>
        <w:t xml:space="preserve">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14:paraId="3ADA5E48" w14:textId="77777777" w:rsidR="00FE1862" w:rsidRPr="000F45D5" w:rsidRDefault="00FE1862" w:rsidP="000F45D5">
      <w:pPr>
        <w:spacing w:line="276" w:lineRule="auto"/>
        <w:jc w:val="both"/>
        <w:rPr>
          <w:sz w:val="24"/>
          <w:szCs w:val="24"/>
        </w:rPr>
      </w:pPr>
      <w:r w:rsidRPr="000F45D5">
        <w:rPr>
          <w:sz w:val="24"/>
          <w:szCs w:val="24"/>
        </w:rPr>
        <w:t>10.7.1 – Para as infrações médias, o valor da multa será arbitrado entre 01 a 100 UNIFBJ;</w:t>
      </w:r>
    </w:p>
    <w:p w14:paraId="665FB889" w14:textId="77777777" w:rsidR="00FE1862" w:rsidRPr="000F45D5" w:rsidRDefault="00FE1862" w:rsidP="000F45D5">
      <w:pPr>
        <w:spacing w:line="276" w:lineRule="auto"/>
        <w:jc w:val="both"/>
        <w:rPr>
          <w:sz w:val="24"/>
          <w:szCs w:val="24"/>
        </w:rPr>
      </w:pPr>
      <w:r w:rsidRPr="000F45D5">
        <w:rPr>
          <w:sz w:val="24"/>
          <w:szCs w:val="24"/>
        </w:rPr>
        <w:t>10.7.2 – Para as infrações graves, o valor da multa será arbitrado entre 05 a 300 UNIFBJ;</w:t>
      </w:r>
    </w:p>
    <w:p w14:paraId="41560890" w14:textId="5677825B" w:rsidR="00FE1862" w:rsidRPr="000F45D5" w:rsidRDefault="00FE1862" w:rsidP="000F45D5">
      <w:pPr>
        <w:spacing w:line="276" w:lineRule="auto"/>
        <w:jc w:val="both"/>
        <w:rPr>
          <w:sz w:val="24"/>
          <w:szCs w:val="24"/>
        </w:rPr>
      </w:pPr>
      <w:r w:rsidRPr="000F45D5">
        <w:rPr>
          <w:sz w:val="24"/>
          <w:szCs w:val="24"/>
        </w:rPr>
        <w:t>10.7.3 – Para as infrações gravíssimas, o valor da multa será arbitrado entre 15 a 600 UNIFBJ.</w:t>
      </w:r>
    </w:p>
    <w:p w14:paraId="41D0B7DF" w14:textId="77777777" w:rsidR="000F45D5" w:rsidRPr="000F45D5" w:rsidRDefault="000F45D5" w:rsidP="000F45D5">
      <w:pPr>
        <w:spacing w:line="276" w:lineRule="auto"/>
        <w:jc w:val="both"/>
        <w:rPr>
          <w:sz w:val="24"/>
          <w:szCs w:val="24"/>
        </w:rPr>
      </w:pPr>
    </w:p>
    <w:p w14:paraId="1C936657" w14:textId="77777777" w:rsidR="00FE1862" w:rsidRPr="000F45D5" w:rsidRDefault="00FE1862" w:rsidP="000F45D5">
      <w:pPr>
        <w:spacing w:after="200" w:line="276" w:lineRule="auto"/>
        <w:jc w:val="both"/>
        <w:rPr>
          <w:rFonts w:eastAsia="Calibri"/>
          <w:sz w:val="24"/>
          <w:szCs w:val="24"/>
          <w:lang w:eastAsia="en-US"/>
        </w:rPr>
      </w:pPr>
      <w:r w:rsidRPr="000F45D5">
        <w:rPr>
          <w:b/>
          <w:sz w:val="24"/>
          <w:szCs w:val="24"/>
        </w:rPr>
        <w:t xml:space="preserve">Parágrafo Sétimo - </w:t>
      </w:r>
      <w:r w:rsidRPr="000F45D5">
        <w:rPr>
          <w:rFonts w:eastAsia="Calibri"/>
          <w:sz w:val="24"/>
          <w:szCs w:val="24"/>
          <w:lang w:eastAsia="en-US"/>
        </w:rPr>
        <w:t>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w:t>
      </w:r>
    </w:p>
    <w:p w14:paraId="5DC9D75E" w14:textId="77777777" w:rsidR="00FE1862" w:rsidRPr="000F45D5" w:rsidRDefault="00FE1862" w:rsidP="000F45D5">
      <w:pPr>
        <w:spacing w:after="200" w:line="276" w:lineRule="auto"/>
        <w:jc w:val="both"/>
        <w:rPr>
          <w:rFonts w:eastAsia="Calibri"/>
          <w:sz w:val="24"/>
          <w:szCs w:val="24"/>
          <w:lang w:eastAsia="en-US"/>
        </w:rPr>
      </w:pPr>
      <w:r w:rsidRPr="000F45D5">
        <w:rPr>
          <w:b/>
          <w:sz w:val="24"/>
          <w:szCs w:val="24"/>
        </w:rPr>
        <w:t xml:space="preserve">Parágrafo Oitavo - </w:t>
      </w:r>
      <w:r w:rsidRPr="000F45D5">
        <w:rPr>
          <w:rFonts w:eastAsia="Calibri"/>
          <w:sz w:val="24"/>
          <w:szCs w:val="24"/>
          <w:lang w:eastAsia="en-US"/>
        </w:rPr>
        <w:t>Será aplicada a penalidade de declaração de inidoneidade, que poderá ser cumulativamente com a penalidade de multa, quando a CONTRATADA cometer infração gravíssima com dolo, má-fé ou em conluio com servidores públicos ou outras licitantes.</w:t>
      </w:r>
    </w:p>
    <w:p w14:paraId="23582118" w14:textId="77777777" w:rsidR="00FE1862" w:rsidRPr="000F45D5" w:rsidRDefault="00FE1862" w:rsidP="000F45D5">
      <w:pPr>
        <w:spacing w:after="200" w:line="276" w:lineRule="auto"/>
        <w:jc w:val="both"/>
        <w:rPr>
          <w:rFonts w:eastAsia="Calibri"/>
          <w:sz w:val="24"/>
          <w:szCs w:val="24"/>
          <w:lang w:eastAsia="en-US"/>
        </w:rPr>
      </w:pPr>
      <w:r w:rsidRPr="000F45D5">
        <w:rPr>
          <w:b/>
          <w:sz w:val="24"/>
          <w:szCs w:val="24"/>
        </w:rPr>
        <w:t xml:space="preserve">Parágrafo Nono </w:t>
      </w:r>
      <w:r w:rsidRPr="000F45D5">
        <w:rPr>
          <w:rFonts w:eastAsia="Calibri"/>
          <w:sz w:val="24"/>
          <w:szCs w:val="24"/>
          <w:lang w:eastAsia="en-US"/>
        </w:rPr>
        <w:t>A sanção de suspensão temporária de participação em licitação e impedimento de contratar com a Administração Municipal produz efeitos apenas para o Município de Bom Jardim - RJ.</w:t>
      </w:r>
    </w:p>
    <w:p w14:paraId="06FA576F" w14:textId="77777777" w:rsidR="00FE1862" w:rsidRPr="000F45D5" w:rsidRDefault="00FE1862" w:rsidP="000F45D5">
      <w:pPr>
        <w:spacing w:after="200" w:line="276" w:lineRule="auto"/>
        <w:jc w:val="both"/>
        <w:rPr>
          <w:rFonts w:eastAsia="Calibri"/>
          <w:sz w:val="24"/>
          <w:szCs w:val="24"/>
          <w:lang w:eastAsia="en-US"/>
        </w:rPr>
      </w:pPr>
      <w:r w:rsidRPr="000F45D5">
        <w:rPr>
          <w:b/>
          <w:sz w:val="24"/>
          <w:szCs w:val="24"/>
        </w:rPr>
        <w:t xml:space="preserve">Parágrafo Décimo - </w:t>
      </w:r>
      <w:r w:rsidRPr="000F45D5">
        <w:rPr>
          <w:rFonts w:eastAsia="Calibri"/>
          <w:sz w:val="24"/>
          <w:szCs w:val="24"/>
          <w:lang w:eastAsia="en-US"/>
        </w:rPr>
        <w:t>A sanção de declaração de inidoneidade para licitar ou contratar com a Administração Pública produz efeito em todo o território nacional.</w:t>
      </w:r>
    </w:p>
    <w:p w14:paraId="4CF8FC43" w14:textId="77777777" w:rsidR="00FE1862" w:rsidRPr="000F45D5" w:rsidRDefault="00FE1862" w:rsidP="000F45D5">
      <w:pPr>
        <w:spacing w:after="200" w:line="276" w:lineRule="auto"/>
        <w:jc w:val="both"/>
        <w:rPr>
          <w:rFonts w:eastAsia="Calibri"/>
          <w:sz w:val="24"/>
          <w:szCs w:val="24"/>
          <w:lang w:eastAsia="en-US"/>
        </w:rPr>
      </w:pPr>
      <w:r w:rsidRPr="000F45D5">
        <w:rPr>
          <w:b/>
          <w:sz w:val="24"/>
          <w:szCs w:val="24"/>
        </w:rPr>
        <w:lastRenderedPageBreak/>
        <w:t xml:space="preserve">Parágrafo Décimo Primeiro - </w:t>
      </w:r>
      <w:r w:rsidRPr="000F45D5">
        <w:rPr>
          <w:rFonts w:eastAsia="Calibri"/>
          <w:sz w:val="24"/>
          <w:szCs w:val="24"/>
          <w:lang w:eastAsia="en-US"/>
        </w:rPr>
        <w:t>Para assegurar os efeitos da declaração de inidoneidade e da suspensão temporária, a Administração incluirá as empresas sancionadas no Cadastro Nacional de Empresas Inidôneas e Suspensas - CEIS, até a reabilitação da empresa sancionada.</w:t>
      </w:r>
    </w:p>
    <w:p w14:paraId="06F2865D" w14:textId="77777777" w:rsidR="00FE1862" w:rsidRPr="000F45D5" w:rsidRDefault="00FE1862" w:rsidP="000F45D5">
      <w:pPr>
        <w:spacing w:after="200" w:line="276" w:lineRule="auto"/>
        <w:jc w:val="both"/>
        <w:rPr>
          <w:rFonts w:eastAsia="Calibri"/>
          <w:sz w:val="24"/>
          <w:szCs w:val="24"/>
          <w:lang w:eastAsia="en-US"/>
        </w:rPr>
      </w:pPr>
      <w:r w:rsidRPr="000F45D5">
        <w:rPr>
          <w:b/>
          <w:sz w:val="24"/>
          <w:szCs w:val="24"/>
        </w:rPr>
        <w:t xml:space="preserve">Parágrafo Décimo Segundo - </w:t>
      </w:r>
      <w:r w:rsidRPr="000F45D5">
        <w:rPr>
          <w:rFonts w:eastAsia="Calibri"/>
          <w:sz w:val="24"/>
          <w:szCs w:val="24"/>
          <w:lang w:eastAsia="en-US"/>
        </w:rPr>
        <w:t xml:space="preserve">A reabilitação da declaração de inidoneidade será concedida quando a empresa ou profissional penalizado ressarcir a Administração pelos prejuízos resultantes e </w:t>
      </w:r>
      <w:proofErr w:type="gramStart"/>
      <w:r w:rsidRPr="000F45D5">
        <w:rPr>
          <w:rFonts w:eastAsia="Calibri"/>
          <w:sz w:val="24"/>
          <w:szCs w:val="24"/>
          <w:lang w:eastAsia="en-US"/>
        </w:rPr>
        <w:t>após</w:t>
      </w:r>
      <w:proofErr w:type="gramEnd"/>
      <w:r w:rsidRPr="000F45D5">
        <w:rPr>
          <w:rFonts w:eastAsia="Calibri"/>
          <w:sz w:val="24"/>
          <w:szCs w:val="24"/>
          <w:lang w:eastAsia="en-US"/>
        </w:rPr>
        <w:t xml:space="preserve"> decorrido o prazo de 02 (dois) anos de sua aplicação.</w:t>
      </w:r>
    </w:p>
    <w:p w14:paraId="2119401B" w14:textId="77777777" w:rsidR="00FE1862" w:rsidRPr="000F45D5" w:rsidRDefault="00FE1862" w:rsidP="000F45D5">
      <w:pPr>
        <w:spacing w:after="200" w:line="276" w:lineRule="auto"/>
        <w:jc w:val="both"/>
        <w:rPr>
          <w:rFonts w:eastAsia="Calibri"/>
          <w:sz w:val="24"/>
          <w:szCs w:val="24"/>
          <w:lang w:eastAsia="en-US"/>
        </w:rPr>
      </w:pPr>
      <w:r w:rsidRPr="000F45D5">
        <w:rPr>
          <w:b/>
          <w:sz w:val="24"/>
          <w:szCs w:val="24"/>
        </w:rPr>
        <w:t xml:space="preserve">Parágrafo Décimo Terceiro - </w:t>
      </w:r>
      <w:r w:rsidRPr="000F45D5">
        <w:rPr>
          <w:rFonts w:eastAsia="Calibri"/>
          <w:sz w:val="24"/>
          <w:szCs w:val="24"/>
          <w:lang w:eastAsia="en-US"/>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14:paraId="60BD06A0" w14:textId="77777777" w:rsidR="00FE1862" w:rsidRPr="000F45D5" w:rsidRDefault="00FE1862" w:rsidP="000F45D5">
      <w:pPr>
        <w:spacing w:after="200" w:line="276" w:lineRule="auto"/>
        <w:jc w:val="both"/>
        <w:rPr>
          <w:rFonts w:eastAsia="Calibri"/>
          <w:sz w:val="24"/>
          <w:szCs w:val="24"/>
          <w:lang w:eastAsia="en-US"/>
        </w:rPr>
      </w:pPr>
      <w:r w:rsidRPr="000F45D5">
        <w:rPr>
          <w:b/>
          <w:sz w:val="24"/>
          <w:szCs w:val="24"/>
        </w:rPr>
        <w:t xml:space="preserve">Parágrafo Décimo Quarto - </w:t>
      </w:r>
      <w:r w:rsidRPr="000F45D5">
        <w:rPr>
          <w:rFonts w:eastAsia="Calibri"/>
          <w:sz w:val="24"/>
          <w:szCs w:val="24"/>
          <w:lang w:eastAsia="en-US"/>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0F45D5">
        <w:rPr>
          <w:rFonts w:eastAsia="Calibri"/>
          <w:sz w:val="24"/>
          <w:szCs w:val="24"/>
          <w:lang w:eastAsia="en-US"/>
        </w:rPr>
        <w:t>contraditório e ampla defesa</w:t>
      </w:r>
      <w:proofErr w:type="gramEnd"/>
      <w:r w:rsidRPr="000F45D5">
        <w:rPr>
          <w:rFonts w:eastAsia="Calibri"/>
          <w:sz w:val="24"/>
          <w:szCs w:val="24"/>
          <w:lang w:eastAsia="en-US"/>
        </w:rPr>
        <w:t>.</w:t>
      </w:r>
    </w:p>
    <w:p w14:paraId="4EB41884" w14:textId="77777777" w:rsidR="00FE1862" w:rsidRPr="000F45D5" w:rsidRDefault="00FE1862" w:rsidP="000F45D5">
      <w:pPr>
        <w:spacing w:after="200" w:line="276" w:lineRule="auto"/>
        <w:jc w:val="both"/>
        <w:rPr>
          <w:rFonts w:eastAsia="Calibri"/>
          <w:sz w:val="24"/>
          <w:szCs w:val="24"/>
          <w:lang w:eastAsia="en-US"/>
        </w:rPr>
      </w:pPr>
      <w:r w:rsidRPr="000F45D5">
        <w:rPr>
          <w:b/>
          <w:sz w:val="24"/>
          <w:szCs w:val="24"/>
        </w:rPr>
        <w:t xml:space="preserve">Parágrafo Décimo Quinto - </w:t>
      </w:r>
      <w:r w:rsidRPr="000F45D5">
        <w:rPr>
          <w:rFonts w:eastAsia="Calibri"/>
          <w:sz w:val="24"/>
          <w:szCs w:val="24"/>
          <w:lang w:eastAsia="en-US"/>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14:paraId="6E1D6B79" w14:textId="77777777" w:rsidR="00FE1862" w:rsidRPr="000F45D5" w:rsidRDefault="00FE1862" w:rsidP="000F45D5">
      <w:pPr>
        <w:spacing w:after="200" w:line="276" w:lineRule="auto"/>
        <w:jc w:val="both"/>
        <w:rPr>
          <w:rFonts w:eastAsia="Calibri"/>
          <w:sz w:val="24"/>
          <w:szCs w:val="24"/>
          <w:lang w:eastAsia="en-US"/>
        </w:rPr>
      </w:pPr>
      <w:r w:rsidRPr="000F45D5">
        <w:rPr>
          <w:b/>
          <w:sz w:val="24"/>
          <w:szCs w:val="24"/>
        </w:rPr>
        <w:t xml:space="preserve">Parágrafo Décimo Sexto - </w:t>
      </w:r>
      <w:r w:rsidRPr="000F45D5">
        <w:rPr>
          <w:rFonts w:eastAsia="Calibri"/>
          <w:sz w:val="24"/>
          <w:szCs w:val="24"/>
          <w:lang w:eastAsia="en-US"/>
        </w:rPr>
        <w:t>As multas aplicadas deverão ser recolhidas em favor do Município no prazo de 05 (cinco) dias úteis, a contar do recebimento da notificação.</w:t>
      </w:r>
    </w:p>
    <w:p w14:paraId="79B0F3E5" w14:textId="77777777" w:rsidR="00FE1862" w:rsidRPr="000F45D5" w:rsidRDefault="00FE1862" w:rsidP="000F45D5">
      <w:pPr>
        <w:spacing w:after="200" w:line="276" w:lineRule="auto"/>
        <w:jc w:val="both"/>
        <w:rPr>
          <w:rFonts w:eastAsia="Calibri"/>
          <w:sz w:val="24"/>
          <w:szCs w:val="24"/>
          <w:lang w:eastAsia="en-US"/>
        </w:rPr>
      </w:pPr>
      <w:r w:rsidRPr="000F45D5">
        <w:rPr>
          <w:b/>
          <w:sz w:val="24"/>
          <w:szCs w:val="24"/>
        </w:rPr>
        <w:t xml:space="preserve">Parágrafo Décimo Sétimo - </w:t>
      </w:r>
      <w:r w:rsidRPr="000F45D5">
        <w:rPr>
          <w:rFonts w:eastAsia="Calibri"/>
          <w:sz w:val="24"/>
          <w:szCs w:val="24"/>
          <w:lang w:eastAsia="en-US"/>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14:paraId="14898A76" w14:textId="77777777" w:rsidR="00FE1862" w:rsidRPr="000F45D5" w:rsidRDefault="00FE1862" w:rsidP="000F45D5">
      <w:pPr>
        <w:spacing w:after="200" w:line="276" w:lineRule="auto"/>
        <w:jc w:val="both"/>
        <w:rPr>
          <w:rFonts w:eastAsia="Calibri"/>
          <w:sz w:val="24"/>
          <w:szCs w:val="24"/>
          <w:lang w:eastAsia="en-US"/>
        </w:rPr>
      </w:pPr>
      <w:r w:rsidRPr="000F45D5">
        <w:rPr>
          <w:b/>
          <w:sz w:val="24"/>
          <w:szCs w:val="24"/>
        </w:rPr>
        <w:t xml:space="preserve">Parágrafo Décimo Oitavo - </w:t>
      </w:r>
      <w:r w:rsidRPr="000F45D5">
        <w:rPr>
          <w:rFonts w:eastAsia="Calibri"/>
          <w:sz w:val="24"/>
          <w:szCs w:val="24"/>
          <w:lang w:eastAsia="en-US"/>
        </w:rPr>
        <w:t>As penalidades só poderão ser relevadas na hipótese de caso fortuito ou força maior, devidamente justificado e comprovado, a juízo da Administração.</w:t>
      </w:r>
    </w:p>
    <w:p w14:paraId="7B91847D" w14:textId="77777777" w:rsidR="00FE1862" w:rsidRPr="000F45D5" w:rsidRDefault="00FE1862" w:rsidP="000F45D5">
      <w:pPr>
        <w:spacing w:after="200" w:line="276" w:lineRule="auto"/>
        <w:jc w:val="both"/>
        <w:rPr>
          <w:sz w:val="24"/>
          <w:szCs w:val="24"/>
        </w:rPr>
      </w:pPr>
      <w:r w:rsidRPr="000F45D5">
        <w:rPr>
          <w:b/>
          <w:bCs/>
          <w:sz w:val="24"/>
          <w:szCs w:val="24"/>
        </w:rPr>
        <w:t>CLÁUSULA DÉCIMA – RESCISÃO (ART. 55, VIII E IX</w:t>
      </w:r>
      <w:proofErr w:type="gramStart"/>
      <w:r w:rsidRPr="000F45D5">
        <w:rPr>
          <w:b/>
          <w:bCs/>
          <w:sz w:val="24"/>
          <w:szCs w:val="24"/>
        </w:rPr>
        <w:t>)</w:t>
      </w:r>
      <w:proofErr w:type="gramEnd"/>
    </w:p>
    <w:p w14:paraId="1894B562" w14:textId="77777777" w:rsidR="00FE1862" w:rsidRPr="000F45D5" w:rsidRDefault="00FE1862" w:rsidP="000F45D5">
      <w:pPr>
        <w:pStyle w:val="Corpodetexto"/>
        <w:spacing w:line="276" w:lineRule="auto"/>
        <w:jc w:val="both"/>
        <w:rPr>
          <w:sz w:val="24"/>
          <w:szCs w:val="24"/>
        </w:rPr>
      </w:pPr>
      <w:r w:rsidRPr="000F45D5">
        <w:rPr>
          <w:sz w:val="24"/>
          <w:szCs w:val="24"/>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14:paraId="1BFF41C0" w14:textId="77777777" w:rsidR="00FE1862" w:rsidRPr="000F45D5" w:rsidRDefault="00FE1862" w:rsidP="000F45D5">
      <w:pPr>
        <w:pStyle w:val="Corpodetexto"/>
        <w:spacing w:line="276" w:lineRule="auto"/>
        <w:jc w:val="both"/>
        <w:rPr>
          <w:sz w:val="24"/>
          <w:szCs w:val="24"/>
        </w:rPr>
      </w:pPr>
    </w:p>
    <w:p w14:paraId="2A8A31BA" w14:textId="77777777" w:rsidR="00FE1862" w:rsidRPr="000F45D5" w:rsidRDefault="00FE1862" w:rsidP="000F45D5">
      <w:pPr>
        <w:pStyle w:val="Corpodetexto"/>
        <w:spacing w:line="276" w:lineRule="auto"/>
        <w:jc w:val="both"/>
        <w:rPr>
          <w:sz w:val="24"/>
          <w:szCs w:val="24"/>
        </w:rPr>
      </w:pPr>
      <w:r w:rsidRPr="000F45D5">
        <w:rPr>
          <w:b/>
          <w:sz w:val="24"/>
          <w:szCs w:val="24"/>
        </w:rPr>
        <w:t>Parágrafo Primeiro</w:t>
      </w:r>
      <w:r w:rsidRPr="000F45D5">
        <w:rPr>
          <w:sz w:val="24"/>
          <w:szCs w:val="24"/>
        </w:rPr>
        <w:t xml:space="preserve"> – A CONTRATADA reconhece os direitos do CONTRATANTE, em caso de rescisão administrativa prevista no art. 77, da Lei 8.666/93.</w:t>
      </w:r>
    </w:p>
    <w:p w14:paraId="12A27148" w14:textId="77777777" w:rsidR="00FE1862" w:rsidRPr="000F45D5" w:rsidRDefault="00FE1862" w:rsidP="000F45D5">
      <w:pPr>
        <w:pStyle w:val="Corpodetexto"/>
        <w:spacing w:line="276" w:lineRule="auto"/>
        <w:jc w:val="both"/>
        <w:rPr>
          <w:b/>
          <w:bCs/>
          <w:sz w:val="24"/>
          <w:szCs w:val="24"/>
        </w:rPr>
      </w:pPr>
      <w:r w:rsidRPr="000F45D5">
        <w:rPr>
          <w:b/>
          <w:bCs/>
          <w:sz w:val="24"/>
          <w:szCs w:val="24"/>
        </w:rPr>
        <w:t>Parágrafo Segundo</w:t>
      </w:r>
      <w:r w:rsidRPr="000F45D5">
        <w:rPr>
          <w:sz w:val="24"/>
          <w:szCs w:val="24"/>
        </w:rPr>
        <w:t xml:space="preserve"> - A rescisão nos casos indicados no item anterior poderá ser afastada, ou postergada por conveniência ou por razões de interesse público, a juízo motivado da Administração Pública. </w:t>
      </w:r>
    </w:p>
    <w:p w14:paraId="7CE0A048" w14:textId="77777777" w:rsidR="00FE1862" w:rsidRPr="000F45D5" w:rsidRDefault="00FE1862" w:rsidP="000F45D5">
      <w:pPr>
        <w:pStyle w:val="Corpodetexto"/>
        <w:spacing w:line="276" w:lineRule="auto"/>
        <w:jc w:val="both"/>
        <w:rPr>
          <w:b/>
          <w:bCs/>
          <w:sz w:val="24"/>
          <w:szCs w:val="24"/>
        </w:rPr>
      </w:pPr>
    </w:p>
    <w:p w14:paraId="5071F526" w14:textId="77777777" w:rsidR="00FE1862" w:rsidRPr="00F5602D" w:rsidRDefault="00FE1862" w:rsidP="00F5602D">
      <w:pPr>
        <w:pStyle w:val="Corpodetexto"/>
        <w:spacing w:line="276" w:lineRule="auto"/>
        <w:jc w:val="both"/>
        <w:rPr>
          <w:sz w:val="24"/>
          <w:szCs w:val="24"/>
        </w:rPr>
      </w:pPr>
      <w:r w:rsidRPr="00F5602D">
        <w:rPr>
          <w:b/>
          <w:bCs/>
          <w:sz w:val="24"/>
          <w:szCs w:val="24"/>
        </w:rPr>
        <w:t>CLÁUSULA DÉCIMA PRIMEIRA - LEGISLAÇÃO APLICÁVEL (ART. 55, XII)</w:t>
      </w:r>
    </w:p>
    <w:p w14:paraId="3ED68A8C" w14:textId="77777777" w:rsidR="00FE1862" w:rsidRPr="00F5602D" w:rsidRDefault="00FE1862" w:rsidP="00F5602D">
      <w:pPr>
        <w:pStyle w:val="Corpodetexto"/>
        <w:spacing w:line="276" w:lineRule="auto"/>
        <w:jc w:val="both"/>
        <w:rPr>
          <w:sz w:val="24"/>
          <w:szCs w:val="24"/>
        </w:rPr>
      </w:pPr>
      <w:r w:rsidRPr="00F5602D">
        <w:rPr>
          <w:sz w:val="24"/>
          <w:szCs w:val="24"/>
        </w:rPr>
        <w:t>O presente Instrumento Contratual rege-se pelas disposições expressas na Lei 8.666, de 21 de junho de 1993, e pelos preceitos de direito público, aplicando-se supletivamente os princípios da teoria geral dos contratos e as disposições de direito privado.</w:t>
      </w:r>
    </w:p>
    <w:p w14:paraId="478DEB3C" w14:textId="77777777" w:rsidR="00FE1862" w:rsidRPr="00F5602D" w:rsidRDefault="00FE1862" w:rsidP="00F5602D">
      <w:pPr>
        <w:pStyle w:val="Corpodetexto"/>
        <w:spacing w:line="276" w:lineRule="auto"/>
        <w:jc w:val="both"/>
        <w:rPr>
          <w:sz w:val="24"/>
          <w:szCs w:val="24"/>
        </w:rPr>
      </w:pPr>
    </w:p>
    <w:p w14:paraId="2A86367D" w14:textId="77777777" w:rsidR="00FE1862" w:rsidRPr="00F5602D" w:rsidRDefault="00FE1862" w:rsidP="00F5602D">
      <w:pPr>
        <w:pStyle w:val="Corpodetexto"/>
        <w:spacing w:line="276" w:lineRule="auto"/>
        <w:jc w:val="both"/>
        <w:rPr>
          <w:b/>
          <w:bCs/>
          <w:sz w:val="24"/>
          <w:szCs w:val="24"/>
        </w:rPr>
      </w:pPr>
      <w:r w:rsidRPr="00F5602D">
        <w:rPr>
          <w:b/>
          <w:bCs/>
          <w:sz w:val="24"/>
          <w:szCs w:val="24"/>
        </w:rPr>
        <w:t>CLÁUSULA DÉCIMA SEGUNDA – PROTOCOLO DE COMUNICAÇÃO ENTRE AS PARTES</w:t>
      </w:r>
    </w:p>
    <w:p w14:paraId="79E51D24" w14:textId="77777777" w:rsidR="00FE1862" w:rsidRPr="00F5602D" w:rsidRDefault="00FE1862" w:rsidP="00F5602D">
      <w:pPr>
        <w:pStyle w:val="Corpodetexto"/>
        <w:spacing w:line="276" w:lineRule="auto"/>
        <w:jc w:val="both"/>
        <w:rPr>
          <w:bCs/>
          <w:sz w:val="24"/>
          <w:szCs w:val="24"/>
        </w:rPr>
      </w:pPr>
      <w:r w:rsidRPr="00F5602D">
        <w:rPr>
          <w:bCs/>
          <w:sz w:val="24"/>
          <w:szCs w:val="24"/>
        </w:rPr>
        <w:t>Todas as comunicações entre a Administração e a CONTRATADA serão feitas por escrito, preferencialmente por meio eletrônico.</w:t>
      </w:r>
    </w:p>
    <w:p w14:paraId="659BF612" w14:textId="77777777" w:rsidR="00FE1862" w:rsidRPr="00F5602D" w:rsidRDefault="00FE1862" w:rsidP="00F5602D">
      <w:pPr>
        <w:pStyle w:val="Corpodetexto"/>
        <w:spacing w:line="276" w:lineRule="auto"/>
        <w:jc w:val="both"/>
        <w:rPr>
          <w:bCs/>
          <w:sz w:val="24"/>
          <w:szCs w:val="24"/>
        </w:rPr>
      </w:pPr>
      <w:r w:rsidRPr="00F5602D">
        <w:rPr>
          <w:b/>
          <w:bCs/>
          <w:sz w:val="24"/>
          <w:szCs w:val="24"/>
        </w:rPr>
        <w:t xml:space="preserve">Parágrafo Primeiro </w:t>
      </w:r>
      <w:r w:rsidRPr="00F5602D">
        <w:rPr>
          <w:bCs/>
          <w:sz w:val="24"/>
          <w:szCs w:val="24"/>
        </w:rPr>
        <w:t>– A CONTRATADA, ao apresentar sua proposta comercial, deverá informar seu endereço para correio eletrônico, ou caso não disponha, o seu endereço comercial para recebimento das comunicações.</w:t>
      </w:r>
    </w:p>
    <w:p w14:paraId="2B3C0474" w14:textId="77777777" w:rsidR="00FE1862" w:rsidRPr="00F5602D" w:rsidRDefault="00FE1862" w:rsidP="00F5602D">
      <w:pPr>
        <w:pStyle w:val="Corpodetexto"/>
        <w:spacing w:line="276" w:lineRule="auto"/>
        <w:jc w:val="both"/>
        <w:rPr>
          <w:bCs/>
          <w:sz w:val="24"/>
          <w:szCs w:val="24"/>
        </w:rPr>
      </w:pPr>
      <w:r w:rsidRPr="00F5602D">
        <w:rPr>
          <w:b/>
          <w:bCs/>
          <w:sz w:val="24"/>
          <w:szCs w:val="24"/>
        </w:rPr>
        <w:t>Parágrafo Segundo</w:t>
      </w:r>
      <w:r w:rsidRPr="00F5602D">
        <w:rPr>
          <w:bCs/>
          <w:sz w:val="24"/>
          <w:szCs w:val="24"/>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14:paraId="3883AFE8" w14:textId="77777777" w:rsidR="00FE1862" w:rsidRPr="00F5602D" w:rsidRDefault="00FE1862" w:rsidP="00F5602D">
      <w:pPr>
        <w:pStyle w:val="Corpodetexto"/>
        <w:spacing w:line="276" w:lineRule="auto"/>
        <w:jc w:val="both"/>
        <w:rPr>
          <w:bCs/>
          <w:sz w:val="24"/>
          <w:szCs w:val="24"/>
        </w:rPr>
      </w:pPr>
      <w:r w:rsidRPr="00F5602D">
        <w:rPr>
          <w:b/>
          <w:bCs/>
          <w:sz w:val="24"/>
          <w:szCs w:val="24"/>
        </w:rPr>
        <w:t xml:space="preserve">Parágrafo Terceiro - </w:t>
      </w:r>
      <w:r w:rsidRPr="00F5602D">
        <w:rPr>
          <w:bCs/>
          <w:sz w:val="24"/>
          <w:szCs w:val="24"/>
        </w:rPr>
        <w:t>Fica facultado à Administração comunicar à CONTRATADA por publicação, caso os métodos usuais não sejam efetivos, sem prejuízo do parágrafo anterior.</w:t>
      </w:r>
    </w:p>
    <w:p w14:paraId="2F0021FC" w14:textId="77777777" w:rsidR="00FE1862" w:rsidRPr="00F5602D" w:rsidRDefault="00FE1862" w:rsidP="00F5602D">
      <w:pPr>
        <w:pStyle w:val="Corpodetexto"/>
        <w:spacing w:line="276" w:lineRule="auto"/>
        <w:jc w:val="both"/>
        <w:rPr>
          <w:b/>
          <w:bCs/>
          <w:sz w:val="24"/>
          <w:szCs w:val="24"/>
        </w:rPr>
      </w:pPr>
    </w:p>
    <w:p w14:paraId="33249E0F" w14:textId="77777777" w:rsidR="00FE1862" w:rsidRPr="00F5602D" w:rsidRDefault="00FE1862" w:rsidP="00F5602D">
      <w:pPr>
        <w:pStyle w:val="Corpodetexto"/>
        <w:spacing w:line="276" w:lineRule="auto"/>
        <w:jc w:val="both"/>
        <w:rPr>
          <w:sz w:val="24"/>
          <w:szCs w:val="24"/>
        </w:rPr>
      </w:pPr>
      <w:r w:rsidRPr="00F5602D">
        <w:rPr>
          <w:b/>
          <w:bCs/>
          <w:sz w:val="24"/>
          <w:szCs w:val="24"/>
        </w:rPr>
        <w:t>CLÁUSULA DÉCIMA TERCEIRA – DURAÇÃO (ART. 55, IV E ART. 57)</w:t>
      </w:r>
    </w:p>
    <w:p w14:paraId="1ED0734D" w14:textId="77777777" w:rsidR="00FE1862" w:rsidRPr="00F5602D" w:rsidRDefault="00FE1862" w:rsidP="00F5602D">
      <w:pPr>
        <w:spacing w:line="276" w:lineRule="auto"/>
        <w:jc w:val="both"/>
        <w:rPr>
          <w:sz w:val="24"/>
          <w:szCs w:val="24"/>
        </w:rPr>
      </w:pPr>
      <w:r w:rsidRPr="00F5602D">
        <w:rPr>
          <w:sz w:val="24"/>
          <w:szCs w:val="24"/>
        </w:rPr>
        <w:t xml:space="preserve">O contrato terá duração de </w:t>
      </w:r>
      <w:proofErr w:type="gramStart"/>
      <w:r w:rsidRPr="00F5602D">
        <w:rPr>
          <w:sz w:val="24"/>
          <w:szCs w:val="24"/>
        </w:rPr>
        <w:t>12 (doze) meses, com eficácia na forma do art. 61, parágrafo</w:t>
      </w:r>
      <w:proofErr w:type="gramEnd"/>
      <w:r w:rsidRPr="00F5602D">
        <w:rPr>
          <w:sz w:val="24"/>
          <w:szCs w:val="24"/>
        </w:rPr>
        <w:t xml:space="preserve"> único da Lei Federal nº 8.666/93, sendo vedada sua prorrogação, a partir da assinatura contratual.</w:t>
      </w:r>
    </w:p>
    <w:p w14:paraId="3DE4203F" w14:textId="77777777" w:rsidR="00FE1862" w:rsidRPr="00F5602D" w:rsidRDefault="00FE1862" w:rsidP="00F5602D">
      <w:pPr>
        <w:spacing w:line="276" w:lineRule="auto"/>
        <w:jc w:val="both"/>
        <w:rPr>
          <w:sz w:val="24"/>
          <w:szCs w:val="24"/>
        </w:rPr>
      </w:pPr>
      <w:r w:rsidRPr="00F5602D">
        <w:rPr>
          <w:b/>
          <w:sz w:val="24"/>
          <w:szCs w:val="24"/>
        </w:rPr>
        <w:t>Parágrafo Primeiro</w:t>
      </w:r>
      <w:r w:rsidRPr="00F5602D">
        <w:rPr>
          <w:sz w:val="24"/>
          <w:szCs w:val="24"/>
        </w:rPr>
        <w:t xml:space="preserve"> – O contrato poderá ser alterado unilateralmente pela Administração, após a devida justificativa, obrigando a CONTRATADA a aceitar seus termos e resguardado o equilíbrio econômico-financeiro, nas seguintes hipóteses:</w:t>
      </w:r>
    </w:p>
    <w:p w14:paraId="73B5F177" w14:textId="77777777" w:rsidR="00FE1862" w:rsidRPr="00F5602D" w:rsidRDefault="00FE1862" w:rsidP="00F5602D">
      <w:pPr>
        <w:spacing w:line="276" w:lineRule="auto"/>
        <w:jc w:val="both"/>
        <w:rPr>
          <w:sz w:val="24"/>
          <w:szCs w:val="24"/>
        </w:rPr>
      </w:pPr>
      <w:r w:rsidRPr="00F5602D">
        <w:rPr>
          <w:sz w:val="24"/>
          <w:szCs w:val="24"/>
        </w:rPr>
        <w:t>I – Quando houver modificação das especificações, para melhor adequação técnica aos objetivos da Administração;</w:t>
      </w:r>
    </w:p>
    <w:p w14:paraId="25FD679B" w14:textId="77777777" w:rsidR="00FE1862" w:rsidRPr="00F5602D" w:rsidRDefault="00FE1862" w:rsidP="00F5602D">
      <w:pPr>
        <w:spacing w:line="276" w:lineRule="auto"/>
        <w:jc w:val="both"/>
        <w:rPr>
          <w:sz w:val="24"/>
          <w:szCs w:val="24"/>
        </w:rPr>
      </w:pPr>
      <w:r w:rsidRPr="00F5602D">
        <w:rPr>
          <w:sz w:val="24"/>
          <w:szCs w:val="24"/>
        </w:rPr>
        <w:t xml:space="preserve">II – Quando houver modificação do valor contratual em razão de acréscimos ou supressão quantitativa do bem a ser fornecido, limitados </w:t>
      </w:r>
      <w:proofErr w:type="gramStart"/>
      <w:r w:rsidRPr="00F5602D">
        <w:rPr>
          <w:sz w:val="24"/>
          <w:szCs w:val="24"/>
        </w:rPr>
        <w:t>à</w:t>
      </w:r>
      <w:proofErr w:type="gramEnd"/>
      <w:r w:rsidRPr="00F5602D">
        <w:rPr>
          <w:sz w:val="24"/>
          <w:szCs w:val="24"/>
        </w:rPr>
        <w:t xml:space="preserve"> 25% (vinte e cinco por cento) do valor inicial atualizado do contrato.</w:t>
      </w:r>
    </w:p>
    <w:p w14:paraId="057C6514" w14:textId="77777777" w:rsidR="00FE1862" w:rsidRPr="00F5602D" w:rsidRDefault="00FE1862" w:rsidP="00F5602D">
      <w:pPr>
        <w:spacing w:line="276" w:lineRule="auto"/>
        <w:jc w:val="both"/>
        <w:rPr>
          <w:sz w:val="24"/>
          <w:szCs w:val="24"/>
        </w:rPr>
      </w:pPr>
      <w:r w:rsidRPr="00F5602D">
        <w:rPr>
          <w:b/>
          <w:sz w:val="24"/>
          <w:szCs w:val="24"/>
        </w:rPr>
        <w:t>Parágrafo Segundo</w:t>
      </w:r>
      <w:r w:rsidRPr="00F5602D">
        <w:rPr>
          <w:sz w:val="24"/>
          <w:szCs w:val="24"/>
        </w:rPr>
        <w:t xml:space="preserve"> – O contrato poderá ser alterado por comum acordo das partes, após justificativa da Administração, nas seguintes hipóteses:</w:t>
      </w:r>
    </w:p>
    <w:p w14:paraId="103E537C" w14:textId="77777777" w:rsidR="00FE1862" w:rsidRPr="00F5602D" w:rsidRDefault="00FE1862" w:rsidP="00F5602D">
      <w:pPr>
        <w:spacing w:line="276" w:lineRule="auto"/>
        <w:jc w:val="both"/>
        <w:rPr>
          <w:sz w:val="24"/>
          <w:szCs w:val="24"/>
        </w:rPr>
      </w:pPr>
      <w:r w:rsidRPr="00F5602D">
        <w:rPr>
          <w:sz w:val="24"/>
          <w:szCs w:val="24"/>
        </w:rPr>
        <w:t xml:space="preserve">I – Quando conveniente </w:t>
      </w:r>
      <w:proofErr w:type="gramStart"/>
      <w:r w:rsidRPr="00F5602D">
        <w:rPr>
          <w:sz w:val="24"/>
          <w:szCs w:val="24"/>
        </w:rPr>
        <w:t>a</w:t>
      </w:r>
      <w:proofErr w:type="gramEnd"/>
      <w:r w:rsidRPr="00F5602D">
        <w:rPr>
          <w:sz w:val="24"/>
          <w:szCs w:val="24"/>
        </w:rPr>
        <w:t xml:space="preserve"> substituição de garantia de execução;</w:t>
      </w:r>
    </w:p>
    <w:p w14:paraId="42157DC2" w14:textId="77777777" w:rsidR="00FE1862" w:rsidRPr="00F5602D" w:rsidRDefault="00FE1862" w:rsidP="00F5602D">
      <w:pPr>
        <w:spacing w:line="276" w:lineRule="auto"/>
        <w:jc w:val="both"/>
        <w:rPr>
          <w:sz w:val="24"/>
          <w:szCs w:val="24"/>
        </w:rPr>
      </w:pPr>
      <w:r w:rsidRPr="00F5602D">
        <w:rPr>
          <w:sz w:val="24"/>
          <w:szCs w:val="24"/>
        </w:rPr>
        <w:lastRenderedPageBreak/>
        <w:t xml:space="preserve">II– Quando necessária </w:t>
      </w:r>
      <w:proofErr w:type="gramStart"/>
      <w:r w:rsidRPr="00F5602D">
        <w:rPr>
          <w:sz w:val="24"/>
          <w:szCs w:val="24"/>
        </w:rPr>
        <w:t>a</w:t>
      </w:r>
      <w:proofErr w:type="gramEnd"/>
      <w:r w:rsidRPr="00F5602D">
        <w:rPr>
          <w:sz w:val="24"/>
          <w:szCs w:val="24"/>
        </w:rPr>
        <w:t xml:space="preserve"> modificação da forma de fornecimento ou da dinâmica de execução do contrato, em razão da verificação técnica de inaplicabilidade dos termos contratuais originais;</w:t>
      </w:r>
    </w:p>
    <w:p w14:paraId="4D8660C7" w14:textId="77777777" w:rsidR="00FE1862" w:rsidRPr="00F5602D" w:rsidRDefault="00FE1862" w:rsidP="00F5602D">
      <w:pPr>
        <w:spacing w:line="276" w:lineRule="auto"/>
        <w:jc w:val="both"/>
        <w:rPr>
          <w:sz w:val="24"/>
          <w:szCs w:val="24"/>
        </w:rPr>
      </w:pPr>
      <w:r w:rsidRPr="00F5602D">
        <w:rPr>
          <w:sz w:val="24"/>
          <w:szCs w:val="24"/>
        </w:rPr>
        <w:t xml:space="preserve">III – Quando necessária </w:t>
      </w:r>
      <w:proofErr w:type="gramStart"/>
      <w:r w:rsidRPr="00F5602D">
        <w:rPr>
          <w:sz w:val="24"/>
          <w:szCs w:val="24"/>
        </w:rPr>
        <w:t>a</w:t>
      </w:r>
      <w:proofErr w:type="gramEnd"/>
      <w:r w:rsidRPr="00F5602D">
        <w:rPr>
          <w:sz w:val="24"/>
          <w:szCs w:val="24"/>
        </w:rPr>
        <w:t xml:space="preserve"> modificação da forma de pagamento, por imposição de circunstâncias supervenientes, mantido o valor inicial atualizado, sendo vedada a antecipação do pagamento sem a correspondente contraprestação do fornecimento;</w:t>
      </w:r>
    </w:p>
    <w:p w14:paraId="373BA250" w14:textId="77777777" w:rsidR="00FE1862" w:rsidRPr="00F5602D" w:rsidRDefault="00FE1862" w:rsidP="00F5602D">
      <w:pPr>
        <w:spacing w:line="276" w:lineRule="auto"/>
        <w:jc w:val="both"/>
        <w:rPr>
          <w:sz w:val="24"/>
          <w:szCs w:val="24"/>
        </w:rPr>
      </w:pPr>
      <w:r w:rsidRPr="00F5602D">
        <w:rPr>
          <w:sz w:val="24"/>
          <w:szCs w:val="24"/>
        </w:rPr>
        <w:t xml:space="preserve">IV – Para restabelecer a relação que as partes pactuaram inicialmente entre os encargos da CONTRATADA e a retribuição da Administração para a justa remuneração, objetivando </w:t>
      </w:r>
      <w:proofErr w:type="gramStart"/>
      <w:r w:rsidRPr="00F5602D">
        <w:rPr>
          <w:sz w:val="24"/>
          <w:szCs w:val="24"/>
        </w:rPr>
        <w:t>a manutenção do equilíbrio econômico-financeiro inicial do contrato, quando sobrevirem fatos imprevisíveis, ou previsíveis</w:t>
      </w:r>
      <w:proofErr w:type="gramEnd"/>
      <w:r w:rsidRPr="00F5602D">
        <w:rPr>
          <w:sz w:val="24"/>
          <w:szCs w:val="24"/>
        </w:rPr>
        <w:t>, porém de consequências incalculáveis, retardadores ou impeditivos da execução do ajustado, ou, ainda, em caso de força maior, caso fortuito ou fato do príncipe, configurando álea econômica extraordinária e extracontratual;</w:t>
      </w:r>
    </w:p>
    <w:p w14:paraId="05CE9FBF" w14:textId="77777777" w:rsidR="00FE1862" w:rsidRPr="00F5602D" w:rsidRDefault="00FE1862" w:rsidP="00F5602D">
      <w:pPr>
        <w:spacing w:line="276" w:lineRule="auto"/>
        <w:jc w:val="both"/>
        <w:rPr>
          <w:sz w:val="24"/>
          <w:szCs w:val="24"/>
        </w:rPr>
      </w:pPr>
      <w:r w:rsidRPr="00F5602D">
        <w:rPr>
          <w:sz w:val="24"/>
          <w:szCs w:val="24"/>
        </w:rPr>
        <w:t xml:space="preserve">V – Quando necessária a supressão de bem a ser fornecido em proporção superior </w:t>
      </w:r>
      <w:proofErr w:type="gramStart"/>
      <w:r w:rsidRPr="00F5602D">
        <w:rPr>
          <w:sz w:val="24"/>
          <w:szCs w:val="24"/>
        </w:rPr>
        <w:t>à</w:t>
      </w:r>
      <w:proofErr w:type="gramEnd"/>
      <w:r w:rsidRPr="00F5602D">
        <w:rPr>
          <w:sz w:val="24"/>
          <w:szCs w:val="24"/>
        </w:rPr>
        <w:t xml:space="preserve"> 25% (vinte e cinco por cento) do valor inicial atualizado do contrato.</w:t>
      </w:r>
    </w:p>
    <w:p w14:paraId="62D31D34" w14:textId="77777777" w:rsidR="00FE1862" w:rsidRPr="00F5602D" w:rsidRDefault="00FE1862" w:rsidP="00F5602D">
      <w:pPr>
        <w:spacing w:line="276" w:lineRule="auto"/>
        <w:jc w:val="both"/>
        <w:rPr>
          <w:sz w:val="24"/>
          <w:szCs w:val="24"/>
        </w:rPr>
      </w:pPr>
      <w:r w:rsidRPr="00F5602D">
        <w:rPr>
          <w:b/>
          <w:sz w:val="24"/>
          <w:szCs w:val="24"/>
        </w:rPr>
        <w:t>Parágrafo Terceiro</w:t>
      </w:r>
      <w:r w:rsidRPr="00F5602D">
        <w:rPr>
          <w:sz w:val="24"/>
          <w:szCs w:val="24"/>
        </w:rPr>
        <w:t xml:space="preserve"> – Havendo alteração unilateral, a Administração restabelecerá, por aditamento, o equilíbrio financeiro-econômico inicial.</w:t>
      </w:r>
    </w:p>
    <w:p w14:paraId="58144448" w14:textId="77777777" w:rsidR="00FE1862" w:rsidRPr="00F5602D" w:rsidRDefault="00FE1862" w:rsidP="00F5602D">
      <w:pPr>
        <w:spacing w:line="276" w:lineRule="auto"/>
        <w:jc w:val="both"/>
        <w:rPr>
          <w:sz w:val="24"/>
          <w:szCs w:val="24"/>
        </w:rPr>
      </w:pPr>
      <w:r w:rsidRPr="00F5602D">
        <w:rPr>
          <w:b/>
          <w:sz w:val="24"/>
          <w:szCs w:val="24"/>
        </w:rPr>
        <w:t>Parágrafo Quarto</w:t>
      </w:r>
      <w:r w:rsidRPr="00F5602D">
        <w:rPr>
          <w:sz w:val="24"/>
          <w:szCs w:val="24"/>
        </w:rPr>
        <w:t xml:space="preserve"> – A Administração poderá, após a devida justificativa, ordenar por escrito a suspensão do contrato pelo prazo máximo de 120 (cento e vinte) dias, incluindo neste limite eventuais prorrogações de suspensão ou novos pedidos de suspensão.</w:t>
      </w:r>
    </w:p>
    <w:p w14:paraId="1C8C69AE" w14:textId="77777777" w:rsidR="00FE1862" w:rsidRPr="00F5602D" w:rsidRDefault="00FE1862" w:rsidP="00F5602D">
      <w:pPr>
        <w:spacing w:line="276" w:lineRule="auto"/>
        <w:jc w:val="both"/>
        <w:rPr>
          <w:sz w:val="24"/>
          <w:szCs w:val="24"/>
        </w:rPr>
      </w:pPr>
      <w:r w:rsidRPr="00F5602D">
        <w:rPr>
          <w:b/>
          <w:sz w:val="24"/>
          <w:szCs w:val="24"/>
        </w:rPr>
        <w:t>Parágrafo Quinto</w:t>
      </w:r>
      <w:r w:rsidRPr="00F5602D">
        <w:rPr>
          <w:sz w:val="24"/>
          <w:szCs w:val="24"/>
        </w:rPr>
        <w:t xml:space="preserve"> – O reinício da execução do contrato, após a suspensão, será realizado após ordem da Administração, nos moldes adotados para a execução do objeto.</w:t>
      </w:r>
    </w:p>
    <w:p w14:paraId="51BF04C9" w14:textId="77777777" w:rsidR="00FE1862" w:rsidRPr="00F5602D" w:rsidRDefault="00FE1862" w:rsidP="00F5602D">
      <w:pPr>
        <w:spacing w:line="276" w:lineRule="auto"/>
        <w:jc w:val="both"/>
        <w:rPr>
          <w:sz w:val="24"/>
          <w:szCs w:val="24"/>
        </w:rPr>
      </w:pPr>
      <w:r w:rsidRPr="00F5602D">
        <w:rPr>
          <w:b/>
          <w:sz w:val="24"/>
          <w:szCs w:val="24"/>
        </w:rPr>
        <w:t>Parágrafo Sexto</w:t>
      </w:r>
      <w:r w:rsidRPr="00F5602D">
        <w:rPr>
          <w:sz w:val="24"/>
          <w:szCs w:val="24"/>
        </w:rPr>
        <w:t xml:space="preserve"> – O contrato será extinto após a conclusão de sua execução, por rescisão determinada por ato unilateral da Administração, por rescisão administrativa consensual ou por rescisão judicial.</w:t>
      </w:r>
    </w:p>
    <w:p w14:paraId="28278549" w14:textId="77777777" w:rsidR="00FE1862" w:rsidRPr="00F5602D" w:rsidRDefault="00FE1862" w:rsidP="00F5602D">
      <w:pPr>
        <w:spacing w:line="276" w:lineRule="auto"/>
        <w:jc w:val="both"/>
        <w:rPr>
          <w:sz w:val="24"/>
          <w:szCs w:val="24"/>
        </w:rPr>
      </w:pPr>
      <w:r w:rsidRPr="00F5602D">
        <w:rPr>
          <w:b/>
          <w:sz w:val="24"/>
          <w:szCs w:val="24"/>
        </w:rPr>
        <w:t>Parágrafo Sétimo</w:t>
      </w:r>
      <w:r w:rsidRPr="00F5602D">
        <w:rPr>
          <w:sz w:val="24"/>
          <w:szCs w:val="24"/>
        </w:rPr>
        <w:t xml:space="preserve"> – São hipóteses de rescisão determinada por ato unilateral da Administração:</w:t>
      </w:r>
    </w:p>
    <w:p w14:paraId="0F311B70" w14:textId="77777777" w:rsidR="00FE1862" w:rsidRPr="00F5602D" w:rsidRDefault="00FE1862" w:rsidP="00F5602D">
      <w:pPr>
        <w:spacing w:line="276" w:lineRule="auto"/>
        <w:jc w:val="both"/>
        <w:rPr>
          <w:sz w:val="24"/>
          <w:szCs w:val="24"/>
        </w:rPr>
      </w:pPr>
      <w:r w:rsidRPr="00F5602D">
        <w:rPr>
          <w:sz w:val="24"/>
          <w:szCs w:val="24"/>
        </w:rPr>
        <w:t>I – O não cumprimento de cláusulas contratuais, especificações, projetos ou prazos;</w:t>
      </w:r>
    </w:p>
    <w:p w14:paraId="69F649F6" w14:textId="77777777" w:rsidR="00FE1862" w:rsidRPr="00F5602D" w:rsidRDefault="00FE1862" w:rsidP="00F5602D">
      <w:pPr>
        <w:spacing w:line="276" w:lineRule="auto"/>
        <w:jc w:val="both"/>
        <w:rPr>
          <w:sz w:val="24"/>
          <w:szCs w:val="24"/>
        </w:rPr>
      </w:pPr>
      <w:r w:rsidRPr="00F5602D">
        <w:rPr>
          <w:sz w:val="24"/>
          <w:szCs w:val="24"/>
        </w:rPr>
        <w:t>II – O cumprimento irregular de cláusulas contratuais, especificações, projetos e prazos;</w:t>
      </w:r>
    </w:p>
    <w:p w14:paraId="28805E00" w14:textId="77777777" w:rsidR="00FE1862" w:rsidRPr="00F5602D" w:rsidRDefault="00FE1862" w:rsidP="00F5602D">
      <w:pPr>
        <w:spacing w:line="276" w:lineRule="auto"/>
        <w:jc w:val="both"/>
        <w:rPr>
          <w:sz w:val="24"/>
          <w:szCs w:val="24"/>
        </w:rPr>
      </w:pPr>
      <w:r w:rsidRPr="00F5602D">
        <w:rPr>
          <w:sz w:val="24"/>
          <w:szCs w:val="24"/>
        </w:rPr>
        <w:t>III – A lentidão do seu cumprimento, levando a Administração a comprovar a impossibilidade da conclusão do fornecimento nos prazos estipulados;</w:t>
      </w:r>
    </w:p>
    <w:p w14:paraId="5FA2F499" w14:textId="77777777" w:rsidR="00FE1862" w:rsidRPr="00F5602D" w:rsidRDefault="00FE1862" w:rsidP="00F5602D">
      <w:pPr>
        <w:spacing w:line="276" w:lineRule="auto"/>
        <w:jc w:val="both"/>
        <w:rPr>
          <w:sz w:val="24"/>
          <w:szCs w:val="24"/>
        </w:rPr>
      </w:pPr>
      <w:r w:rsidRPr="00F5602D">
        <w:rPr>
          <w:sz w:val="24"/>
          <w:szCs w:val="24"/>
        </w:rPr>
        <w:t>IV – O atraso injustificado no início do fornecimento;</w:t>
      </w:r>
    </w:p>
    <w:p w14:paraId="098E802E" w14:textId="77777777" w:rsidR="00FE1862" w:rsidRPr="00F5602D" w:rsidRDefault="00FE1862" w:rsidP="00F5602D">
      <w:pPr>
        <w:spacing w:line="276" w:lineRule="auto"/>
        <w:jc w:val="both"/>
        <w:rPr>
          <w:sz w:val="24"/>
          <w:szCs w:val="24"/>
        </w:rPr>
      </w:pPr>
      <w:r w:rsidRPr="00F5602D">
        <w:rPr>
          <w:sz w:val="24"/>
          <w:szCs w:val="24"/>
        </w:rPr>
        <w:t>V – A paralisação do fornecimento sem justa causa e prévia comunicação à Administração;</w:t>
      </w:r>
    </w:p>
    <w:p w14:paraId="3AD81C15" w14:textId="77777777" w:rsidR="00FE1862" w:rsidRPr="00F5602D" w:rsidRDefault="00FE1862" w:rsidP="00F5602D">
      <w:pPr>
        <w:spacing w:line="276" w:lineRule="auto"/>
        <w:jc w:val="both"/>
        <w:rPr>
          <w:sz w:val="24"/>
          <w:szCs w:val="24"/>
        </w:rPr>
      </w:pPr>
      <w:r w:rsidRPr="00F5602D">
        <w:rPr>
          <w:sz w:val="24"/>
          <w:szCs w:val="24"/>
        </w:rPr>
        <w:t xml:space="preserve">VI – A subcontratação total ou parcial do seu objeto, a associação do contratado com outrem, a cessão ou transferência, total ou parcial, bem como a fusão, cisão ou incorporação, não </w:t>
      </w:r>
      <w:proofErr w:type="gramStart"/>
      <w:r w:rsidRPr="00F5602D">
        <w:rPr>
          <w:sz w:val="24"/>
          <w:szCs w:val="24"/>
        </w:rPr>
        <w:t>admitidas no instrumento convocatórios</w:t>
      </w:r>
      <w:proofErr w:type="gramEnd"/>
      <w:r w:rsidRPr="00F5602D">
        <w:rPr>
          <w:sz w:val="24"/>
          <w:szCs w:val="24"/>
        </w:rPr>
        <w:t xml:space="preserve"> e seus anexos;</w:t>
      </w:r>
    </w:p>
    <w:p w14:paraId="0FBA3463" w14:textId="77777777" w:rsidR="00FE1862" w:rsidRPr="00F5602D" w:rsidRDefault="00FE1862" w:rsidP="00F5602D">
      <w:pPr>
        <w:spacing w:line="276" w:lineRule="auto"/>
        <w:jc w:val="both"/>
        <w:rPr>
          <w:sz w:val="24"/>
          <w:szCs w:val="24"/>
        </w:rPr>
      </w:pPr>
      <w:r w:rsidRPr="00F5602D">
        <w:rPr>
          <w:sz w:val="24"/>
          <w:szCs w:val="24"/>
        </w:rPr>
        <w:t>VII – O desatendimento das determinações regulares da autoridade designada para acompanhar e fiscalizar a sua execução, assim como as de seus superiores;</w:t>
      </w:r>
    </w:p>
    <w:p w14:paraId="75787CDF" w14:textId="77777777" w:rsidR="00FE1862" w:rsidRPr="00F5602D" w:rsidRDefault="00FE1862" w:rsidP="00F5602D">
      <w:pPr>
        <w:spacing w:line="276" w:lineRule="auto"/>
        <w:jc w:val="both"/>
        <w:rPr>
          <w:sz w:val="24"/>
          <w:szCs w:val="24"/>
        </w:rPr>
      </w:pPr>
      <w:r w:rsidRPr="00F5602D">
        <w:rPr>
          <w:sz w:val="24"/>
          <w:szCs w:val="24"/>
        </w:rPr>
        <w:t>VIII – O cometimento reiterado de faltas na sua execução, anotadas em registro próprio da fiscalização;</w:t>
      </w:r>
    </w:p>
    <w:p w14:paraId="2A5B7F15" w14:textId="77777777" w:rsidR="00FE1862" w:rsidRPr="00F5602D" w:rsidRDefault="00FE1862" w:rsidP="00F5602D">
      <w:pPr>
        <w:spacing w:line="276" w:lineRule="auto"/>
        <w:jc w:val="both"/>
        <w:rPr>
          <w:sz w:val="24"/>
          <w:szCs w:val="24"/>
        </w:rPr>
      </w:pPr>
      <w:r w:rsidRPr="00F5602D">
        <w:rPr>
          <w:sz w:val="24"/>
          <w:szCs w:val="24"/>
        </w:rPr>
        <w:t>IX – A decretação de falência ou a instauração de insolvência civil;</w:t>
      </w:r>
    </w:p>
    <w:p w14:paraId="13271D13" w14:textId="77777777" w:rsidR="00FE1862" w:rsidRPr="00F5602D" w:rsidRDefault="00FE1862" w:rsidP="00F5602D">
      <w:pPr>
        <w:spacing w:line="276" w:lineRule="auto"/>
        <w:jc w:val="both"/>
        <w:rPr>
          <w:sz w:val="24"/>
          <w:szCs w:val="24"/>
        </w:rPr>
      </w:pPr>
      <w:r w:rsidRPr="00F5602D">
        <w:rPr>
          <w:sz w:val="24"/>
          <w:szCs w:val="24"/>
        </w:rPr>
        <w:t>X – A dissolução da sociedade ou o falecimento do contratado;</w:t>
      </w:r>
    </w:p>
    <w:p w14:paraId="5E933093" w14:textId="77777777" w:rsidR="00FE1862" w:rsidRPr="00F5602D" w:rsidRDefault="00FE1862" w:rsidP="00F5602D">
      <w:pPr>
        <w:spacing w:line="276" w:lineRule="auto"/>
        <w:jc w:val="both"/>
        <w:rPr>
          <w:sz w:val="24"/>
          <w:szCs w:val="24"/>
        </w:rPr>
      </w:pPr>
      <w:r w:rsidRPr="00F5602D">
        <w:rPr>
          <w:sz w:val="24"/>
          <w:szCs w:val="24"/>
        </w:rPr>
        <w:lastRenderedPageBreak/>
        <w:t>XI</w:t>
      </w:r>
      <w:proofErr w:type="gramStart"/>
      <w:r w:rsidRPr="00F5602D">
        <w:rPr>
          <w:sz w:val="24"/>
          <w:szCs w:val="24"/>
        </w:rPr>
        <w:t xml:space="preserve">  </w:t>
      </w:r>
      <w:proofErr w:type="gramEnd"/>
      <w:r w:rsidRPr="00F5602D">
        <w:rPr>
          <w:sz w:val="24"/>
          <w:szCs w:val="24"/>
        </w:rPr>
        <w:t>– A alteração social ou a modificação da finalidade ou da estrutura da empresa, que prejudique a execução do contrato;</w:t>
      </w:r>
    </w:p>
    <w:p w14:paraId="4FBB6CF7" w14:textId="77777777" w:rsidR="00FE1862" w:rsidRPr="00F5602D" w:rsidRDefault="00FE1862" w:rsidP="00F5602D">
      <w:pPr>
        <w:spacing w:line="276" w:lineRule="auto"/>
        <w:jc w:val="both"/>
        <w:rPr>
          <w:sz w:val="24"/>
          <w:szCs w:val="24"/>
        </w:rPr>
      </w:pPr>
      <w:r w:rsidRPr="00F5602D">
        <w:rPr>
          <w:sz w:val="24"/>
          <w:szCs w:val="24"/>
        </w:rPr>
        <w:t xml:space="preserve">XII – Razões de interesse público, de alta relevância e amplo conhecimento, </w:t>
      </w:r>
      <w:proofErr w:type="gramStart"/>
      <w:r w:rsidRPr="00F5602D">
        <w:rPr>
          <w:sz w:val="24"/>
          <w:szCs w:val="24"/>
        </w:rPr>
        <w:t>justificadas e determinadas</w:t>
      </w:r>
      <w:proofErr w:type="gramEnd"/>
      <w:r w:rsidRPr="00F5602D">
        <w:rPr>
          <w:sz w:val="24"/>
          <w:szCs w:val="24"/>
        </w:rPr>
        <w:t xml:space="preserve"> pela máxima autoridade da esfera administrativa a que está subordinado o contratante e exaradas no processo administrativo a que se refere o contrato;</w:t>
      </w:r>
    </w:p>
    <w:p w14:paraId="64501958" w14:textId="77777777" w:rsidR="00FE1862" w:rsidRPr="00F5602D" w:rsidRDefault="00FE1862" w:rsidP="00F5602D">
      <w:pPr>
        <w:spacing w:line="276" w:lineRule="auto"/>
        <w:jc w:val="both"/>
        <w:rPr>
          <w:sz w:val="24"/>
          <w:szCs w:val="24"/>
        </w:rPr>
      </w:pPr>
      <w:r w:rsidRPr="00F5602D">
        <w:rPr>
          <w:sz w:val="24"/>
          <w:szCs w:val="24"/>
        </w:rPr>
        <w:t>XIII – A ocorrência de caso fortuito ou de força maior, regularmente comprovada, impeditiva da execução do contrato.</w:t>
      </w:r>
    </w:p>
    <w:p w14:paraId="6FE92819" w14:textId="77777777" w:rsidR="00FE1862" w:rsidRPr="00F5602D" w:rsidRDefault="00FE1862" w:rsidP="00F5602D">
      <w:pPr>
        <w:spacing w:line="276" w:lineRule="auto"/>
        <w:jc w:val="both"/>
        <w:rPr>
          <w:sz w:val="24"/>
          <w:szCs w:val="24"/>
        </w:rPr>
      </w:pPr>
      <w:r w:rsidRPr="00F5602D">
        <w:rPr>
          <w:b/>
          <w:sz w:val="24"/>
          <w:szCs w:val="24"/>
        </w:rPr>
        <w:t>Parágrafo Oitavo</w:t>
      </w:r>
      <w:r w:rsidRPr="00F5602D">
        <w:rPr>
          <w:sz w:val="24"/>
          <w:szCs w:val="24"/>
        </w:rPr>
        <w:t xml:space="preserve"> – A rescisão amigável se dará mediante comum acordo entre a Administração e a CONTRATADA, reduzida a termo no processo de licitação.</w:t>
      </w:r>
    </w:p>
    <w:p w14:paraId="5EB42CD5" w14:textId="77777777" w:rsidR="00FE1862" w:rsidRPr="00F5602D" w:rsidRDefault="00FE1862" w:rsidP="00F5602D">
      <w:pPr>
        <w:spacing w:line="276" w:lineRule="auto"/>
        <w:jc w:val="both"/>
        <w:rPr>
          <w:sz w:val="24"/>
          <w:szCs w:val="24"/>
        </w:rPr>
      </w:pPr>
      <w:r w:rsidRPr="00F5602D">
        <w:rPr>
          <w:b/>
          <w:sz w:val="24"/>
          <w:szCs w:val="24"/>
        </w:rPr>
        <w:t>Parágrafo Nono</w:t>
      </w:r>
      <w:r w:rsidRPr="00F5602D">
        <w:rPr>
          <w:sz w:val="24"/>
          <w:szCs w:val="24"/>
        </w:rPr>
        <w:t xml:space="preserve"> – A rescisão por ato unilateral da Administração acarretará nas consequências dispostos no art. 80 da Lei Federal nº 8.666/93, sem prejuízo de eventual aplicação de penalidades por inexecução contratual.</w:t>
      </w:r>
    </w:p>
    <w:p w14:paraId="4128DAD8" w14:textId="77777777" w:rsidR="00FE1862" w:rsidRPr="00F50CBB" w:rsidRDefault="00FE1862" w:rsidP="00FE1862">
      <w:pPr>
        <w:spacing w:line="360" w:lineRule="auto"/>
        <w:jc w:val="both"/>
        <w:rPr>
          <w:sz w:val="23"/>
          <w:szCs w:val="23"/>
        </w:rPr>
      </w:pPr>
    </w:p>
    <w:p w14:paraId="576066C9" w14:textId="77777777" w:rsidR="00FE1862" w:rsidRPr="00F5602D" w:rsidRDefault="00FE1862" w:rsidP="00F5602D">
      <w:pPr>
        <w:pStyle w:val="Corpodetexto"/>
        <w:spacing w:line="276" w:lineRule="auto"/>
        <w:jc w:val="both"/>
        <w:rPr>
          <w:sz w:val="24"/>
          <w:szCs w:val="24"/>
        </w:rPr>
      </w:pPr>
      <w:r w:rsidRPr="00F5602D">
        <w:rPr>
          <w:b/>
          <w:bCs/>
          <w:sz w:val="24"/>
          <w:szCs w:val="24"/>
        </w:rPr>
        <w:t>CLÁUSULA DÉCIMA QUARTA – DA PUBLICAÇÃO (ART. 61, PARÁGRAFO ÚNICO)</w:t>
      </w:r>
    </w:p>
    <w:p w14:paraId="28541073" w14:textId="77777777" w:rsidR="00FE1862" w:rsidRPr="00F5602D" w:rsidRDefault="00FE1862" w:rsidP="00F5602D">
      <w:pPr>
        <w:pStyle w:val="Corpodetexto"/>
        <w:tabs>
          <w:tab w:val="left" w:pos="6379"/>
        </w:tabs>
        <w:spacing w:line="276" w:lineRule="auto"/>
        <w:jc w:val="both"/>
        <w:rPr>
          <w:sz w:val="24"/>
          <w:szCs w:val="24"/>
        </w:rPr>
      </w:pPr>
      <w:r w:rsidRPr="00F5602D">
        <w:rPr>
          <w:sz w:val="24"/>
          <w:szCs w:val="24"/>
        </w:rPr>
        <w:t>O CONTRATANTE deverá providenciar, no prazo máximo de até 20 dias corridos, contados da assinatura do presente contrato, a publicação do respectivo extrato no jornal oficial do município.</w:t>
      </w:r>
    </w:p>
    <w:p w14:paraId="3C07E70A" w14:textId="77777777" w:rsidR="00FE1862" w:rsidRPr="00F5602D" w:rsidRDefault="00FE1862" w:rsidP="00F5602D">
      <w:pPr>
        <w:pStyle w:val="Corpodetexto"/>
        <w:spacing w:line="276" w:lineRule="auto"/>
        <w:jc w:val="both"/>
        <w:rPr>
          <w:rFonts w:eastAsia="Arial"/>
          <w:sz w:val="24"/>
          <w:szCs w:val="24"/>
        </w:rPr>
      </w:pPr>
      <w:r w:rsidRPr="00F5602D">
        <w:rPr>
          <w:sz w:val="24"/>
          <w:szCs w:val="24"/>
        </w:rPr>
        <w:t xml:space="preserve"> </w:t>
      </w:r>
    </w:p>
    <w:p w14:paraId="16374D9E" w14:textId="77777777" w:rsidR="00FE1862" w:rsidRPr="00F5602D" w:rsidRDefault="00FE1862" w:rsidP="00F5602D">
      <w:pPr>
        <w:pStyle w:val="Corpodetexto"/>
        <w:spacing w:line="276" w:lineRule="auto"/>
        <w:jc w:val="both"/>
        <w:rPr>
          <w:sz w:val="24"/>
          <w:szCs w:val="24"/>
        </w:rPr>
      </w:pPr>
      <w:r w:rsidRPr="00F5602D">
        <w:rPr>
          <w:b/>
          <w:bCs/>
          <w:sz w:val="24"/>
          <w:szCs w:val="24"/>
        </w:rPr>
        <w:t>CLÁUSULA DÉCIMA QUINTA – CASOS OMISSOS (ART. 55, XII)</w:t>
      </w:r>
    </w:p>
    <w:p w14:paraId="62A957D9" w14:textId="77777777" w:rsidR="00FE1862" w:rsidRPr="00F5602D" w:rsidRDefault="00FE1862" w:rsidP="00F5602D">
      <w:pPr>
        <w:pStyle w:val="Corpodetexto"/>
        <w:spacing w:line="276" w:lineRule="auto"/>
        <w:jc w:val="both"/>
        <w:rPr>
          <w:sz w:val="24"/>
          <w:szCs w:val="24"/>
        </w:rPr>
      </w:pPr>
      <w:r w:rsidRPr="00F5602D">
        <w:rPr>
          <w:sz w:val="24"/>
          <w:szCs w:val="24"/>
        </w:rPr>
        <w:t>Os casos omissos serão resolvidos à luz da Lei 8.666/93, e dos princípios gerais de direito.</w:t>
      </w:r>
    </w:p>
    <w:p w14:paraId="159C1B8B" w14:textId="77777777" w:rsidR="00FE1862" w:rsidRPr="00F5602D" w:rsidRDefault="00FE1862" w:rsidP="00F5602D">
      <w:pPr>
        <w:pStyle w:val="Corpodetexto"/>
        <w:spacing w:line="276" w:lineRule="auto"/>
        <w:jc w:val="both"/>
        <w:rPr>
          <w:sz w:val="24"/>
          <w:szCs w:val="24"/>
        </w:rPr>
      </w:pPr>
    </w:p>
    <w:p w14:paraId="20D952B4" w14:textId="77777777" w:rsidR="00FE1862" w:rsidRPr="00F5602D" w:rsidRDefault="00FE1862" w:rsidP="00F5602D">
      <w:pPr>
        <w:pStyle w:val="Corpodetexto"/>
        <w:spacing w:line="276" w:lineRule="auto"/>
        <w:jc w:val="both"/>
        <w:rPr>
          <w:sz w:val="24"/>
          <w:szCs w:val="24"/>
        </w:rPr>
      </w:pPr>
      <w:r w:rsidRPr="00F5602D">
        <w:rPr>
          <w:b/>
          <w:bCs/>
          <w:sz w:val="24"/>
          <w:szCs w:val="24"/>
        </w:rPr>
        <w:t>CLÁUSULA DÉCIMA SÉXTA - FORO (ART. 55, § 2º)</w:t>
      </w:r>
    </w:p>
    <w:p w14:paraId="4C468780" w14:textId="77777777" w:rsidR="00FE1862" w:rsidRPr="00F5602D" w:rsidRDefault="00FE1862" w:rsidP="00F5602D">
      <w:pPr>
        <w:pStyle w:val="Corpodetexto"/>
        <w:spacing w:line="276" w:lineRule="auto"/>
        <w:jc w:val="both"/>
        <w:rPr>
          <w:sz w:val="24"/>
          <w:szCs w:val="24"/>
        </w:rPr>
      </w:pPr>
      <w:r w:rsidRPr="00F5602D">
        <w:rPr>
          <w:sz w:val="24"/>
          <w:szCs w:val="24"/>
        </w:rPr>
        <w:t>Fica eleito o foro da Comarca de Bom Jardim/ RJ para dirimir dúvidas ou questões oriundas do presente contrato.</w:t>
      </w:r>
    </w:p>
    <w:p w14:paraId="48C9179C" w14:textId="77777777" w:rsidR="00FE1862" w:rsidRPr="00F5602D" w:rsidRDefault="00FE1862" w:rsidP="00F5602D">
      <w:pPr>
        <w:pStyle w:val="Corpodetexto"/>
        <w:spacing w:line="276" w:lineRule="auto"/>
        <w:jc w:val="both"/>
        <w:rPr>
          <w:sz w:val="24"/>
          <w:szCs w:val="24"/>
        </w:rPr>
      </w:pPr>
    </w:p>
    <w:p w14:paraId="659B9AE7" w14:textId="77777777" w:rsidR="00FE1862" w:rsidRPr="00F5602D" w:rsidRDefault="00FE1862" w:rsidP="00F5602D">
      <w:pPr>
        <w:pStyle w:val="Corpodetexto"/>
        <w:spacing w:line="276" w:lineRule="auto"/>
        <w:jc w:val="both"/>
        <w:rPr>
          <w:sz w:val="24"/>
          <w:szCs w:val="24"/>
        </w:rPr>
      </w:pPr>
      <w:r w:rsidRPr="00F5602D">
        <w:rPr>
          <w:sz w:val="24"/>
          <w:szCs w:val="24"/>
        </w:rPr>
        <w:t>E por estarem justas e contratadas, as partes assinam o presente instrumento contratual, em 03 (três vias) iguais e rubricadas para todos os fins de direito, na presença das testemunhas abaixo.</w:t>
      </w:r>
    </w:p>
    <w:p w14:paraId="1D928AF4" w14:textId="77777777" w:rsidR="00FE1862" w:rsidRPr="00F50CBB" w:rsidRDefault="00FE1862" w:rsidP="00FE1862">
      <w:pPr>
        <w:pStyle w:val="Corpodetexto"/>
        <w:spacing w:line="360" w:lineRule="auto"/>
        <w:rPr>
          <w:sz w:val="23"/>
          <w:szCs w:val="23"/>
        </w:rPr>
      </w:pPr>
    </w:p>
    <w:p w14:paraId="19E96FDC" w14:textId="77777777" w:rsidR="00FE1862" w:rsidRPr="00F5602D" w:rsidRDefault="00FE1862" w:rsidP="00FE1862">
      <w:pPr>
        <w:pStyle w:val="Corpodetexto"/>
        <w:spacing w:line="360" w:lineRule="auto"/>
        <w:rPr>
          <w:sz w:val="24"/>
          <w:szCs w:val="24"/>
        </w:rPr>
      </w:pPr>
      <w:r w:rsidRPr="00F5602D">
        <w:rPr>
          <w:sz w:val="24"/>
          <w:szCs w:val="24"/>
        </w:rPr>
        <w:t xml:space="preserve">Bom Jardim/RJ, ______ de_______________________ </w:t>
      </w:r>
      <w:proofErr w:type="spellStart"/>
      <w:r w:rsidRPr="00F5602D">
        <w:rPr>
          <w:sz w:val="24"/>
          <w:szCs w:val="24"/>
        </w:rPr>
        <w:t>de</w:t>
      </w:r>
      <w:proofErr w:type="spellEnd"/>
      <w:r w:rsidRPr="00F5602D">
        <w:rPr>
          <w:sz w:val="24"/>
          <w:szCs w:val="24"/>
        </w:rPr>
        <w:t xml:space="preserve"> 2023. </w:t>
      </w:r>
    </w:p>
    <w:p w14:paraId="6EFE648B" w14:textId="77777777" w:rsidR="00FE1862" w:rsidRDefault="00FE1862" w:rsidP="00FE1862">
      <w:pPr>
        <w:pStyle w:val="Corpodetexto"/>
        <w:spacing w:line="360" w:lineRule="auto"/>
        <w:rPr>
          <w:b/>
          <w:bCs/>
          <w:sz w:val="24"/>
          <w:szCs w:val="24"/>
          <w:lang w:val="pt-BR"/>
        </w:rPr>
      </w:pPr>
    </w:p>
    <w:p w14:paraId="6A33409F" w14:textId="77777777" w:rsidR="00F5602D" w:rsidRPr="00F5602D" w:rsidRDefault="00F5602D" w:rsidP="00FE1862">
      <w:pPr>
        <w:pStyle w:val="Corpodetexto"/>
        <w:spacing w:line="360" w:lineRule="auto"/>
        <w:rPr>
          <w:b/>
          <w:bCs/>
          <w:sz w:val="24"/>
          <w:szCs w:val="24"/>
          <w:lang w:val="pt-BR"/>
        </w:rPr>
        <w:sectPr w:rsidR="00F5602D" w:rsidRPr="00F5602D" w:rsidSect="00FE1862">
          <w:headerReference w:type="default" r:id="rId19"/>
          <w:footerReference w:type="default" r:id="rId20"/>
          <w:type w:val="continuous"/>
          <w:pgSz w:w="11906" w:h="16838"/>
          <w:pgMar w:top="1417" w:right="1274" w:bottom="1417" w:left="1418" w:header="708" w:footer="708" w:gutter="0"/>
          <w:cols w:space="708"/>
          <w:docGrid w:linePitch="360"/>
        </w:sectPr>
      </w:pPr>
    </w:p>
    <w:p w14:paraId="30641D29" w14:textId="77777777" w:rsidR="00FE1862" w:rsidRPr="00F5602D" w:rsidRDefault="00FE1862" w:rsidP="00FE1862">
      <w:pPr>
        <w:pStyle w:val="Corpodetexto"/>
        <w:spacing w:line="360" w:lineRule="auto"/>
        <w:rPr>
          <w:sz w:val="24"/>
          <w:szCs w:val="24"/>
        </w:rPr>
      </w:pPr>
      <w:r w:rsidRPr="00F5602D">
        <w:rPr>
          <w:b/>
          <w:sz w:val="24"/>
          <w:szCs w:val="24"/>
        </w:rPr>
        <w:lastRenderedPageBreak/>
        <w:t>MUNICÍPIO DE BOM JARDIM  CONTRATANTE</w:t>
      </w:r>
    </w:p>
    <w:p w14:paraId="0BBF80B2" w14:textId="77777777" w:rsidR="00FE1862" w:rsidRPr="00F5602D" w:rsidRDefault="00FE1862" w:rsidP="00FE1862">
      <w:pPr>
        <w:pStyle w:val="Corpodetexto"/>
        <w:spacing w:line="360" w:lineRule="auto"/>
        <w:rPr>
          <w:b/>
          <w:bCs/>
          <w:sz w:val="24"/>
          <w:szCs w:val="24"/>
        </w:rPr>
      </w:pPr>
      <w:r w:rsidRPr="00F5602D">
        <w:rPr>
          <w:b/>
          <w:bCs/>
          <w:sz w:val="24"/>
          <w:szCs w:val="24"/>
        </w:rPr>
        <w:lastRenderedPageBreak/>
        <w:fldChar w:fldCharType="begin"/>
      </w:r>
      <w:r w:rsidRPr="00F5602D">
        <w:rPr>
          <w:b/>
          <w:bCs/>
          <w:sz w:val="24"/>
          <w:szCs w:val="24"/>
        </w:rPr>
        <w:instrText xml:space="preserve"> REF  Empresa  \* MERGEFORMAT </w:instrText>
      </w:r>
      <w:r w:rsidRPr="00F5602D">
        <w:rPr>
          <w:b/>
          <w:bCs/>
          <w:sz w:val="24"/>
          <w:szCs w:val="24"/>
        </w:rPr>
        <w:fldChar w:fldCharType="separate"/>
      </w:r>
      <w:sdt>
        <w:sdtPr>
          <w:rPr>
            <w:b/>
            <w:bCs/>
            <w:sz w:val="24"/>
            <w:szCs w:val="24"/>
          </w:rPr>
          <w:id w:val="-1779715859"/>
          <w:placeholder>
            <w:docPart w:val="4F6308DECCF242E49A54D85280DD9427"/>
          </w:placeholder>
          <w:showingPlcHdr/>
        </w:sdtPr>
        <w:sdtEndPr/>
        <w:sdtContent>
          <w:r w:rsidR="00593F8D" w:rsidRPr="00593F8D">
            <w:rPr>
              <w:rStyle w:val="TextodoEspaoReservado"/>
              <w:sz w:val="24"/>
              <w:szCs w:val="24"/>
            </w:rPr>
            <w:t>ADICIONAR NOME DA EMPRESA</w:t>
          </w:r>
        </w:sdtContent>
      </w:sdt>
      <w:r w:rsidRPr="00F5602D">
        <w:rPr>
          <w:b/>
          <w:bCs/>
          <w:sz w:val="24"/>
          <w:szCs w:val="24"/>
        </w:rPr>
        <w:fldChar w:fldCharType="end"/>
      </w:r>
    </w:p>
    <w:p w14:paraId="69D509C2" w14:textId="19320A59" w:rsidR="00FE1862" w:rsidRPr="00261415" w:rsidRDefault="00FE1862" w:rsidP="00261415">
      <w:pPr>
        <w:pStyle w:val="Corpodetexto"/>
        <w:spacing w:line="360" w:lineRule="auto"/>
        <w:rPr>
          <w:b/>
          <w:bCs/>
          <w:sz w:val="24"/>
          <w:szCs w:val="24"/>
          <w:lang w:val="pt-BR"/>
        </w:rPr>
        <w:sectPr w:rsidR="00FE1862" w:rsidRPr="00261415" w:rsidSect="00A25438">
          <w:type w:val="continuous"/>
          <w:pgSz w:w="11906" w:h="16838"/>
          <w:pgMar w:top="1417" w:right="1701" w:bottom="1417" w:left="1701" w:header="708" w:footer="708" w:gutter="0"/>
          <w:cols w:num="2" w:space="708"/>
          <w:docGrid w:linePitch="360"/>
        </w:sectPr>
      </w:pPr>
      <w:r w:rsidRPr="00F5602D">
        <w:rPr>
          <w:b/>
          <w:bCs/>
          <w:sz w:val="24"/>
          <w:szCs w:val="24"/>
        </w:rPr>
        <w:t>CONTRATADA</w:t>
      </w:r>
    </w:p>
    <w:p w14:paraId="1B5B3EC8" w14:textId="77777777" w:rsidR="00F5602D" w:rsidRDefault="00F5602D" w:rsidP="00F5602D">
      <w:pPr>
        <w:pStyle w:val="Corpodetexto"/>
        <w:spacing w:line="360" w:lineRule="auto"/>
        <w:jc w:val="left"/>
        <w:rPr>
          <w:b/>
          <w:sz w:val="23"/>
          <w:szCs w:val="23"/>
          <w:lang w:val="pt-BR"/>
        </w:rPr>
      </w:pPr>
    </w:p>
    <w:p w14:paraId="372322D0" w14:textId="59FB6073" w:rsidR="00FE1862" w:rsidRDefault="00FE1862" w:rsidP="00F5602D">
      <w:pPr>
        <w:pStyle w:val="Corpodetexto"/>
        <w:spacing w:line="360" w:lineRule="auto"/>
        <w:jc w:val="left"/>
        <w:rPr>
          <w:sz w:val="23"/>
          <w:szCs w:val="23"/>
          <w:lang w:val="pt-BR"/>
        </w:rPr>
      </w:pPr>
      <w:r w:rsidRPr="00F50CBB">
        <w:rPr>
          <w:b/>
          <w:sz w:val="23"/>
          <w:szCs w:val="23"/>
        </w:rPr>
        <w:t>TESTEMUNHAS</w:t>
      </w:r>
      <w:r w:rsidRPr="00F50CBB">
        <w:rPr>
          <w:sz w:val="23"/>
          <w:szCs w:val="23"/>
        </w:rPr>
        <w:t>:</w:t>
      </w:r>
    </w:p>
    <w:p w14:paraId="39BC940D" w14:textId="77777777" w:rsidR="00F5602D" w:rsidRPr="00F50CBB" w:rsidRDefault="00F5602D" w:rsidP="00F5602D">
      <w:pPr>
        <w:pStyle w:val="Corpodetexto"/>
        <w:spacing w:line="360" w:lineRule="auto"/>
        <w:jc w:val="left"/>
        <w:rPr>
          <w:sz w:val="23"/>
          <w:szCs w:val="23"/>
        </w:rPr>
      </w:pPr>
      <w:r w:rsidRPr="00F50CBB">
        <w:rPr>
          <w:sz w:val="23"/>
          <w:szCs w:val="23"/>
        </w:rPr>
        <w:t>Nome:</w:t>
      </w:r>
    </w:p>
    <w:p w14:paraId="5F1B69F4" w14:textId="7B196B30" w:rsidR="00F5602D" w:rsidRPr="00261415" w:rsidRDefault="00261415" w:rsidP="00F5602D">
      <w:pPr>
        <w:pStyle w:val="Corpodetexto"/>
        <w:spacing w:line="360" w:lineRule="auto"/>
        <w:jc w:val="left"/>
        <w:rPr>
          <w:sz w:val="23"/>
          <w:szCs w:val="23"/>
          <w:lang w:val="pt-BR"/>
        </w:rPr>
        <w:sectPr w:rsidR="00F5602D" w:rsidRPr="00261415" w:rsidSect="00A25438">
          <w:type w:val="continuous"/>
          <w:pgSz w:w="11906" w:h="16838"/>
          <w:pgMar w:top="1417" w:right="1701" w:bottom="1417" w:left="1701" w:header="708" w:footer="708" w:gutter="0"/>
          <w:cols w:space="708"/>
          <w:docGrid w:linePitch="360"/>
        </w:sectPr>
      </w:pPr>
      <w:r>
        <w:rPr>
          <w:sz w:val="23"/>
          <w:szCs w:val="23"/>
        </w:rPr>
        <w:t>CPF</w:t>
      </w:r>
    </w:p>
    <w:p w14:paraId="35361A01" w14:textId="77777777" w:rsidR="00FE1862" w:rsidRPr="00206933" w:rsidRDefault="00FE1862" w:rsidP="00681F87">
      <w:pPr>
        <w:jc w:val="both"/>
        <w:rPr>
          <w:sz w:val="24"/>
          <w:szCs w:val="24"/>
        </w:rPr>
      </w:pPr>
    </w:p>
    <w:sectPr w:rsidR="00FE1862" w:rsidRPr="00206933" w:rsidSect="002645B5">
      <w:headerReference w:type="default" r:id="rId21"/>
      <w:footerReference w:type="default" r:id="rId22"/>
      <w:type w:val="continuous"/>
      <w:pgSz w:w="11907" w:h="16840" w:code="9"/>
      <w:pgMar w:top="1250" w:right="850" w:bottom="426" w:left="1701"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E2490" w14:textId="77777777" w:rsidR="006F1CF8" w:rsidRDefault="006F1CF8">
      <w:r>
        <w:separator/>
      </w:r>
    </w:p>
  </w:endnote>
  <w:endnote w:type="continuationSeparator" w:id="0">
    <w:p w14:paraId="521C88A0" w14:textId="77777777" w:rsidR="006F1CF8" w:rsidRDefault="006F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MT">
    <w:altName w:val="Arial"/>
    <w:charset w:val="01"/>
    <w:family w:val="swiss"/>
    <w:pitch w:val="variable"/>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82734" w14:textId="77777777" w:rsidR="008D7F98" w:rsidRDefault="006F1CF8">
    <w:pPr>
      <w:pStyle w:val="Corpodetexto"/>
      <w:spacing w:line="14" w:lineRule="auto"/>
      <w:rPr>
        <w:sz w:val="20"/>
      </w:rPr>
    </w:pPr>
    <w:r>
      <w:rPr>
        <w:sz w:val="24"/>
        <w:lang w:val="pt-PT" w:eastAsia="en-US"/>
      </w:rPr>
      <w:pict w14:anchorId="640D44A3">
        <v:shapetype id="_x0000_t202" coordsize="21600,21600" o:spt="202" path="m,l,21600r21600,l21600,xe">
          <v:stroke joinstyle="miter"/>
          <v:path gradientshapeok="t" o:connecttype="rect"/>
        </v:shapetype>
        <v:shape id="_x0000_s2054" type="#_x0000_t202" style="position:absolute;left:0;text-align:left;margin-left:-3pt;margin-top:830pt;width:30.35pt;height:13.1pt;z-index:-251644416;mso-position-horizontal-relative:page;mso-position-vertical-relative:page" filled="f" stroked="f">
          <v:textbox style="mso-next-textbox:#_x0000_s2054" inset="0,0,0,0">
            <w:txbxContent>
              <w:p w14:paraId="4379E8CA" w14:textId="1533BC19" w:rsidR="008D7F98" w:rsidRDefault="008D7F98">
                <w:pPr>
                  <w:spacing w:before="11"/>
                  <w:ind w:left="60"/>
                  <w:rPr>
                    <w:sz w:val="20"/>
                  </w:rPr>
                </w:pPr>
              </w:p>
            </w:txbxContent>
          </v:textbox>
          <w10:wrap anchorx="page" anchory="page"/>
        </v:shape>
      </w:pict>
    </w:r>
    <w:r>
      <w:rPr>
        <w:sz w:val="24"/>
        <w:lang w:val="pt-PT" w:eastAsia="en-US"/>
      </w:rPr>
      <w:pict w14:anchorId="6C0EFFFF">
        <v:shape id="_x0000_s2055" type="#_x0000_t202" style="position:absolute;left:0;text-align:left;margin-left:521.35pt;margin-top:830pt;width:75pt;height:13.1pt;z-index:-251643392;mso-position-horizontal-relative:page;mso-position-vertical-relative:page" filled="f" stroked="f">
          <v:textbox style="mso-next-textbox:#_x0000_s2055" inset="0,0,0,0">
            <w:txbxContent>
              <w:p w14:paraId="75AEAC7A" w14:textId="03FE083F" w:rsidR="008D7F98" w:rsidRDefault="008D7F98">
                <w:pPr>
                  <w:spacing w:before="11"/>
                  <w:ind w:left="20"/>
                  <w:rPr>
                    <w:sz w:val="20"/>
                  </w:rPr>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14:paraId="512205CF" w14:textId="77777777" w:rsidR="008D7F98" w:rsidRDefault="008D7F98">
        <w:pPr>
          <w:pStyle w:val="Rodap"/>
          <w:jc w:val="right"/>
        </w:pPr>
        <w:r>
          <w:fldChar w:fldCharType="begin"/>
        </w:r>
        <w:r>
          <w:instrText>PAGE   \* MERGEFORMAT</w:instrText>
        </w:r>
        <w:r>
          <w:fldChar w:fldCharType="separate"/>
        </w:r>
        <w:r w:rsidR="00EB39F0">
          <w:rPr>
            <w:noProof/>
          </w:rPr>
          <w:t>89</w:t>
        </w:r>
        <w:r>
          <w:fldChar w:fldCharType="end"/>
        </w:r>
      </w:p>
    </w:sdtContent>
  </w:sdt>
  <w:p w14:paraId="2145B56F" w14:textId="77777777" w:rsidR="008D7F98" w:rsidRDefault="008D7F98">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415884"/>
      <w:docPartObj>
        <w:docPartGallery w:val="Page Numbers (Bottom of Page)"/>
        <w:docPartUnique/>
      </w:docPartObj>
    </w:sdtPr>
    <w:sdtEndPr/>
    <w:sdtContent>
      <w:p w14:paraId="50A81098" w14:textId="77777777" w:rsidR="008D7F98" w:rsidRDefault="008D7F98">
        <w:pPr>
          <w:pStyle w:val="Rodap"/>
          <w:jc w:val="right"/>
        </w:pPr>
        <w:r>
          <w:fldChar w:fldCharType="begin"/>
        </w:r>
        <w:r>
          <w:instrText>PAGE   \* MERGEFORMAT</w:instrText>
        </w:r>
        <w:r>
          <w:fldChar w:fldCharType="separate"/>
        </w:r>
        <w:r w:rsidR="00EB39F0">
          <w:rPr>
            <w:noProof/>
          </w:rPr>
          <w:t>102</w:t>
        </w:r>
        <w:r>
          <w:fldChar w:fldCharType="end"/>
        </w:r>
      </w:p>
    </w:sdtContent>
  </w:sdt>
  <w:p w14:paraId="5A9186A3" w14:textId="77777777" w:rsidR="008D7F98" w:rsidRDefault="008D7F98">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625530"/>
      <w:docPartObj>
        <w:docPartGallery w:val="Page Numbers (Bottom of Page)"/>
        <w:docPartUnique/>
      </w:docPartObj>
    </w:sdtPr>
    <w:sdtEndPr/>
    <w:sdtContent>
      <w:p w14:paraId="4CB2A930" w14:textId="77777777" w:rsidR="008D7F98" w:rsidRDefault="008D7F98">
        <w:pPr>
          <w:pStyle w:val="Rodap"/>
          <w:jc w:val="right"/>
        </w:pPr>
        <w:r>
          <w:fldChar w:fldCharType="begin"/>
        </w:r>
        <w:r>
          <w:instrText>PAGE   \* MERGEFORMAT</w:instrText>
        </w:r>
        <w:r>
          <w:fldChar w:fldCharType="separate"/>
        </w:r>
        <w:r w:rsidR="00EB39F0">
          <w:rPr>
            <w:noProof/>
          </w:rPr>
          <w:t>115</w:t>
        </w:r>
        <w:r>
          <w:fldChar w:fldCharType="end"/>
        </w:r>
      </w:p>
    </w:sdtContent>
  </w:sdt>
  <w:p w14:paraId="7D118720" w14:textId="77777777" w:rsidR="008D7F98" w:rsidRDefault="008D7F98">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9B537" w14:textId="77777777" w:rsidR="008D7F98" w:rsidRDefault="008D7F98" w:rsidP="006C701B">
    <w:pPr>
      <w:pStyle w:val="Rodap"/>
      <w:jc w:val="right"/>
    </w:pPr>
    <w:r w:rsidRPr="00F95E6E">
      <w:rPr>
        <w:sz w:val="20"/>
      </w:rPr>
      <w:t>[</w:t>
    </w:r>
    <w:r w:rsidRPr="00F95E6E">
      <w:rPr>
        <w:sz w:val="20"/>
      </w:rPr>
      <w:fldChar w:fldCharType="begin"/>
    </w:r>
    <w:r w:rsidRPr="00F95E6E">
      <w:rPr>
        <w:sz w:val="20"/>
      </w:rPr>
      <w:instrText xml:space="preserve"> PAGE   \* MERGEFORMAT </w:instrText>
    </w:r>
    <w:r w:rsidRPr="00F95E6E">
      <w:rPr>
        <w:sz w:val="20"/>
      </w:rPr>
      <w:fldChar w:fldCharType="separate"/>
    </w:r>
    <w:r w:rsidR="00EB39F0">
      <w:rPr>
        <w:noProof/>
        <w:sz w:val="20"/>
      </w:rPr>
      <w:t>116</w:t>
    </w:r>
    <w:r w:rsidRPr="00F95E6E">
      <w:rPr>
        <w:noProof/>
        <w:sz w:val="20"/>
      </w:rPr>
      <w:fldChar w:fldCharType="end"/>
    </w:r>
    <w:r w:rsidRPr="00F95E6E">
      <w:rPr>
        <w:sz w:val="20"/>
      </w:rPr>
      <w:t>]</w:t>
    </w:r>
  </w:p>
  <w:p w14:paraId="05E9C2CB" w14:textId="77777777" w:rsidR="008D7F98" w:rsidRDefault="008D7F98"/>
  <w:p w14:paraId="73E2A7FB" w14:textId="77777777" w:rsidR="008D7F98" w:rsidRDefault="008D7F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4E0D5" w14:textId="77777777" w:rsidR="006F1CF8" w:rsidRDefault="006F1CF8">
      <w:r>
        <w:separator/>
      </w:r>
    </w:p>
  </w:footnote>
  <w:footnote w:type="continuationSeparator" w:id="0">
    <w:p w14:paraId="57C226AF" w14:textId="77777777" w:rsidR="006F1CF8" w:rsidRDefault="006F1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6FA2A" w14:textId="5132555E" w:rsidR="008D7F98" w:rsidRDefault="008D7F98" w:rsidP="0024080D">
    <w:pPr>
      <w:framePr w:hSpace="141" w:wrap="auto" w:vAnchor="text" w:hAnchor="page" w:x="1318" w:y="1441"/>
      <w:rPr>
        <w:b/>
        <w:i/>
      </w:rPr>
    </w:pPr>
  </w:p>
  <w:p w14:paraId="2723E276" w14:textId="755D67AD" w:rsidR="008D7F98" w:rsidRDefault="008D7F98" w:rsidP="0024080D">
    <w:pPr>
      <w:framePr w:hSpace="141" w:wrap="auto" w:vAnchor="text" w:hAnchor="page" w:x="1318" w:y="1"/>
      <w:rPr>
        <w:b/>
        <w:i/>
      </w:rPr>
    </w:pPr>
  </w:p>
  <w:p w14:paraId="080AB38C" w14:textId="5B86E708" w:rsidR="008D7F98" w:rsidRPr="00D4539D" w:rsidRDefault="008D7F98" w:rsidP="009D1D6F">
    <w:pPr>
      <w:tabs>
        <w:tab w:val="left" w:pos="0"/>
      </w:tabs>
      <w:spacing w:line="276" w:lineRule="auto"/>
      <w:ind w:left="-851"/>
      <w:rPr>
        <w:b/>
        <w:sz w:val="18"/>
      </w:rPr>
    </w:pPr>
    <w:r>
      <w:rPr>
        <w:b/>
        <w:noProof/>
      </w:rPr>
      <w:drawing>
        <wp:anchor distT="0" distB="0" distL="114300" distR="114300" simplePos="0" relativeHeight="251674112" behindDoc="1" locked="0" layoutInCell="1" allowOverlap="1" wp14:anchorId="75FFF02C" wp14:editId="2AF3ECC8">
          <wp:simplePos x="0" y="0"/>
          <wp:positionH relativeFrom="column">
            <wp:posOffset>-46149</wp:posOffset>
          </wp:positionH>
          <wp:positionV relativeFrom="paragraph">
            <wp:posOffset>-61595</wp:posOffset>
          </wp:positionV>
          <wp:extent cx="744220" cy="594995"/>
          <wp:effectExtent l="0" t="0" r="0" b="0"/>
          <wp:wrapNone/>
          <wp:docPr id="7" name="Imagem 7" descr="bomjbraza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omjbraza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8"/>
      </w:rPr>
      <w:t xml:space="preserve">                                                   </w:t>
    </w:r>
    <w:r w:rsidRPr="00D4539D">
      <w:rPr>
        <w:b/>
        <w:sz w:val="18"/>
      </w:rPr>
      <w:t>ESTADO DO RIO DE JANEIRO</w:t>
    </w:r>
  </w:p>
  <w:p w14:paraId="563106F7" w14:textId="2CD973CE" w:rsidR="008D7F98" w:rsidRDefault="008D7F98" w:rsidP="0024080D">
    <w:pPr>
      <w:framePr w:hSpace="141" w:wrap="auto" w:vAnchor="text" w:hAnchor="page" w:x="1318" w:y="1"/>
      <w:rPr>
        <w:b/>
        <w:i/>
      </w:rPr>
    </w:pPr>
  </w:p>
  <w:p w14:paraId="1D96C05A" w14:textId="197B57C2" w:rsidR="008D7F98" w:rsidRDefault="008D7F98" w:rsidP="009D1D6F">
    <w:pPr>
      <w:ind w:left="709" w:firstLine="709"/>
      <w:rPr>
        <w:sz w:val="18"/>
      </w:rPr>
    </w:pPr>
    <w:r>
      <w:rPr>
        <w:sz w:val="18"/>
      </w:rPr>
      <w:t xml:space="preserve">PODER EXECUTIVO </w:t>
    </w:r>
    <w:r w:rsidRPr="00D4539D">
      <w:rPr>
        <w:sz w:val="18"/>
      </w:rPr>
      <w:t>MUNICIPAL DE BOM JARDIM</w:t>
    </w:r>
  </w:p>
  <w:p w14:paraId="653F13EA" w14:textId="77777777" w:rsidR="008D7F98" w:rsidRDefault="008D7F98" w:rsidP="0024080D">
    <w:pPr>
      <w:rPr>
        <w:sz w:val="18"/>
      </w:rPr>
    </w:pPr>
  </w:p>
  <w:p w14:paraId="3FEBE58E" w14:textId="77777777" w:rsidR="008D7F98" w:rsidRDefault="008D7F98" w:rsidP="0024080D">
    <w:pPr>
      <w:rPr>
        <w:sz w:val="18"/>
      </w:rPr>
    </w:pPr>
  </w:p>
  <w:p w14:paraId="698160AB" w14:textId="77777777" w:rsidR="008D7F98" w:rsidRDefault="008D7F98" w:rsidP="0024080D">
    <w:pPr>
      <w:rPr>
        <w:sz w:val="18"/>
      </w:rPr>
    </w:pPr>
  </w:p>
  <w:p w14:paraId="2366614E" w14:textId="77777777" w:rsidR="008D7F98" w:rsidRPr="00D4539D" w:rsidRDefault="008D7F98" w:rsidP="0024080D">
    <w:pPr>
      <w:rPr>
        <w:sz w:val="18"/>
      </w:rPr>
    </w:pPr>
  </w:p>
  <w:p w14:paraId="12DC6B55" w14:textId="6E4DC60D" w:rsidR="008D7F98" w:rsidRDefault="008D7F98" w:rsidP="0024080D">
    <w:pPr>
      <w:pStyle w:val="Corpodetexto"/>
      <w:spacing w:line="14" w:lineRule="auto"/>
      <w:jc w:val="left"/>
      <w:rPr>
        <w:sz w:val="20"/>
        <w:lang w:val="pt-BR"/>
      </w:rPr>
    </w:pPr>
  </w:p>
  <w:p w14:paraId="4743F1F7" w14:textId="5106AC3E" w:rsidR="008D7F98" w:rsidRDefault="008D7F98" w:rsidP="0024080D">
    <w:pPr>
      <w:pStyle w:val="Corpodetexto"/>
      <w:spacing w:line="14" w:lineRule="auto"/>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9704C" w14:textId="77777777" w:rsidR="008D7F98" w:rsidRPr="00D626E7" w:rsidRDefault="008D7F98" w:rsidP="00A25438">
    <w:pPr>
      <w:pStyle w:val="Cabealho"/>
      <w:ind w:firstLine="1134"/>
    </w:pPr>
    <w:r>
      <w:rPr>
        <w:noProof/>
        <w:lang w:val="pt-BR" w:eastAsia="pt-BR"/>
      </w:rPr>
      <mc:AlternateContent>
        <mc:Choice Requires="wps">
          <w:drawing>
            <wp:anchor distT="0" distB="0" distL="114300" distR="114300" simplePos="0" relativeHeight="251661824" behindDoc="0" locked="0" layoutInCell="1" allowOverlap="1" wp14:anchorId="75C6EEDA" wp14:editId="6BC60A64">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670C0C6" w14:textId="77777777" w:rsidR="008D7F98" w:rsidRDefault="008D7F98" w:rsidP="00A25438">
                          <w:pPr>
                            <w:jc w:val="center"/>
                          </w:pPr>
                          <w:r>
                            <w:t>Página:</w:t>
                          </w:r>
                        </w:p>
                        <w:p w14:paraId="6EA05773" w14:textId="77777777" w:rsidR="008D7F98" w:rsidRDefault="008D7F98" w:rsidP="00A25438">
                          <w:pPr>
                            <w:jc w:val="center"/>
                          </w:pPr>
                          <w:r>
                            <w:t>_______</w:t>
                          </w:r>
                        </w:p>
                        <w:p w14:paraId="1847C9B8" w14:textId="77777777" w:rsidR="008D7F98" w:rsidRDefault="008D7F98" w:rsidP="00A2543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" fillcolor="white [3201]" strokecolor="black [3213]" strokeweight="2pt">
              <v:textbox>
                <w:txbxContent>
                  <w:p w14:paraId="4670C0C6" w14:textId="77777777" w:rsidR="008D7F98" w:rsidRDefault="008D7F98" w:rsidP="00A25438">
                    <w:pPr>
                      <w:jc w:val="center"/>
                    </w:pPr>
                    <w:r>
                      <w:t>Página:</w:t>
                    </w:r>
                  </w:p>
                  <w:p w14:paraId="6EA05773" w14:textId="77777777" w:rsidR="008D7F98" w:rsidRDefault="008D7F98" w:rsidP="00A25438">
                    <w:pPr>
                      <w:jc w:val="center"/>
                    </w:pPr>
                    <w:r>
                      <w:t>_______</w:t>
                    </w:r>
                  </w:p>
                  <w:p w14:paraId="1847C9B8" w14:textId="77777777" w:rsidR="008D7F98" w:rsidRDefault="008D7F98" w:rsidP="00A25438">
                    <w:pPr>
                      <w:jc w:val="center"/>
                    </w:pPr>
                    <w:r>
                      <w:t>Rubrica:</w:t>
                    </w:r>
                  </w:p>
                </w:txbxContent>
              </v:textbox>
            </v:oval>
          </w:pict>
        </mc:Fallback>
      </mc:AlternateContent>
    </w:r>
    <w:r w:rsidR="006F1CF8">
      <w:rPr>
        <w:noProof/>
        <w:lang w:eastAsia="zh-CN"/>
      </w:rPr>
      <w:pict w14:anchorId="379791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60800;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56020309" r:id="rId2"/>
      </w:pict>
    </w:r>
    <w:r w:rsidRPr="00D626E7">
      <w:rPr>
        <w:rFonts w:ascii="Arial Narrow" w:hAnsi="Arial Narrow"/>
        <w:b/>
        <w:sz w:val="36"/>
      </w:rPr>
      <w:t>ESTADO DO RIO DE JANEIRO</w:t>
    </w:r>
  </w:p>
  <w:p w14:paraId="1CA6129E" w14:textId="77777777" w:rsidR="008D7F98" w:rsidRPr="00D626E7" w:rsidRDefault="008D7F98" w:rsidP="00A25438">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14:paraId="2A24E661" w14:textId="77777777" w:rsidR="008D7F98" w:rsidRDefault="008D7F98">
    <w:pPr>
      <w:pStyle w:val="Cabealho"/>
    </w:pPr>
  </w:p>
  <w:p w14:paraId="64A6ECCE" w14:textId="77777777" w:rsidR="008D7F98" w:rsidRDefault="008D7F98">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DC287" w14:textId="77777777" w:rsidR="008D7F98" w:rsidRPr="00D626E7" w:rsidRDefault="008D7F98" w:rsidP="00A25438">
    <w:pPr>
      <w:pStyle w:val="Cabealho"/>
      <w:ind w:firstLine="1134"/>
    </w:pPr>
    <w:r>
      <w:rPr>
        <w:noProof/>
        <w:lang w:val="pt-BR" w:eastAsia="pt-BR"/>
      </w:rPr>
      <mc:AlternateContent>
        <mc:Choice Requires="wps">
          <w:drawing>
            <wp:anchor distT="0" distB="0" distL="114300" distR="114300" simplePos="0" relativeHeight="251664896" behindDoc="0" locked="0" layoutInCell="1" allowOverlap="1" wp14:anchorId="06E6852A" wp14:editId="548F634A">
              <wp:simplePos x="0" y="0"/>
              <wp:positionH relativeFrom="column">
                <wp:posOffset>4761230</wp:posOffset>
              </wp:positionH>
              <wp:positionV relativeFrom="paragraph">
                <wp:posOffset>-190747</wp:posOffset>
              </wp:positionV>
              <wp:extent cx="1080135" cy="842645"/>
              <wp:effectExtent l="0" t="0" r="24765" b="14605"/>
              <wp:wrapNone/>
              <wp:docPr id="2" name="Elipse 2"/>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97771A" w14:textId="77777777" w:rsidR="008D7F98" w:rsidRDefault="008D7F98" w:rsidP="00A25438">
                          <w:pPr>
                            <w:jc w:val="center"/>
                          </w:pPr>
                          <w:r>
                            <w:t>Página:</w:t>
                          </w:r>
                        </w:p>
                        <w:p w14:paraId="3DC0ECCC" w14:textId="77777777" w:rsidR="008D7F98" w:rsidRDefault="008D7F98" w:rsidP="00A25438">
                          <w:pPr>
                            <w:jc w:val="center"/>
                          </w:pPr>
                          <w:r>
                            <w:t>_______</w:t>
                          </w:r>
                        </w:p>
                        <w:p w14:paraId="2D492B79" w14:textId="77777777" w:rsidR="008D7F98" w:rsidRDefault="008D7F98" w:rsidP="00A2543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2" o:spid="_x0000_s1027" style="position:absolute;left:0;text-align:left;margin-left:374.9pt;margin-top:-15pt;width:85.05pt;height:66.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" fillcolor="white [3201]" strokecolor="black [3213]" strokeweight="2pt">
              <v:textbox>
                <w:txbxContent>
                  <w:p w14:paraId="3097771A" w14:textId="77777777" w:rsidR="008D7F98" w:rsidRDefault="008D7F98" w:rsidP="00A25438">
                    <w:pPr>
                      <w:jc w:val="center"/>
                    </w:pPr>
                    <w:r>
                      <w:t>Página:</w:t>
                    </w:r>
                  </w:p>
                  <w:p w14:paraId="3DC0ECCC" w14:textId="77777777" w:rsidR="008D7F98" w:rsidRDefault="008D7F98" w:rsidP="00A25438">
                    <w:pPr>
                      <w:jc w:val="center"/>
                    </w:pPr>
                    <w:r>
                      <w:t>_______</w:t>
                    </w:r>
                  </w:p>
                  <w:p w14:paraId="2D492B79" w14:textId="77777777" w:rsidR="008D7F98" w:rsidRDefault="008D7F98" w:rsidP="00A25438">
                    <w:pPr>
                      <w:jc w:val="center"/>
                    </w:pPr>
                    <w:r>
                      <w:t>Rubrica:</w:t>
                    </w:r>
                  </w:p>
                </w:txbxContent>
              </v:textbox>
            </v:oval>
          </w:pict>
        </mc:Fallback>
      </mc:AlternateContent>
    </w:r>
    <w:r w:rsidR="006F1CF8">
      <w:rPr>
        <w:noProof/>
        <w:lang w:eastAsia="zh-CN"/>
      </w:rPr>
      <w:pict w14:anchorId="1F929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5.85pt;margin-top:-9.35pt;width:71.55pt;height:80.9pt;z-index:251663872;mso-wrap-distance-left:9.05pt;mso-wrap-distance-right:9.05pt;mso-position-horizontal-relative:text;mso-position-vertical-relative:text" filled="t">
          <v:fill opacity="0" color2="black"/>
          <v:imagedata r:id="rId1" o:title=""/>
          <w10:wrap type="topAndBottom"/>
        </v:shape>
        <o:OLEObject Type="Embed" ProgID="Word.Picture.8" ShapeID="_x0000_s2050" DrawAspect="Content" ObjectID="_1756020310" r:id="rId2"/>
      </w:pict>
    </w:r>
    <w:r w:rsidRPr="00D626E7">
      <w:rPr>
        <w:rFonts w:ascii="Arial Narrow" w:hAnsi="Arial Narrow"/>
        <w:b/>
        <w:sz w:val="36"/>
      </w:rPr>
      <w:t>ESTADO DO RIO DE JANEIRO</w:t>
    </w:r>
  </w:p>
  <w:p w14:paraId="4C1C94E0" w14:textId="77777777" w:rsidR="008D7F98" w:rsidRPr="00D626E7" w:rsidRDefault="008D7F98" w:rsidP="00A25438">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14:paraId="7F883B6C" w14:textId="77777777" w:rsidR="008D7F98" w:rsidRDefault="008D7F98">
    <w:pPr>
      <w:pStyle w:val="Cabealho"/>
    </w:pPr>
  </w:p>
  <w:p w14:paraId="285CAD93" w14:textId="77777777" w:rsidR="008D7F98" w:rsidRDefault="008D7F98">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7A873" w14:textId="77777777" w:rsidR="008D7F98" w:rsidRPr="00D626E7" w:rsidRDefault="008D7F98" w:rsidP="00A25438">
    <w:pPr>
      <w:pStyle w:val="Cabealho"/>
      <w:ind w:firstLine="1134"/>
    </w:pPr>
    <w:r>
      <w:rPr>
        <w:noProof/>
        <w:lang w:val="pt-BR" w:eastAsia="pt-BR"/>
      </w:rPr>
      <mc:AlternateContent>
        <mc:Choice Requires="wps">
          <w:drawing>
            <wp:anchor distT="0" distB="0" distL="114300" distR="114300" simplePos="0" relativeHeight="251667968" behindDoc="0" locked="0" layoutInCell="1" allowOverlap="1" wp14:anchorId="72474858" wp14:editId="33AF52B4">
              <wp:simplePos x="0" y="0"/>
              <wp:positionH relativeFrom="column">
                <wp:posOffset>4761230</wp:posOffset>
              </wp:positionH>
              <wp:positionV relativeFrom="paragraph">
                <wp:posOffset>-190747</wp:posOffset>
              </wp:positionV>
              <wp:extent cx="1080135" cy="842645"/>
              <wp:effectExtent l="0" t="0" r="24765" b="14605"/>
              <wp:wrapNone/>
              <wp:docPr id="6" name="Elipse 6"/>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E3DFE6" w14:textId="77777777" w:rsidR="008D7F98" w:rsidRDefault="008D7F98" w:rsidP="00A25438">
                          <w:pPr>
                            <w:jc w:val="center"/>
                          </w:pPr>
                          <w:r>
                            <w:t>Página:</w:t>
                          </w:r>
                        </w:p>
                        <w:p w14:paraId="4F11718A" w14:textId="77777777" w:rsidR="008D7F98" w:rsidRDefault="008D7F98" w:rsidP="00A25438">
                          <w:pPr>
                            <w:jc w:val="center"/>
                          </w:pPr>
                          <w:r>
                            <w:t>_______</w:t>
                          </w:r>
                        </w:p>
                        <w:p w14:paraId="6B3DA60E" w14:textId="77777777" w:rsidR="008D7F98" w:rsidRDefault="008D7F98" w:rsidP="00A2543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6" o:spid="_x0000_s1028" style="position:absolute;left:0;text-align:left;margin-left:374.9pt;margin-top:-15pt;width:85.05pt;height:66.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" fillcolor="white [3201]" strokecolor="black [3213]" strokeweight="2pt">
              <v:textbox>
                <w:txbxContent>
                  <w:p w14:paraId="66E3DFE6" w14:textId="77777777" w:rsidR="008D7F98" w:rsidRDefault="008D7F98" w:rsidP="00A25438">
                    <w:pPr>
                      <w:jc w:val="center"/>
                    </w:pPr>
                    <w:r>
                      <w:t>Página:</w:t>
                    </w:r>
                  </w:p>
                  <w:p w14:paraId="4F11718A" w14:textId="77777777" w:rsidR="008D7F98" w:rsidRDefault="008D7F98" w:rsidP="00A25438">
                    <w:pPr>
                      <w:jc w:val="center"/>
                    </w:pPr>
                    <w:r>
                      <w:t>_______</w:t>
                    </w:r>
                  </w:p>
                  <w:p w14:paraId="6B3DA60E" w14:textId="77777777" w:rsidR="008D7F98" w:rsidRDefault="008D7F98" w:rsidP="00A25438">
                    <w:pPr>
                      <w:jc w:val="center"/>
                    </w:pPr>
                    <w:r>
                      <w:t>Rubrica:</w:t>
                    </w:r>
                  </w:p>
                </w:txbxContent>
              </v:textbox>
            </v:oval>
          </w:pict>
        </mc:Fallback>
      </mc:AlternateContent>
    </w:r>
    <w:r w:rsidR="006F1CF8">
      <w:rPr>
        <w:noProof/>
        <w:lang w:eastAsia="zh-CN"/>
      </w:rPr>
      <w:pict w14:anchorId="1EA412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5.85pt;margin-top:-9.35pt;width:71.55pt;height:80.9pt;z-index:251666944;mso-wrap-distance-left:9.05pt;mso-wrap-distance-right:9.05pt;mso-position-horizontal-relative:text;mso-position-vertical-relative:text" filled="t">
          <v:fill opacity="0" color2="black"/>
          <v:imagedata r:id="rId1" o:title=""/>
          <w10:wrap type="topAndBottom"/>
        </v:shape>
        <o:OLEObject Type="Embed" ProgID="Word.Picture.8" ShapeID="_x0000_s2051" DrawAspect="Content" ObjectID="_1756020311" r:id="rId2"/>
      </w:pict>
    </w:r>
    <w:r w:rsidRPr="00D626E7">
      <w:rPr>
        <w:rFonts w:ascii="Arial Narrow" w:hAnsi="Arial Narrow"/>
        <w:b/>
        <w:sz w:val="36"/>
      </w:rPr>
      <w:t>ESTADO DO RIO DE JANEIRO</w:t>
    </w:r>
  </w:p>
  <w:p w14:paraId="6FF61AB1" w14:textId="77777777" w:rsidR="008D7F98" w:rsidRPr="00D626E7" w:rsidRDefault="008D7F98" w:rsidP="00A25438">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14:paraId="4F6AED1D" w14:textId="77777777" w:rsidR="008D7F98" w:rsidRDefault="008D7F98">
    <w:pPr>
      <w:pStyle w:val="Cabealho"/>
    </w:pPr>
  </w:p>
  <w:p w14:paraId="54175244" w14:textId="77777777" w:rsidR="008D7F98" w:rsidRDefault="008D7F98">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285A1" w14:textId="717F1530" w:rsidR="008D7F98" w:rsidRDefault="008D7F98">
    <w:pPr>
      <w:pStyle w:val="Cabealho"/>
    </w:pPr>
    <w:r>
      <w:rPr>
        <w:noProof/>
        <w:lang w:val="pt-BR" w:eastAsia="pt-BR"/>
      </w:rPr>
      <mc:AlternateContent>
        <mc:Choice Requires="wps">
          <w:drawing>
            <wp:anchor distT="0" distB="0" distL="114300" distR="114300" simplePos="0" relativeHeight="251658752" behindDoc="0" locked="0" layoutInCell="1" allowOverlap="1" wp14:anchorId="11C5AAD8" wp14:editId="326CC7E9">
              <wp:simplePos x="0" y="0"/>
              <wp:positionH relativeFrom="column">
                <wp:posOffset>4606290</wp:posOffset>
              </wp:positionH>
              <wp:positionV relativeFrom="paragraph">
                <wp:posOffset>247650</wp:posOffset>
              </wp:positionV>
              <wp:extent cx="1314450" cy="568325"/>
              <wp:effectExtent l="0" t="0" r="19050" b="222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568325"/>
                      </a:xfrm>
                      <a:prstGeom prst="flowChartTerminator">
                        <a:avLst/>
                      </a:prstGeom>
                      <a:solidFill>
                        <a:srgbClr val="FFFFFF"/>
                      </a:solidFill>
                      <a:ln w="9525">
                        <a:solidFill>
                          <a:srgbClr val="000000"/>
                        </a:solidFill>
                        <a:miter lim="800000"/>
                        <a:headEnd/>
                        <a:tailEnd/>
                      </a:ln>
                    </wps:spPr>
                    <wps:txbx>
                      <w:txbxContent>
                        <w:p w14:paraId="01FDEA05" w14:textId="77777777" w:rsidR="008D7F98" w:rsidRPr="00BE6D39" w:rsidRDefault="008D7F98" w:rsidP="00C11D7A">
                          <w:pPr>
                            <w:jc w:val="center"/>
                            <w:rPr>
                              <w:b/>
                              <w:color w:val="000000" w:themeColor="text1"/>
                              <w:sz w:val="14"/>
                            </w:rPr>
                          </w:pPr>
                          <w:r w:rsidRPr="00BE6D39">
                            <w:rPr>
                              <w:b/>
                              <w:color w:val="000000" w:themeColor="text1"/>
                              <w:sz w:val="14"/>
                            </w:rPr>
                            <w:t>Processo nº</w:t>
                          </w:r>
                          <w:r>
                            <w:rPr>
                              <w:b/>
                              <w:color w:val="000000" w:themeColor="text1"/>
                              <w:sz w:val="14"/>
                            </w:rPr>
                            <w:t xml:space="preserve"> </w:t>
                          </w:r>
                        </w:p>
                        <w:p w14:paraId="05077B37" w14:textId="77777777" w:rsidR="008D7F98" w:rsidRDefault="008D7F98" w:rsidP="00C11D7A">
                          <w:pPr>
                            <w:jc w:val="center"/>
                            <w:rPr>
                              <w:sz w:val="14"/>
                            </w:rPr>
                          </w:pPr>
                        </w:p>
                        <w:p w14:paraId="0B0EA5B5" w14:textId="77777777" w:rsidR="008D7F98" w:rsidRPr="00BE6D39" w:rsidRDefault="008D7F98" w:rsidP="00C11D7A">
                          <w:pPr>
                            <w:jc w:val="center"/>
                            <w:rPr>
                              <w:b/>
                              <w:sz w:val="14"/>
                            </w:rPr>
                          </w:pPr>
                          <w:r w:rsidRPr="00BE6D39">
                            <w:rPr>
                              <w:b/>
                              <w:sz w:val="14"/>
                            </w:rPr>
                            <w:t>Fls.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3" o:spid="_x0000_s1029" type="#_x0000_t116" style="position:absolute;margin-left:362.7pt;margin-top:19.5pt;width:103.5pt;height:4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">
              <v:textbox>
                <w:txbxContent>
                  <w:p w14:paraId="01FDEA05" w14:textId="77777777" w:rsidR="008D7F98" w:rsidRPr="00BE6D39" w:rsidRDefault="008D7F98" w:rsidP="00C11D7A">
                    <w:pPr>
                      <w:jc w:val="center"/>
                      <w:rPr>
                        <w:b/>
                        <w:color w:val="000000" w:themeColor="text1"/>
                        <w:sz w:val="14"/>
                      </w:rPr>
                    </w:pPr>
                    <w:r w:rsidRPr="00BE6D39">
                      <w:rPr>
                        <w:b/>
                        <w:color w:val="000000" w:themeColor="text1"/>
                        <w:sz w:val="14"/>
                      </w:rPr>
                      <w:t>Processo nº</w:t>
                    </w:r>
                    <w:r>
                      <w:rPr>
                        <w:b/>
                        <w:color w:val="000000" w:themeColor="text1"/>
                        <w:sz w:val="14"/>
                      </w:rPr>
                      <w:t xml:space="preserve"> </w:t>
                    </w:r>
                  </w:p>
                  <w:p w14:paraId="05077B37" w14:textId="77777777" w:rsidR="008D7F98" w:rsidRDefault="008D7F98" w:rsidP="00C11D7A">
                    <w:pPr>
                      <w:jc w:val="center"/>
                      <w:rPr>
                        <w:sz w:val="14"/>
                      </w:rPr>
                    </w:pPr>
                  </w:p>
                  <w:p w14:paraId="0B0EA5B5" w14:textId="77777777" w:rsidR="008D7F98" w:rsidRPr="00BE6D39" w:rsidRDefault="008D7F98" w:rsidP="00C11D7A">
                    <w:pPr>
                      <w:jc w:val="center"/>
                      <w:rPr>
                        <w:b/>
                        <w:sz w:val="14"/>
                      </w:rPr>
                    </w:pPr>
                    <w:r w:rsidRPr="00BE6D39">
                      <w:rPr>
                        <w:b/>
                        <w:sz w:val="14"/>
                      </w:rPr>
                      <w:t>Fls. ________</w:t>
                    </w:r>
                  </w:p>
                </w:txbxContent>
              </v:textbox>
            </v:shape>
          </w:pict>
        </mc:Fallback>
      </mc:AlternateContent>
    </w:r>
    <w:r>
      <w:rPr>
        <w:noProof/>
        <w:lang w:val="pt-BR" w:eastAsia="pt-BR"/>
      </w:rPr>
      <mc:AlternateContent>
        <mc:Choice Requires="wps">
          <w:drawing>
            <wp:anchor distT="0" distB="0" distL="114300" distR="114300" simplePos="0" relativeHeight="251657728" behindDoc="0" locked="0" layoutInCell="1" allowOverlap="1" wp14:anchorId="21065988" wp14:editId="0BA57AD2">
              <wp:simplePos x="0" y="0"/>
              <wp:positionH relativeFrom="column">
                <wp:posOffset>523240</wp:posOffset>
              </wp:positionH>
              <wp:positionV relativeFrom="paragraph">
                <wp:posOffset>198755</wp:posOffset>
              </wp:positionV>
              <wp:extent cx="2841625" cy="432435"/>
              <wp:effectExtent l="0" t="0" r="0" b="57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162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40416" w14:textId="77777777" w:rsidR="008D7F98" w:rsidRPr="00B73134" w:rsidRDefault="008D7F98" w:rsidP="000E4293">
                          <w:pPr>
                            <w:rPr>
                              <w:b/>
                              <w:sz w:val="24"/>
                              <w:szCs w:val="24"/>
                            </w:rPr>
                          </w:pPr>
                          <w:r w:rsidRPr="00B73134">
                            <w:rPr>
                              <w:b/>
                              <w:sz w:val="24"/>
                              <w:szCs w:val="24"/>
                            </w:rPr>
                            <w:t>ESTADO DO RIO DE JANEIRO</w:t>
                          </w:r>
                        </w:p>
                        <w:p w14:paraId="77BDA238" w14:textId="77777777" w:rsidR="008D7F98" w:rsidRPr="00B73134" w:rsidRDefault="008D7F98" w:rsidP="000E4293">
                          <w:pPr>
                            <w:pStyle w:val="Ttulo4"/>
                            <w:jc w:val="left"/>
                            <w:rPr>
                              <w:sz w:val="24"/>
                              <w:szCs w:val="24"/>
                            </w:rPr>
                          </w:pPr>
                          <w:r w:rsidRPr="00B73134">
                            <w:rPr>
                              <w:sz w:val="24"/>
                              <w:szCs w:val="24"/>
                            </w:rPr>
                            <w:t>Prefeitura Municipal de Bom Jardim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41.2pt;margin-top:15.65pt;width:223.75pt;height:3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GXuQ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" filled="f" stroked="f">
              <v:textbox>
                <w:txbxContent>
                  <w:p w14:paraId="63240416" w14:textId="77777777" w:rsidR="008D7F98" w:rsidRPr="00B73134" w:rsidRDefault="008D7F98" w:rsidP="000E4293">
                    <w:pPr>
                      <w:rPr>
                        <w:b/>
                        <w:sz w:val="24"/>
                        <w:szCs w:val="24"/>
                      </w:rPr>
                    </w:pPr>
                    <w:r w:rsidRPr="00B73134">
                      <w:rPr>
                        <w:b/>
                        <w:sz w:val="24"/>
                        <w:szCs w:val="24"/>
                      </w:rPr>
                      <w:t>ESTADO DO RIO DE JANEIRO</w:t>
                    </w:r>
                  </w:p>
                  <w:p w14:paraId="77BDA238" w14:textId="77777777" w:rsidR="008D7F98" w:rsidRPr="00B73134" w:rsidRDefault="008D7F98" w:rsidP="000E4293">
                    <w:pPr>
                      <w:pStyle w:val="Ttulo4"/>
                      <w:jc w:val="left"/>
                      <w:rPr>
                        <w:sz w:val="24"/>
                        <w:szCs w:val="24"/>
                      </w:rPr>
                    </w:pPr>
                    <w:r w:rsidRPr="00B73134">
                      <w:rPr>
                        <w:sz w:val="24"/>
                        <w:szCs w:val="24"/>
                      </w:rPr>
                      <w:t>Prefeitura Municipal de Bom Jardim</w:t>
                    </w:r>
                  </w:p>
                </w:txbxContent>
              </v:textbox>
            </v:shape>
          </w:pict>
        </mc:Fallback>
      </mc:AlternateContent>
    </w:r>
    <w:r>
      <w:rPr>
        <w:noProof/>
        <w:lang w:val="pt-BR" w:eastAsia="pt-BR"/>
      </w:rPr>
      <w:drawing>
        <wp:anchor distT="0" distB="0" distL="114300" distR="114300" simplePos="0" relativeHeight="251656704" behindDoc="0" locked="0" layoutInCell="1" allowOverlap="1" wp14:anchorId="6665778B" wp14:editId="5DA8049C">
          <wp:simplePos x="0" y="0"/>
          <wp:positionH relativeFrom="column">
            <wp:posOffset>-50800</wp:posOffset>
          </wp:positionH>
          <wp:positionV relativeFrom="paragraph">
            <wp:posOffset>45720</wp:posOffset>
          </wp:positionV>
          <wp:extent cx="574040" cy="681990"/>
          <wp:effectExtent l="0" t="0" r="0" b="3810"/>
          <wp:wrapTopAndBottom/>
          <wp:docPr id="4"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Bj4"/>
                  <pic:cNvPicPr>
                    <a:picLocks noChangeAspect="1" noChangeArrowheads="1"/>
                  </pic:cNvPicPr>
                </pic:nvPicPr>
                <pic:blipFill>
                  <a:blip r:embed="rId1">
                    <a:extLst>
                      <a:ext uri="{28A0092B-C50C-407E-A947-70E740481C1C}">
                        <a14:useLocalDpi xmlns:a14="http://schemas.microsoft.com/office/drawing/2010/main" val="0"/>
                      </a:ext>
                    </a:extLst>
                  </a:blip>
                  <a:srcRect l="-662" t="-15338" r="-2435" b="-2853"/>
                  <a:stretch>
                    <a:fillRect/>
                  </a:stretch>
                </pic:blipFill>
                <pic:spPr bwMode="auto">
                  <a:xfrm>
                    <a:off x="0" y="0"/>
                    <a:ext cx="574040" cy="681990"/>
                  </a:xfrm>
                  <a:prstGeom prst="rect">
                    <a:avLst/>
                  </a:prstGeom>
                  <a:noFill/>
                  <a:ln>
                    <a:noFill/>
                  </a:ln>
                </pic:spPr>
              </pic:pic>
            </a:graphicData>
          </a:graphic>
        </wp:anchor>
      </w:drawing>
    </w:r>
    <w:r>
      <w:rPr>
        <w:lang w:val="pt-BR"/>
      </w:rPr>
      <w:t xml:space="preserve">                                                                                        </w:t>
    </w:r>
  </w:p>
  <w:p w14:paraId="2E2D2E7B" w14:textId="3787D83B" w:rsidR="008D7F98" w:rsidRPr="00591D2E" w:rsidRDefault="008D7F98" w:rsidP="00591D2E">
    <w:pPr>
      <w:pStyle w:val="Cabealho"/>
      <w:tabs>
        <w:tab w:val="clear" w:pos="4419"/>
        <w:tab w:val="clear" w:pos="8838"/>
        <w:tab w:val="left" w:pos="7513"/>
      </w:tabs>
    </w:pPr>
    <w:r>
      <w:rPr>
        <w:lang w:val="pt-BR"/>
      </w:rPr>
      <w:tab/>
    </w:r>
  </w:p>
  <w:p w14:paraId="165CF8FB" w14:textId="77777777" w:rsidR="008D7F98" w:rsidRDefault="008D7F98" w:rsidP="00965326"/>
  <w:p w14:paraId="07C875ED" w14:textId="77777777" w:rsidR="008D7F98" w:rsidRDefault="008D7F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multilevel"/>
    <w:tmpl w:val="B0B82D62"/>
    <w:name w:val="WWNum6"/>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4"/>
    <w:multiLevelType w:val="multilevel"/>
    <w:tmpl w:val="00000004"/>
    <w:name w:val="WWNum7"/>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CB16853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8Num7"/>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00000008"/>
    <w:multiLevelType w:val="multilevel"/>
    <w:tmpl w:val="00000008"/>
    <w:name w:val="WW8Num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00000009"/>
    <w:multiLevelType w:val="multilevel"/>
    <w:tmpl w:val="00000009"/>
    <w:name w:val="WW8Num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0E4B7705"/>
    <w:multiLevelType w:val="multilevel"/>
    <w:tmpl w:val="88A231B4"/>
    <w:styleLink w:val="WW8Num3"/>
    <w:lvl w:ilvl="0">
      <w:start w:val="2"/>
      <w:numFmt w:val="lowerLetter"/>
      <w:lvlText w:val="%1."/>
      <w:lvlJc w:val="left"/>
    </w:lvl>
    <w:lvl w:ilvl="1">
      <w:start w:val="1"/>
      <w:numFmt w:val="lowerLetter"/>
      <w:lvlText w:val="%2)"/>
      <w:lvlJc w:val="left"/>
    </w:lvl>
    <w:lvl w:ilvl="2">
      <w:numFmt w:val="bullet"/>
      <w:lvlText w:val=""/>
      <w:lvlJc w:val="left"/>
      <w:rPr>
        <w:rFonts w:ascii="Symbol" w:hAnsi="Symbol" w:cs="Calibri"/>
      </w:rPr>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9">
    <w:nsid w:val="145066DB"/>
    <w:multiLevelType w:val="multilevel"/>
    <w:tmpl w:val="4544AD80"/>
    <w:styleLink w:val="WW8Num8"/>
    <w:lvl w:ilvl="0">
      <w:start w:val="1"/>
      <w:numFmt w:val="lowerLetter"/>
      <w:pStyle w:val="TR-3Subnvel"/>
      <w:lvlText w:val="%1)"/>
      <w:lvlJc w:val="left"/>
      <w:rPr>
        <w:b w:val="0"/>
        <w:bCs w:val="0"/>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1D5C100D"/>
    <w:multiLevelType w:val="multilevel"/>
    <w:tmpl w:val="E9B8DF88"/>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DF14B87"/>
    <w:multiLevelType w:val="multilevel"/>
    <w:tmpl w:val="8F16A246"/>
    <w:styleLink w:val="WW8Num4"/>
    <w:lvl w:ilvl="0">
      <w:start w:val="3"/>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2">
    <w:nsid w:val="20CF623E"/>
    <w:multiLevelType w:val="multilevel"/>
    <w:tmpl w:val="6FCC5240"/>
    <w:styleLink w:val="WWNum1"/>
    <w:lvl w:ilvl="0">
      <w:start w:val="1"/>
      <w:numFmt w:val="lowerLetter"/>
      <w:lvlText w:val="%1)"/>
      <w:lvlJc w:val="left"/>
      <w:rPr>
        <w:b w:val="0"/>
        <w:bCs w:val="0"/>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22C06B34"/>
    <w:multiLevelType w:val="multilevel"/>
    <w:tmpl w:val="DE2CCCF8"/>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28405DE4"/>
    <w:multiLevelType w:val="multilevel"/>
    <w:tmpl w:val="5C1C2DCA"/>
    <w:styleLink w:val="WW8Num10"/>
    <w:lvl w:ilvl="0">
      <w:start w:val="1"/>
      <w:numFmt w:val="decimal"/>
      <w:lvlText w:val="%1.0"/>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38217A93"/>
    <w:multiLevelType w:val="multilevel"/>
    <w:tmpl w:val="5F780D92"/>
    <w:lvl w:ilvl="0">
      <w:start w:val="1"/>
      <w:numFmt w:val="decimal"/>
      <w:pStyle w:val="337038C893C6410CA67AA21F54B6A9CB1"/>
      <w:lvlText w:val="%1."/>
      <w:lvlJc w:val="left"/>
      <w:pPr>
        <w:tabs>
          <w:tab w:val="num" w:pos="720"/>
        </w:tabs>
        <w:ind w:left="720" w:hanging="720"/>
      </w:pPr>
    </w:lvl>
    <w:lvl w:ilvl="1">
      <w:start w:val="1"/>
      <w:numFmt w:val="decimal"/>
      <w:pStyle w:val="0177A822AA7049D9B580CC625DC2EAB8"/>
      <w:lvlText w:val="%2."/>
      <w:lvlJc w:val="left"/>
      <w:pPr>
        <w:tabs>
          <w:tab w:val="num" w:pos="1440"/>
        </w:tabs>
        <w:ind w:left="1440" w:hanging="720"/>
      </w:pPr>
    </w:lvl>
    <w:lvl w:ilvl="2">
      <w:start w:val="1"/>
      <w:numFmt w:val="decimal"/>
      <w:pStyle w:val="13645F4409E7473C8B4EAFC3107F2006"/>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43B52D19"/>
    <w:multiLevelType w:val="multilevel"/>
    <w:tmpl w:val="ADC86F4E"/>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44C503D7"/>
    <w:multiLevelType w:val="multilevel"/>
    <w:tmpl w:val="1F9618F6"/>
    <w:styleLink w:val="WW8Num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8">
    <w:nsid w:val="52D80210"/>
    <w:multiLevelType w:val="multilevel"/>
    <w:tmpl w:val="A4C6EA84"/>
    <w:styleLink w:val="WW8Num9"/>
    <w:lvl w:ilvl="0">
      <w:start w:val="1"/>
      <w:numFmt w:val="lowerLetter"/>
      <w:pStyle w:val="TRSegundoSubtpico"/>
      <w:lvlText w:val="%1)"/>
      <w:lvlJc w:val="left"/>
      <w:rPr>
        <w:b w:val="0"/>
        <w:bCs w:val="0"/>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627B4FB9"/>
    <w:multiLevelType w:val="multilevel"/>
    <w:tmpl w:val="A29E241E"/>
    <w:styleLink w:val="WW8Num6"/>
    <w:lvl w:ilvl="0">
      <w:start w:val="1"/>
      <w:numFmt w:val="lowerLetter"/>
      <w:lvlText w:val="%1."/>
      <w:lvlJc w:val="left"/>
    </w:lvl>
    <w:lvl w:ilvl="1">
      <w:start w:val="1"/>
      <w:numFmt w:val="lowerLetter"/>
      <w:lvlText w:val="%2."/>
      <w:lvlJc w:val="left"/>
      <w:rPr>
        <w:rFonts w:eastAsia="Calibri"/>
        <w:b/>
        <w:bCs/>
        <w:sz w:val="24"/>
        <w:szCs w:val="24"/>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64C767AE"/>
    <w:multiLevelType w:val="hybridMultilevel"/>
    <w:tmpl w:val="AA8072FE"/>
    <w:lvl w:ilvl="0" w:tplc="1C7E4F44">
      <w:start w:val="3"/>
      <w:numFmt w:val="upperRoman"/>
      <w:lvlText w:val="%1"/>
      <w:lvlJc w:val="left"/>
      <w:pPr>
        <w:ind w:left="282" w:hanging="258"/>
        <w:jc w:val="left"/>
      </w:pPr>
      <w:rPr>
        <w:rFonts w:ascii="Segoe UI" w:eastAsia="Segoe UI" w:hAnsi="Segoe UI" w:cs="Segoe UI" w:hint="default"/>
        <w:color w:val="212428"/>
        <w:w w:val="100"/>
        <w:sz w:val="24"/>
        <w:szCs w:val="24"/>
        <w:lang w:val="pt-PT" w:eastAsia="en-US" w:bidi="ar-SA"/>
      </w:rPr>
    </w:lvl>
    <w:lvl w:ilvl="1" w:tplc="4E28ABEC">
      <w:numFmt w:val="bullet"/>
      <w:lvlText w:val="•"/>
      <w:lvlJc w:val="left"/>
      <w:pPr>
        <w:ind w:left="1108" w:hanging="258"/>
      </w:pPr>
      <w:rPr>
        <w:rFonts w:hint="default"/>
        <w:lang w:val="pt-PT" w:eastAsia="en-US" w:bidi="ar-SA"/>
      </w:rPr>
    </w:lvl>
    <w:lvl w:ilvl="2" w:tplc="06CAD078">
      <w:numFmt w:val="bullet"/>
      <w:lvlText w:val="•"/>
      <w:lvlJc w:val="left"/>
      <w:pPr>
        <w:ind w:left="1936" w:hanging="258"/>
      </w:pPr>
      <w:rPr>
        <w:rFonts w:hint="default"/>
        <w:lang w:val="pt-PT" w:eastAsia="en-US" w:bidi="ar-SA"/>
      </w:rPr>
    </w:lvl>
    <w:lvl w:ilvl="3" w:tplc="1368040E">
      <w:numFmt w:val="bullet"/>
      <w:lvlText w:val="•"/>
      <w:lvlJc w:val="left"/>
      <w:pPr>
        <w:ind w:left="2764" w:hanging="258"/>
      </w:pPr>
      <w:rPr>
        <w:rFonts w:hint="default"/>
        <w:lang w:val="pt-PT" w:eastAsia="en-US" w:bidi="ar-SA"/>
      </w:rPr>
    </w:lvl>
    <w:lvl w:ilvl="4" w:tplc="D496F81A">
      <w:numFmt w:val="bullet"/>
      <w:lvlText w:val="•"/>
      <w:lvlJc w:val="left"/>
      <w:pPr>
        <w:ind w:left="3592" w:hanging="258"/>
      </w:pPr>
      <w:rPr>
        <w:rFonts w:hint="default"/>
        <w:lang w:val="pt-PT" w:eastAsia="en-US" w:bidi="ar-SA"/>
      </w:rPr>
    </w:lvl>
    <w:lvl w:ilvl="5" w:tplc="B43E2FF8">
      <w:numFmt w:val="bullet"/>
      <w:lvlText w:val="•"/>
      <w:lvlJc w:val="left"/>
      <w:pPr>
        <w:ind w:left="4420" w:hanging="258"/>
      </w:pPr>
      <w:rPr>
        <w:rFonts w:hint="default"/>
        <w:lang w:val="pt-PT" w:eastAsia="en-US" w:bidi="ar-SA"/>
      </w:rPr>
    </w:lvl>
    <w:lvl w:ilvl="6" w:tplc="8DD80838">
      <w:numFmt w:val="bullet"/>
      <w:lvlText w:val="•"/>
      <w:lvlJc w:val="left"/>
      <w:pPr>
        <w:ind w:left="5248" w:hanging="258"/>
      </w:pPr>
      <w:rPr>
        <w:rFonts w:hint="default"/>
        <w:lang w:val="pt-PT" w:eastAsia="en-US" w:bidi="ar-SA"/>
      </w:rPr>
    </w:lvl>
    <w:lvl w:ilvl="7" w:tplc="BFB2A0E8">
      <w:numFmt w:val="bullet"/>
      <w:lvlText w:val="•"/>
      <w:lvlJc w:val="left"/>
      <w:pPr>
        <w:ind w:left="6076" w:hanging="258"/>
      </w:pPr>
      <w:rPr>
        <w:rFonts w:hint="default"/>
        <w:lang w:val="pt-PT" w:eastAsia="en-US" w:bidi="ar-SA"/>
      </w:rPr>
    </w:lvl>
    <w:lvl w:ilvl="8" w:tplc="84927F30">
      <w:numFmt w:val="bullet"/>
      <w:lvlText w:val="•"/>
      <w:lvlJc w:val="left"/>
      <w:pPr>
        <w:ind w:left="6904" w:hanging="258"/>
      </w:pPr>
      <w:rPr>
        <w:rFonts w:hint="default"/>
        <w:lang w:val="pt-PT" w:eastAsia="en-US" w:bidi="ar-SA"/>
      </w:rPr>
    </w:lvl>
  </w:abstractNum>
  <w:abstractNum w:abstractNumId="21">
    <w:nsid w:val="6CD0316A"/>
    <w:multiLevelType w:val="multilevel"/>
    <w:tmpl w:val="C9E054C0"/>
    <w:styleLink w:val="WW8Num5"/>
    <w:lvl w:ilvl="0">
      <w:start w:val="1"/>
      <w:numFmt w:val="lowerLetter"/>
      <w:lvlText w:val="%1."/>
      <w:lvlJc w:val="left"/>
      <w:rPr>
        <w:rFonts w:eastAsia="Calibri"/>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743C70A4"/>
    <w:multiLevelType w:val="hybridMultilevel"/>
    <w:tmpl w:val="16BEBC6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7"/>
  </w:num>
  <w:num w:numId="3">
    <w:abstractNumId w:val="8"/>
  </w:num>
  <w:num w:numId="4">
    <w:abstractNumId w:val="11"/>
  </w:num>
  <w:num w:numId="5">
    <w:abstractNumId w:val="18"/>
  </w:num>
  <w:num w:numId="6">
    <w:abstractNumId w:val="14"/>
  </w:num>
  <w:num w:numId="7">
    <w:abstractNumId w:val="13"/>
  </w:num>
  <w:num w:numId="8">
    <w:abstractNumId w:val="15"/>
  </w:num>
  <w:num w:numId="9">
    <w:abstractNumId w:val="10"/>
  </w:num>
  <w:num w:numId="10">
    <w:abstractNumId w:val="16"/>
  </w:num>
  <w:num w:numId="11">
    <w:abstractNumId w:val="12"/>
  </w:num>
  <w:num w:numId="12">
    <w:abstractNumId w:val="19"/>
  </w:num>
  <w:num w:numId="13">
    <w:abstractNumId w:val="21"/>
  </w:num>
  <w:num w:numId="14">
    <w:abstractNumId w:val="22"/>
  </w:num>
  <w:num w:numId="15">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activeWritingStyle w:appName="MSWord" w:lang="pt-BR" w:vendorID="1" w:dllVersion="513" w:checkStyle="1"/>
  <w:activeWritingStyle w:appName="MSWord" w:lang="es-ES_tradnl" w:vendorID="9" w:dllVersion="512"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37A"/>
    <w:rsid w:val="0000134B"/>
    <w:rsid w:val="00001D45"/>
    <w:rsid w:val="000036A3"/>
    <w:rsid w:val="00003933"/>
    <w:rsid w:val="00003B7E"/>
    <w:rsid w:val="00003DF4"/>
    <w:rsid w:val="00004917"/>
    <w:rsid w:val="00004D04"/>
    <w:rsid w:val="000055EA"/>
    <w:rsid w:val="00006304"/>
    <w:rsid w:val="00007161"/>
    <w:rsid w:val="0001196D"/>
    <w:rsid w:val="00011D8B"/>
    <w:rsid w:val="000131C4"/>
    <w:rsid w:val="00014DB7"/>
    <w:rsid w:val="000158D7"/>
    <w:rsid w:val="00016C95"/>
    <w:rsid w:val="0001728F"/>
    <w:rsid w:val="000206D5"/>
    <w:rsid w:val="00020A61"/>
    <w:rsid w:val="0002179E"/>
    <w:rsid w:val="00022475"/>
    <w:rsid w:val="00023A53"/>
    <w:rsid w:val="000250FE"/>
    <w:rsid w:val="00025675"/>
    <w:rsid w:val="00026154"/>
    <w:rsid w:val="000275F0"/>
    <w:rsid w:val="00027B07"/>
    <w:rsid w:val="00030427"/>
    <w:rsid w:val="000305D4"/>
    <w:rsid w:val="00030885"/>
    <w:rsid w:val="00032537"/>
    <w:rsid w:val="00033260"/>
    <w:rsid w:val="00034066"/>
    <w:rsid w:val="00034E08"/>
    <w:rsid w:val="00035173"/>
    <w:rsid w:val="000362E6"/>
    <w:rsid w:val="00037C20"/>
    <w:rsid w:val="00043D72"/>
    <w:rsid w:val="00043DF2"/>
    <w:rsid w:val="00045EBC"/>
    <w:rsid w:val="00046B40"/>
    <w:rsid w:val="00047BB4"/>
    <w:rsid w:val="00052EFF"/>
    <w:rsid w:val="000553DC"/>
    <w:rsid w:val="00055573"/>
    <w:rsid w:val="000572F4"/>
    <w:rsid w:val="00057325"/>
    <w:rsid w:val="00060EF8"/>
    <w:rsid w:val="00061412"/>
    <w:rsid w:val="000628C3"/>
    <w:rsid w:val="00063694"/>
    <w:rsid w:val="000639AD"/>
    <w:rsid w:val="00063D92"/>
    <w:rsid w:val="000659AB"/>
    <w:rsid w:val="00065E12"/>
    <w:rsid w:val="00065F51"/>
    <w:rsid w:val="0006601C"/>
    <w:rsid w:val="000661FD"/>
    <w:rsid w:val="00066287"/>
    <w:rsid w:val="00070F18"/>
    <w:rsid w:val="00071709"/>
    <w:rsid w:val="000717CD"/>
    <w:rsid w:val="00072098"/>
    <w:rsid w:val="00073629"/>
    <w:rsid w:val="00073AB9"/>
    <w:rsid w:val="00074A59"/>
    <w:rsid w:val="00075EB8"/>
    <w:rsid w:val="0007608A"/>
    <w:rsid w:val="0008038D"/>
    <w:rsid w:val="00080666"/>
    <w:rsid w:val="00080A4A"/>
    <w:rsid w:val="000810CF"/>
    <w:rsid w:val="00082A61"/>
    <w:rsid w:val="00084C6C"/>
    <w:rsid w:val="00085A04"/>
    <w:rsid w:val="0008618A"/>
    <w:rsid w:val="0008783F"/>
    <w:rsid w:val="00090409"/>
    <w:rsid w:val="00091120"/>
    <w:rsid w:val="00091B5A"/>
    <w:rsid w:val="00092B6B"/>
    <w:rsid w:val="00093A0D"/>
    <w:rsid w:val="00094B0A"/>
    <w:rsid w:val="00097273"/>
    <w:rsid w:val="000977B3"/>
    <w:rsid w:val="00097913"/>
    <w:rsid w:val="000A0113"/>
    <w:rsid w:val="000A0D54"/>
    <w:rsid w:val="000A13A0"/>
    <w:rsid w:val="000A1A37"/>
    <w:rsid w:val="000A36A4"/>
    <w:rsid w:val="000A3CD1"/>
    <w:rsid w:val="000A61D0"/>
    <w:rsid w:val="000A7504"/>
    <w:rsid w:val="000B0140"/>
    <w:rsid w:val="000B1465"/>
    <w:rsid w:val="000B1F32"/>
    <w:rsid w:val="000B769B"/>
    <w:rsid w:val="000C1F1D"/>
    <w:rsid w:val="000C29B3"/>
    <w:rsid w:val="000C4DC5"/>
    <w:rsid w:val="000C647A"/>
    <w:rsid w:val="000C67AA"/>
    <w:rsid w:val="000D2AD8"/>
    <w:rsid w:val="000D3D08"/>
    <w:rsid w:val="000D3FCF"/>
    <w:rsid w:val="000D4A2D"/>
    <w:rsid w:val="000D5017"/>
    <w:rsid w:val="000D536F"/>
    <w:rsid w:val="000D60B7"/>
    <w:rsid w:val="000D60FF"/>
    <w:rsid w:val="000D656E"/>
    <w:rsid w:val="000D66A6"/>
    <w:rsid w:val="000D6AC7"/>
    <w:rsid w:val="000E0BC0"/>
    <w:rsid w:val="000E0DEE"/>
    <w:rsid w:val="000E106C"/>
    <w:rsid w:val="000E13CD"/>
    <w:rsid w:val="000E1F08"/>
    <w:rsid w:val="000E2725"/>
    <w:rsid w:val="000E399F"/>
    <w:rsid w:val="000E4293"/>
    <w:rsid w:val="000E587E"/>
    <w:rsid w:val="000E5AE3"/>
    <w:rsid w:val="000E5CDB"/>
    <w:rsid w:val="000E6757"/>
    <w:rsid w:val="000E68CC"/>
    <w:rsid w:val="000E6B4A"/>
    <w:rsid w:val="000E6DF5"/>
    <w:rsid w:val="000E724D"/>
    <w:rsid w:val="000F01FF"/>
    <w:rsid w:val="000F0557"/>
    <w:rsid w:val="000F05EF"/>
    <w:rsid w:val="000F0812"/>
    <w:rsid w:val="000F0A12"/>
    <w:rsid w:val="000F0FFC"/>
    <w:rsid w:val="000F16D5"/>
    <w:rsid w:val="000F1B5C"/>
    <w:rsid w:val="000F421B"/>
    <w:rsid w:val="000F444B"/>
    <w:rsid w:val="000F45D5"/>
    <w:rsid w:val="000F4B3B"/>
    <w:rsid w:val="000F4E59"/>
    <w:rsid w:val="000F61D5"/>
    <w:rsid w:val="000F62CF"/>
    <w:rsid w:val="000F65C9"/>
    <w:rsid w:val="000F69F2"/>
    <w:rsid w:val="001004C1"/>
    <w:rsid w:val="00101430"/>
    <w:rsid w:val="001014CE"/>
    <w:rsid w:val="00102D0E"/>
    <w:rsid w:val="00103369"/>
    <w:rsid w:val="001033C2"/>
    <w:rsid w:val="001050FE"/>
    <w:rsid w:val="0010514E"/>
    <w:rsid w:val="0010702F"/>
    <w:rsid w:val="00107664"/>
    <w:rsid w:val="001077A5"/>
    <w:rsid w:val="001104DD"/>
    <w:rsid w:val="00111AE8"/>
    <w:rsid w:val="00111C9D"/>
    <w:rsid w:val="00112CF6"/>
    <w:rsid w:val="00112E93"/>
    <w:rsid w:val="0011319C"/>
    <w:rsid w:val="0011472F"/>
    <w:rsid w:val="001154D1"/>
    <w:rsid w:val="00115572"/>
    <w:rsid w:val="001159B7"/>
    <w:rsid w:val="00116FF7"/>
    <w:rsid w:val="00120216"/>
    <w:rsid w:val="00120306"/>
    <w:rsid w:val="00121D9E"/>
    <w:rsid w:val="00123CB5"/>
    <w:rsid w:val="0012444B"/>
    <w:rsid w:val="00125CAE"/>
    <w:rsid w:val="00125CC0"/>
    <w:rsid w:val="00126AA3"/>
    <w:rsid w:val="00126AFF"/>
    <w:rsid w:val="00127220"/>
    <w:rsid w:val="0012762D"/>
    <w:rsid w:val="001305FA"/>
    <w:rsid w:val="00130FC3"/>
    <w:rsid w:val="001318D7"/>
    <w:rsid w:val="00132509"/>
    <w:rsid w:val="0013397E"/>
    <w:rsid w:val="00133DFF"/>
    <w:rsid w:val="001342C5"/>
    <w:rsid w:val="001349E3"/>
    <w:rsid w:val="00134C57"/>
    <w:rsid w:val="00134C68"/>
    <w:rsid w:val="00135344"/>
    <w:rsid w:val="00137187"/>
    <w:rsid w:val="00137918"/>
    <w:rsid w:val="0014051B"/>
    <w:rsid w:val="001413BF"/>
    <w:rsid w:val="001415C4"/>
    <w:rsid w:val="00142569"/>
    <w:rsid w:val="00144468"/>
    <w:rsid w:val="00150618"/>
    <w:rsid w:val="001516F4"/>
    <w:rsid w:val="001518B9"/>
    <w:rsid w:val="00151B65"/>
    <w:rsid w:val="0015215C"/>
    <w:rsid w:val="00152393"/>
    <w:rsid w:val="00152991"/>
    <w:rsid w:val="00152A7E"/>
    <w:rsid w:val="001548CA"/>
    <w:rsid w:val="00155E47"/>
    <w:rsid w:val="00156BC0"/>
    <w:rsid w:val="001572FC"/>
    <w:rsid w:val="001579D3"/>
    <w:rsid w:val="00157ECF"/>
    <w:rsid w:val="0016116B"/>
    <w:rsid w:val="00161AC3"/>
    <w:rsid w:val="00161EC3"/>
    <w:rsid w:val="00162DE4"/>
    <w:rsid w:val="00162E44"/>
    <w:rsid w:val="0016349B"/>
    <w:rsid w:val="00163C34"/>
    <w:rsid w:val="00163FB0"/>
    <w:rsid w:val="00164957"/>
    <w:rsid w:val="00164A2F"/>
    <w:rsid w:val="00164E30"/>
    <w:rsid w:val="00165899"/>
    <w:rsid w:val="00166E30"/>
    <w:rsid w:val="0016730E"/>
    <w:rsid w:val="00167C12"/>
    <w:rsid w:val="00167E8B"/>
    <w:rsid w:val="00170BB5"/>
    <w:rsid w:val="001719D5"/>
    <w:rsid w:val="001733AB"/>
    <w:rsid w:val="00173FA6"/>
    <w:rsid w:val="00174DF4"/>
    <w:rsid w:val="00175071"/>
    <w:rsid w:val="001757D8"/>
    <w:rsid w:val="001758F7"/>
    <w:rsid w:val="00176FD9"/>
    <w:rsid w:val="0017765F"/>
    <w:rsid w:val="00180A07"/>
    <w:rsid w:val="00181FE0"/>
    <w:rsid w:val="0018289A"/>
    <w:rsid w:val="00182A49"/>
    <w:rsid w:val="001830BC"/>
    <w:rsid w:val="0018422F"/>
    <w:rsid w:val="00184E5B"/>
    <w:rsid w:val="0018564B"/>
    <w:rsid w:val="001857FB"/>
    <w:rsid w:val="001859AE"/>
    <w:rsid w:val="00186BCE"/>
    <w:rsid w:val="001874DB"/>
    <w:rsid w:val="0018776F"/>
    <w:rsid w:val="00187972"/>
    <w:rsid w:val="00190493"/>
    <w:rsid w:val="001906CC"/>
    <w:rsid w:val="001910A3"/>
    <w:rsid w:val="00191B87"/>
    <w:rsid w:val="00192565"/>
    <w:rsid w:val="00192839"/>
    <w:rsid w:val="001946BD"/>
    <w:rsid w:val="00196AE0"/>
    <w:rsid w:val="00196B5E"/>
    <w:rsid w:val="0019750B"/>
    <w:rsid w:val="00197AE5"/>
    <w:rsid w:val="001A2B58"/>
    <w:rsid w:val="001A30FC"/>
    <w:rsid w:val="001A31B2"/>
    <w:rsid w:val="001A4163"/>
    <w:rsid w:val="001A5D79"/>
    <w:rsid w:val="001A72DE"/>
    <w:rsid w:val="001B12ED"/>
    <w:rsid w:val="001B45A0"/>
    <w:rsid w:val="001B4C55"/>
    <w:rsid w:val="001B5D35"/>
    <w:rsid w:val="001B5E11"/>
    <w:rsid w:val="001C0705"/>
    <w:rsid w:val="001C282A"/>
    <w:rsid w:val="001C4ADD"/>
    <w:rsid w:val="001C575D"/>
    <w:rsid w:val="001C6927"/>
    <w:rsid w:val="001C6E9F"/>
    <w:rsid w:val="001D004C"/>
    <w:rsid w:val="001D03C1"/>
    <w:rsid w:val="001D1533"/>
    <w:rsid w:val="001D32F0"/>
    <w:rsid w:val="001D45AD"/>
    <w:rsid w:val="001D47A6"/>
    <w:rsid w:val="001D5AEB"/>
    <w:rsid w:val="001D5E36"/>
    <w:rsid w:val="001D64A8"/>
    <w:rsid w:val="001D6C6B"/>
    <w:rsid w:val="001D76EE"/>
    <w:rsid w:val="001D7BF0"/>
    <w:rsid w:val="001E03B0"/>
    <w:rsid w:val="001E03B5"/>
    <w:rsid w:val="001E0B98"/>
    <w:rsid w:val="001E1664"/>
    <w:rsid w:val="001E1BF7"/>
    <w:rsid w:val="001E3066"/>
    <w:rsid w:val="001E3F34"/>
    <w:rsid w:val="001E46E3"/>
    <w:rsid w:val="001E4B0E"/>
    <w:rsid w:val="001E5814"/>
    <w:rsid w:val="001E66F3"/>
    <w:rsid w:val="001E68F7"/>
    <w:rsid w:val="001E6AE2"/>
    <w:rsid w:val="001F060A"/>
    <w:rsid w:val="001F0BE1"/>
    <w:rsid w:val="001F1AF9"/>
    <w:rsid w:val="001F333F"/>
    <w:rsid w:val="001F3C7D"/>
    <w:rsid w:val="001F3DE1"/>
    <w:rsid w:val="001F4A90"/>
    <w:rsid w:val="001F4D22"/>
    <w:rsid w:val="001F52C2"/>
    <w:rsid w:val="001F5CBF"/>
    <w:rsid w:val="001F7603"/>
    <w:rsid w:val="001F7EA4"/>
    <w:rsid w:val="00201ECF"/>
    <w:rsid w:val="00202753"/>
    <w:rsid w:val="00203336"/>
    <w:rsid w:val="00203B9C"/>
    <w:rsid w:val="00204A82"/>
    <w:rsid w:val="00206DA2"/>
    <w:rsid w:val="00207026"/>
    <w:rsid w:val="00210471"/>
    <w:rsid w:val="00210E0F"/>
    <w:rsid w:val="00212003"/>
    <w:rsid w:val="002124D9"/>
    <w:rsid w:val="00212C45"/>
    <w:rsid w:val="002133D9"/>
    <w:rsid w:val="00213946"/>
    <w:rsid w:val="00213A3E"/>
    <w:rsid w:val="00213CFA"/>
    <w:rsid w:val="002146FC"/>
    <w:rsid w:val="0021476A"/>
    <w:rsid w:val="00215063"/>
    <w:rsid w:val="00215E7C"/>
    <w:rsid w:val="00216940"/>
    <w:rsid w:val="002176F2"/>
    <w:rsid w:val="00220DF4"/>
    <w:rsid w:val="002213C8"/>
    <w:rsid w:val="00221FCE"/>
    <w:rsid w:val="002240D0"/>
    <w:rsid w:val="002241FC"/>
    <w:rsid w:val="00224933"/>
    <w:rsid w:val="00225185"/>
    <w:rsid w:val="00226A40"/>
    <w:rsid w:val="00227D4B"/>
    <w:rsid w:val="002311EE"/>
    <w:rsid w:val="00231738"/>
    <w:rsid w:val="002319A9"/>
    <w:rsid w:val="00233976"/>
    <w:rsid w:val="00233BA8"/>
    <w:rsid w:val="00235E08"/>
    <w:rsid w:val="00240164"/>
    <w:rsid w:val="0024080D"/>
    <w:rsid w:val="0024100C"/>
    <w:rsid w:val="00241224"/>
    <w:rsid w:val="00241C44"/>
    <w:rsid w:val="0024508D"/>
    <w:rsid w:val="00245362"/>
    <w:rsid w:val="00245602"/>
    <w:rsid w:val="00245A5F"/>
    <w:rsid w:val="00246638"/>
    <w:rsid w:val="002467D0"/>
    <w:rsid w:val="0024769A"/>
    <w:rsid w:val="00247AF3"/>
    <w:rsid w:val="00250DE8"/>
    <w:rsid w:val="00250F77"/>
    <w:rsid w:val="0025284E"/>
    <w:rsid w:val="00254663"/>
    <w:rsid w:val="00254DDC"/>
    <w:rsid w:val="00255CD8"/>
    <w:rsid w:val="00255DEA"/>
    <w:rsid w:val="00256D5D"/>
    <w:rsid w:val="00260430"/>
    <w:rsid w:val="0026052B"/>
    <w:rsid w:val="00261415"/>
    <w:rsid w:val="0026378C"/>
    <w:rsid w:val="002645B5"/>
    <w:rsid w:val="00264C9A"/>
    <w:rsid w:val="00264E42"/>
    <w:rsid w:val="00265AF1"/>
    <w:rsid w:val="002671A8"/>
    <w:rsid w:val="00267A6F"/>
    <w:rsid w:val="00270274"/>
    <w:rsid w:val="0027089B"/>
    <w:rsid w:val="00271844"/>
    <w:rsid w:val="002732F7"/>
    <w:rsid w:val="00275CE7"/>
    <w:rsid w:val="00275EB1"/>
    <w:rsid w:val="00276C0F"/>
    <w:rsid w:val="0028185A"/>
    <w:rsid w:val="0028247E"/>
    <w:rsid w:val="00282CCB"/>
    <w:rsid w:val="00282D28"/>
    <w:rsid w:val="002831F7"/>
    <w:rsid w:val="00283EE7"/>
    <w:rsid w:val="00284070"/>
    <w:rsid w:val="00284371"/>
    <w:rsid w:val="002848EC"/>
    <w:rsid w:val="002849AD"/>
    <w:rsid w:val="00285202"/>
    <w:rsid w:val="00285AD5"/>
    <w:rsid w:val="002873E3"/>
    <w:rsid w:val="00287EE1"/>
    <w:rsid w:val="002921FD"/>
    <w:rsid w:val="0029232F"/>
    <w:rsid w:val="00292AA9"/>
    <w:rsid w:val="002930EE"/>
    <w:rsid w:val="00294AB0"/>
    <w:rsid w:val="00294EF9"/>
    <w:rsid w:val="00295794"/>
    <w:rsid w:val="002A0053"/>
    <w:rsid w:val="002A1DB4"/>
    <w:rsid w:val="002A2B24"/>
    <w:rsid w:val="002A327C"/>
    <w:rsid w:val="002A43CF"/>
    <w:rsid w:val="002A4586"/>
    <w:rsid w:val="002A4AA0"/>
    <w:rsid w:val="002A51E2"/>
    <w:rsid w:val="002A66B3"/>
    <w:rsid w:val="002B03BD"/>
    <w:rsid w:val="002B0614"/>
    <w:rsid w:val="002B068D"/>
    <w:rsid w:val="002B0D72"/>
    <w:rsid w:val="002B242E"/>
    <w:rsid w:val="002B312E"/>
    <w:rsid w:val="002B3520"/>
    <w:rsid w:val="002B40A2"/>
    <w:rsid w:val="002B4A8B"/>
    <w:rsid w:val="002B5BA4"/>
    <w:rsid w:val="002B61DA"/>
    <w:rsid w:val="002C0622"/>
    <w:rsid w:val="002C072F"/>
    <w:rsid w:val="002C08FF"/>
    <w:rsid w:val="002C0FF8"/>
    <w:rsid w:val="002C20EC"/>
    <w:rsid w:val="002C501F"/>
    <w:rsid w:val="002C50FD"/>
    <w:rsid w:val="002C5CED"/>
    <w:rsid w:val="002C6A5B"/>
    <w:rsid w:val="002D0D90"/>
    <w:rsid w:val="002D3EFB"/>
    <w:rsid w:val="002D4960"/>
    <w:rsid w:val="002D4B0B"/>
    <w:rsid w:val="002D65E6"/>
    <w:rsid w:val="002D6E2E"/>
    <w:rsid w:val="002D7C93"/>
    <w:rsid w:val="002E1039"/>
    <w:rsid w:val="002E3DC8"/>
    <w:rsid w:val="002E4E3B"/>
    <w:rsid w:val="002E65DF"/>
    <w:rsid w:val="002E7425"/>
    <w:rsid w:val="002E7CB5"/>
    <w:rsid w:val="002F067E"/>
    <w:rsid w:val="002F069F"/>
    <w:rsid w:val="002F073E"/>
    <w:rsid w:val="002F228D"/>
    <w:rsid w:val="002F2CA4"/>
    <w:rsid w:val="002F2E6B"/>
    <w:rsid w:val="002F4086"/>
    <w:rsid w:val="002F417E"/>
    <w:rsid w:val="002F4EAD"/>
    <w:rsid w:val="002F581A"/>
    <w:rsid w:val="002F6491"/>
    <w:rsid w:val="002F67BD"/>
    <w:rsid w:val="002F682A"/>
    <w:rsid w:val="002F6863"/>
    <w:rsid w:val="00301507"/>
    <w:rsid w:val="00301A89"/>
    <w:rsid w:val="00302913"/>
    <w:rsid w:val="00303397"/>
    <w:rsid w:val="003043F8"/>
    <w:rsid w:val="00304723"/>
    <w:rsid w:val="003049A2"/>
    <w:rsid w:val="0030582A"/>
    <w:rsid w:val="00306999"/>
    <w:rsid w:val="003069BA"/>
    <w:rsid w:val="003078B9"/>
    <w:rsid w:val="0031064F"/>
    <w:rsid w:val="00311223"/>
    <w:rsid w:val="00311298"/>
    <w:rsid w:val="00311D62"/>
    <w:rsid w:val="0031204C"/>
    <w:rsid w:val="0031279E"/>
    <w:rsid w:val="00312A70"/>
    <w:rsid w:val="0031451B"/>
    <w:rsid w:val="003146A5"/>
    <w:rsid w:val="003172F3"/>
    <w:rsid w:val="0031730E"/>
    <w:rsid w:val="003177DA"/>
    <w:rsid w:val="00323424"/>
    <w:rsid w:val="003234FD"/>
    <w:rsid w:val="00324F82"/>
    <w:rsid w:val="00326F97"/>
    <w:rsid w:val="00327788"/>
    <w:rsid w:val="00327E61"/>
    <w:rsid w:val="00327FA2"/>
    <w:rsid w:val="00330487"/>
    <w:rsid w:val="00331A78"/>
    <w:rsid w:val="0033219E"/>
    <w:rsid w:val="00333080"/>
    <w:rsid w:val="00334F4E"/>
    <w:rsid w:val="003371B3"/>
    <w:rsid w:val="003371C2"/>
    <w:rsid w:val="003375B8"/>
    <w:rsid w:val="00337E1F"/>
    <w:rsid w:val="00337F9C"/>
    <w:rsid w:val="00340134"/>
    <w:rsid w:val="00340175"/>
    <w:rsid w:val="0034240C"/>
    <w:rsid w:val="003444A6"/>
    <w:rsid w:val="003449BD"/>
    <w:rsid w:val="00344AA1"/>
    <w:rsid w:val="003451DC"/>
    <w:rsid w:val="003459BD"/>
    <w:rsid w:val="00346989"/>
    <w:rsid w:val="00346B29"/>
    <w:rsid w:val="003473D9"/>
    <w:rsid w:val="003474C4"/>
    <w:rsid w:val="0034779E"/>
    <w:rsid w:val="00347DB4"/>
    <w:rsid w:val="00350254"/>
    <w:rsid w:val="00350A89"/>
    <w:rsid w:val="00351833"/>
    <w:rsid w:val="0035265E"/>
    <w:rsid w:val="00352E2D"/>
    <w:rsid w:val="0035337C"/>
    <w:rsid w:val="003533E4"/>
    <w:rsid w:val="00353551"/>
    <w:rsid w:val="00353A13"/>
    <w:rsid w:val="00355076"/>
    <w:rsid w:val="003551A1"/>
    <w:rsid w:val="003568AB"/>
    <w:rsid w:val="00357E10"/>
    <w:rsid w:val="00360D8A"/>
    <w:rsid w:val="00360F7A"/>
    <w:rsid w:val="00361109"/>
    <w:rsid w:val="00361C6A"/>
    <w:rsid w:val="0036271C"/>
    <w:rsid w:val="003638AE"/>
    <w:rsid w:val="00366706"/>
    <w:rsid w:val="003668D5"/>
    <w:rsid w:val="00366E65"/>
    <w:rsid w:val="003670FB"/>
    <w:rsid w:val="0037032C"/>
    <w:rsid w:val="0037059B"/>
    <w:rsid w:val="00370F29"/>
    <w:rsid w:val="003716A0"/>
    <w:rsid w:val="00371868"/>
    <w:rsid w:val="00371CE1"/>
    <w:rsid w:val="00373FF4"/>
    <w:rsid w:val="0037500C"/>
    <w:rsid w:val="003754DB"/>
    <w:rsid w:val="00375D51"/>
    <w:rsid w:val="00376CFC"/>
    <w:rsid w:val="00376FF0"/>
    <w:rsid w:val="003807E8"/>
    <w:rsid w:val="00381713"/>
    <w:rsid w:val="00382645"/>
    <w:rsid w:val="0038312F"/>
    <w:rsid w:val="003846DC"/>
    <w:rsid w:val="00384F18"/>
    <w:rsid w:val="00385B40"/>
    <w:rsid w:val="00390550"/>
    <w:rsid w:val="00391274"/>
    <w:rsid w:val="00391328"/>
    <w:rsid w:val="003914DF"/>
    <w:rsid w:val="00391DD6"/>
    <w:rsid w:val="00391E87"/>
    <w:rsid w:val="0039407F"/>
    <w:rsid w:val="00396069"/>
    <w:rsid w:val="003975FD"/>
    <w:rsid w:val="003A09FC"/>
    <w:rsid w:val="003A137F"/>
    <w:rsid w:val="003A1749"/>
    <w:rsid w:val="003A2487"/>
    <w:rsid w:val="003A3C6E"/>
    <w:rsid w:val="003A47E3"/>
    <w:rsid w:val="003A5791"/>
    <w:rsid w:val="003A6EFD"/>
    <w:rsid w:val="003A739A"/>
    <w:rsid w:val="003A795B"/>
    <w:rsid w:val="003A7EC1"/>
    <w:rsid w:val="003B06F2"/>
    <w:rsid w:val="003B193E"/>
    <w:rsid w:val="003B40E2"/>
    <w:rsid w:val="003B5003"/>
    <w:rsid w:val="003B5AD2"/>
    <w:rsid w:val="003B6698"/>
    <w:rsid w:val="003B724D"/>
    <w:rsid w:val="003C0364"/>
    <w:rsid w:val="003C075D"/>
    <w:rsid w:val="003C348F"/>
    <w:rsid w:val="003C6062"/>
    <w:rsid w:val="003C60FC"/>
    <w:rsid w:val="003C6535"/>
    <w:rsid w:val="003C767A"/>
    <w:rsid w:val="003D0960"/>
    <w:rsid w:val="003D28CC"/>
    <w:rsid w:val="003D2DA3"/>
    <w:rsid w:val="003D35A1"/>
    <w:rsid w:val="003D3662"/>
    <w:rsid w:val="003E00B7"/>
    <w:rsid w:val="003E2237"/>
    <w:rsid w:val="003E2F0E"/>
    <w:rsid w:val="003E3045"/>
    <w:rsid w:val="003E4147"/>
    <w:rsid w:val="003E4948"/>
    <w:rsid w:val="003E4A80"/>
    <w:rsid w:val="003E4C78"/>
    <w:rsid w:val="003E602B"/>
    <w:rsid w:val="003E73D9"/>
    <w:rsid w:val="003F31B4"/>
    <w:rsid w:val="003F5FE7"/>
    <w:rsid w:val="003F6547"/>
    <w:rsid w:val="003F6C6C"/>
    <w:rsid w:val="00402019"/>
    <w:rsid w:val="00402552"/>
    <w:rsid w:val="00403BD8"/>
    <w:rsid w:val="00405039"/>
    <w:rsid w:val="00407405"/>
    <w:rsid w:val="0041056F"/>
    <w:rsid w:val="00410B23"/>
    <w:rsid w:val="00413020"/>
    <w:rsid w:val="004131A9"/>
    <w:rsid w:val="00413503"/>
    <w:rsid w:val="00414429"/>
    <w:rsid w:val="004163D4"/>
    <w:rsid w:val="004201E2"/>
    <w:rsid w:val="0042086A"/>
    <w:rsid w:val="00420FF7"/>
    <w:rsid w:val="004213F1"/>
    <w:rsid w:val="00421E6C"/>
    <w:rsid w:val="00421F5C"/>
    <w:rsid w:val="00423F9C"/>
    <w:rsid w:val="00424198"/>
    <w:rsid w:val="00424523"/>
    <w:rsid w:val="00425440"/>
    <w:rsid w:val="00425A47"/>
    <w:rsid w:val="0042676B"/>
    <w:rsid w:val="00427403"/>
    <w:rsid w:val="004275AA"/>
    <w:rsid w:val="004304DB"/>
    <w:rsid w:val="004314DC"/>
    <w:rsid w:val="004317A9"/>
    <w:rsid w:val="00431BF1"/>
    <w:rsid w:val="00433065"/>
    <w:rsid w:val="00434675"/>
    <w:rsid w:val="00434BF7"/>
    <w:rsid w:val="00440497"/>
    <w:rsid w:val="00440E5A"/>
    <w:rsid w:val="004418C9"/>
    <w:rsid w:val="00441A5C"/>
    <w:rsid w:val="00442E1C"/>
    <w:rsid w:val="00443AF8"/>
    <w:rsid w:val="0044442D"/>
    <w:rsid w:val="00445113"/>
    <w:rsid w:val="004454EC"/>
    <w:rsid w:val="00445E71"/>
    <w:rsid w:val="00447EEE"/>
    <w:rsid w:val="00450012"/>
    <w:rsid w:val="00450E4B"/>
    <w:rsid w:val="004512C0"/>
    <w:rsid w:val="00451649"/>
    <w:rsid w:val="00451664"/>
    <w:rsid w:val="0045295B"/>
    <w:rsid w:val="00452BCC"/>
    <w:rsid w:val="0045340C"/>
    <w:rsid w:val="00453999"/>
    <w:rsid w:val="00453D49"/>
    <w:rsid w:val="00454177"/>
    <w:rsid w:val="004542B9"/>
    <w:rsid w:val="00455C48"/>
    <w:rsid w:val="00455FB7"/>
    <w:rsid w:val="004563D2"/>
    <w:rsid w:val="004564ED"/>
    <w:rsid w:val="00456EB2"/>
    <w:rsid w:val="004570BF"/>
    <w:rsid w:val="00461EDC"/>
    <w:rsid w:val="00462223"/>
    <w:rsid w:val="0046257A"/>
    <w:rsid w:val="00463416"/>
    <w:rsid w:val="004635B3"/>
    <w:rsid w:val="00464036"/>
    <w:rsid w:val="0046644B"/>
    <w:rsid w:val="00467C15"/>
    <w:rsid w:val="00472148"/>
    <w:rsid w:val="0047258F"/>
    <w:rsid w:val="0047259A"/>
    <w:rsid w:val="00474C9D"/>
    <w:rsid w:val="00474F21"/>
    <w:rsid w:val="004753C5"/>
    <w:rsid w:val="00475661"/>
    <w:rsid w:val="00475D67"/>
    <w:rsid w:val="0048009A"/>
    <w:rsid w:val="00480201"/>
    <w:rsid w:val="004807B0"/>
    <w:rsid w:val="00480C99"/>
    <w:rsid w:val="00481E9B"/>
    <w:rsid w:val="00483565"/>
    <w:rsid w:val="004836EA"/>
    <w:rsid w:val="004839E8"/>
    <w:rsid w:val="004846F3"/>
    <w:rsid w:val="004847F3"/>
    <w:rsid w:val="00485F24"/>
    <w:rsid w:val="00486553"/>
    <w:rsid w:val="00487D9B"/>
    <w:rsid w:val="00490F48"/>
    <w:rsid w:val="00491109"/>
    <w:rsid w:val="00491709"/>
    <w:rsid w:val="00492AA5"/>
    <w:rsid w:val="004944FE"/>
    <w:rsid w:val="00496305"/>
    <w:rsid w:val="00497EFE"/>
    <w:rsid w:val="004A060D"/>
    <w:rsid w:val="004A0B84"/>
    <w:rsid w:val="004A0BFC"/>
    <w:rsid w:val="004A1E7A"/>
    <w:rsid w:val="004A2E36"/>
    <w:rsid w:val="004A32DD"/>
    <w:rsid w:val="004A38A9"/>
    <w:rsid w:val="004A3F32"/>
    <w:rsid w:val="004A5CCC"/>
    <w:rsid w:val="004A63B9"/>
    <w:rsid w:val="004A685B"/>
    <w:rsid w:val="004A7047"/>
    <w:rsid w:val="004A7F65"/>
    <w:rsid w:val="004B01EC"/>
    <w:rsid w:val="004B1117"/>
    <w:rsid w:val="004B2582"/>
    <w:rsid w:val="004B38A5"/>
    <w:rsid w:val="004B39EF"/>
    <w:rsid w:val="004B3F28"/>
    <w:rsid w:val="004B5957"/>
    <w:rsid w:val="004B60B3"/>
    <w:rsid w:val="004B69E8"/>
    <w:rsid w:val="004B7F8E"/>
    <w:rsid w:val="004C0486"/>
    <w:rsid w:val="004C068D"/>
    <w:rsid w:val="004C0B94"/>
    <w:rsid w:val="004C1B39"/>
    <w:rsid w:val="004C2EAF"/>
    <w:rsid w:val="004C3004"/>
    <w:rsid w:val="004C690C"/>
    <w:rsid w:val="004C743C"/>
    <w:rsid w:val="004C7E56"/>
    <w:rsid w:val="004D13AB"/>
    <w:rsid w:val="004D14CD"/>
    <w:rsid w:val="004D17BF"/>
    <w:rsid w:val="004D203A"/>
    <w:rsid w:val="004D259E"/>
    <w:rsid w:val="004D322A"/>
    <w:rsid w:val="004D495F"/>
    <w:rsid w:val="004D57F7"/>
    <w:rsid w:val="004D5855"/>
    <w:rsid w:val="004D7C4A"/>
    <w:rsid w:val="004E22A7"/>
    <w:rsid w:val="004E25C4"/>
    <w:rsid w:val="004E2FAF"/>
    <w:rsid w:val="004E4EBA"/>
    <w:rsid w:val="004E59A8"/>
    <w:rsid w:val="004E6A3D"/>
    <w:rsid w:val="004E6A87"/>
    <w:rsid w:val="004E7905"/>
    <w:rsid w:val="004F0629"/>
    <w:rsid w:val="004F0A2C"/>
    <w:rsid w:val="004F0BEF"/>
    <w:rsid w:val="004F1864"/>
    <w:rsid w:val="004F1C5C"/>
    <w:rsid w:val="004F2A57"/>
    <w:rsid w:val="004F2E76"/>
    <w:rsid w:val="004F399B"/>
    <w:rsid w:val="004F3E7C"/>
    <w:rsid w:val="004F42F2"/>
    <w:rsid w:val="004F5030"/>
    <w:rsid w:val="004F52B8"/>
    <w:rsid w:val="004F6426"/>
    <w:rsid w:val="004F697B"/>
    <w:rsid w:val="004F6D42"/>
    <w:rsid w:val="00501907"/>
    <w:rsid w:val="00502A56"/>
    <w:rsid w:val="005040C5"/>
    <w:rsid w:val="00505491"/>
    <w:rsid w:val="00506D25"/>
    <w:rsid w:val="00507904"/>
    <w:rsid w:val="00510D43"/>
    <w:rsid w:val="00511674"/>
    <w:rsid w:val="0051247E"/>
    <w:rsid w:val="0051697E"/>
    <w:rsid w:val="00517B79"/>
    <w:rsid w:val="005219AA"/>
    <w:rsid w:val="00524B90"/>
    <w:rsid w:val="00525A65"/>
    <w:rsid w:val="00525B99"/>
    <w:rsid w:val="00525BCE"/>
    <w:rsid w:val="00526495"/>
    <w:rsid w:val="0053055B"/>
    <w:rsid w:val="00531101"/>
    <w:rsid w:val="00531917"/>
    <w:rsid w:val="005345BF"/>
    <w:rsid w:val="00534BA3"/>
    <w:rsid w:val="00534D14"/>
    <w:rsid w:val="00535665"/>
    <w:rsid w:val="00535CF8"/>
    <w:rsid w:val="00536B2A"/>
    <w:rsid w:val="00537081"/>
    <w:rsid w:val="005419FA"/>
    <w:rsid w:val="0054255A"/>
    <w:rsid w:val="0054356E"/>
    <w:rsid w:val="0054362C"/>
    <w:rsid w:val="00543F48"/>
    <w:rsid w:val="0054648D"/>
    <w:rsid w:val="005472A3"/>
    <w:rsid w:val="005472FC"/>
    <w:rsid w:val="00547484"/>
    <w:rsid w:val="00550ED1"/>
    <w:rsid w:val="00552995"/>
    <w:rsid w:val="005568CF"/>
    <w:rsid w:val="005573FD"/>
    <w:rsid w:val="00561624"/>
    <w:rsid w:val="00561A64"/>
    <w:rsid w:val="00562806"/>
    <w:rsid w:val="00562E5C"/>
    <w:rsid w:val="00564D26"/>
    <w:rsid w:val="00565359"/>
    <w:rsid w:val="005664A8"/>
    <w:rsid w:val="00570326"/>
    <w:rsid w:val="0057388F"/>
    <w:rsid w:val="00573D66"/>
    <w:rsid w:val="0057621F"/>
    <w:rsid w:val="00577EA0"/>
    <w:rsid w:val="00581586"/>
    <w:rsid w:val="0058244D"/>
    <w:rsid w:val="00583EF3"/>
    <w:rsid w:val="005850F8"/>
    <w:rsid w:val="00586339"/>
    <w:rsid w:val="005864AC"/>
    <w:rsid w:val="005867DE"/>
    <w:rsid w:val="00587703"/>
    <w:rsid w:val="00591581"/>
    <w:rsid w:val="00591D2E"/>
    <w:rsid w:val="00593F8D"/>
    <w:rsid w:val="00595712"/>
    <w:rsid w:val="0059586E"/>
    <w:rsid w:val="00596168"/>
    <w:rsid w:val="005978DC"/>
    <w:rsid w:val="005A0FE6"/>
    <w:rsid w:val="005A1E40"/>
    <w:rsid w:val="005A2DE2"/>
    <w:rsid w:val="005A3C61"/>
    <w:rsid w:val="005A458D"/>
    <w:rsid w:val="005A4B91"/>
    <w:rsid w:val="005A63C6"/>
    <w:rsid w:val="005A75D7"/>
    <w:rsid w:val="005A7901"/>
    <w:rsid w:val="005B04C1"/>
    <w:rsid w:val="005B1214"/>
    <w:rsid w:val="005B127B"/>
    <w:rsid w:val="005B15AB"/>
    <w:rsid w:val="005B1A34"/>
    <w:rsid w:val="005B23EB"/>
    <w:rsid w:val="005B363D"/>
    <w:rsid w:val="005B4321"/>
    <w:rsid w:val="005B4AE3"/>
    <w:rsid w:val="005B6A7A"/>
    <w:rsid w:val="005B6E1C"/>
    <w:rsid w:val="005B7557"/>
    <w:rsid w:val="005C115A"/>
    <w:rsid w:val="005C2F4A"/>
    <w:rsid w:val="005C3F54"/>
    <w:rsid w:val="005C5144"/>
    <w:rsid w:val="005C587C"/>
    <w:rsid w:val="005C6EEA"/>
    <w:rsid w:val="005D1D09"/>
    <w:rsid w:val="005D319E"/>
    <w:rsid w:val="005E041F"/>
    <w:rsid w:val="005E04A1"/>
    <w:rsid w:val="005E168F"/>
    <w:rsid w:val="005E1B1D"/>
    <w:rsid w:val="005E1E33"/>
    <w:rsid w:val="005E240B"/>
    <w:rsid w:val="005E3272"/>
    <w:rsid w:val="005E3390"/>
    <w:rsid w:val="005E3B44"/>
    <w:rsid w:val="005E4228"/>
    <w:rsid w:val="005E4DF3"/>
    <w:rsid w:val="005E5344"/>
    <w:rsid w:val="005E5535"/>
    <w:rsid w:val="005E6378"/>
    <w:rsid w:val="005E73AB"/>
    <w:rsid w:val="005F045C"/>
    <w:rsid w:val="005F0AFA"/>
    <w:rsid w:val="005F0F28"/>
    <w:rsid w:val="005F0F99"/>
    <w:rsid w:val="005F1603"/>
    <w:rsid w:val="005F1F6D"/>
    <w:rsid w:val="005F25F4"/>
    <w:rsid w:val="005F2630"/>
    <w:rsid w:val="005F2BA2"/>
    <w:rsid w:val="005F38C1"/>
    <w:rsid w:val="005F3CE7"/>
    <w:rsid w:val="005F465D"/>
    <w:rsid w:val="005F4EB7"/>
    <w:rsid w:val="005F6308"/>
    <w:rsid w:val="005F645F"/>
    <w:rsid w:val="005F69F4"/>
    <w:rsid w:val="005F6AB9"/>
    <w:rsid w:val="005F6BCE"/>
    <w:rsid w:val="005F75D6"/>
    <w:rsid w:val="005F7FC6"/>
    <w:rsid w:val="006017F2"/>
    <w:rsid w:val="00601BE4"/>
    <w:rsid w:val="00602079"/>
    <w:rsid w:val="00602680"/>
    <w:rsid w:val="00604AD5"/>
    <w:rsid w:val="00606593"/>
    <w:rsid w:val="00607BF9"/>
    <w:rsid w:val="00610751"/>
    <w:rsid w:val="006107EF"/>
    <w:rsid w:val="00610A38"/>
    <w:rsid w:val="00611936"/>
    <w:rsid w:val="00612298"/>
    <w:rsid w:val="006132DB"/>
    <w:rsid w:val="00613A55"/>
    <w:rsid w:val="00613FAA"/>
    <w:rsid w:val="00613FAE"/>
    <w:rsid w:val="006146BB"/>
    <w:rsid w:val="00616880"/>
    <w:rsid w:val="006170A6"/>
    <w:rsid w:val="006179D7"/>
    <w:rsid w:val="00617F41"/>
    <w:rsid w:val="006205C1"/>
    <w:rsid w:val="00621029"/>
    <w:rsid w:val="006216B1"/>
    <w:rsid w:val="00622926"/>
    <w:rsid w:val="00622DCD"/>
    <w:rsid w:val="00622ECF"/>
    <w:rsid w:val="00625692"/>
    <w:rsid w:val="00625831"/>
    <w:rsid w:val="00626585"/>
    <w:rsid w:val="00626962"/>
    <w:rsid w:val="00626BC7"/>
    <w:rsid w:val="00627C78"/>
    <w:rsid w:val="006304CF"/>
    <w:rsid w:val="00631107"/>
    <w:rsid w:val="0063274A"/>
    <w:rsid w:val="00633862"/>
    <w:rsid w:val="00633A20"/>
    <w:rsid w:val="00633D09"/>
    <w:rsid w:val="006342F3"/>
    <w:rsid w:val="006346EA"/>
    <w:rsid w:val="0063582E"/>
    <w:rsid w:val="00636525"/>
    <w:rsid w:val="00637435"/>
    <w:rsid w:val="0063750D"/>
    <w:rsid w:val="006409C8"/>
    <w:rsid w:val="0064248F"/>
    <w:rsid w:val="00642494"/>
    <w:rsid w:val="00642EE0"/>
    <w:rsid w:val="0064301C"/>
    <w:rsid w:val="00645E1B"/>
    <w:rsid w:val="00646770"/>
    <w:rsid w:val="006468A0"/>
    <w:rsid w:val="00647B18"/>
    <w:rsid w:val="00647CBE"/>
    <w:rsid w:val="00650B9C"/>
    <w:rsid w:val="006515CA"/>
    <w:rsid w:val="0065229E"/>
    <w:rsid w:val="00654B9E"/>
    <w:rsid w:val="00656CC3"/>
    <w:rsid w:val="00657443"/>
    <w:rsid w:val="0066066C"/>
    <w:rsid w:val="006606A1"/>
    <w:rsid w:val="00661781"/>
    <w:rsid w:val="00661B95"/>
    <w:rsid w:val="00665095"/>
    <w:rsid w:val="0066633B"/>
    <w:rsid w:val="006669D3"/>
    <w:rsid w:val="006679AC"/>
    <w:rsid w:val="00667F68"/>
    <w:rsid w:val="0067000E"/>
    <w:rsid w:val="00671694"/>
    <w:rsid w:val="00671C8F"/>
    <w:rsid w:val="00672020"/>
    <w:rsid w:val="00672F39"/>
    <w:rsid w:val="0067376A"/>
    <w:rsid w:val="00673BD3"/>
    <w:rsid w:val="00673F5C"/>
    <w:rsid w:val="006750F4"/>
    <w:rsid w:val="00675C5E"/>
    <w:rsid w:val="00675E17"/>
    <w:rsid w:val="006776A4"/>
    <w:rsid w:val="00677F41"/>
    <w:rsid w:val="00680CF6"/>
    <w:rsid w:val="006810DE"/>
    <w:rsid w:val="00681239"/>
    <w:rsid w:val="00681CDE"/>
    <w:rsid w:val="00681F87"/>
    <w:rsid w:val="00682B13"/>
    <w:rsid w:val="0068406F"/>
    <w:rsid w:val="00685DF2"/>
    <w:rsid w:val="00687443"/>
    <w:rsid w:val="0069139F"/>
    <w:rsid w:val="00692702"/>
    <w:rsid w:val="00692B3D"/>
    <w:rsid w:val="0069499B"/>
    <w:rsid w:val="00694A2E"/>
    <w:rsid w:val="0069558C"/>
    <w:rsid w:val="006959F2"/>
    <w:rsid w:val="00696988"/>
    <w:rsid w:val="00697594"/>
    <w:rsid w:val="006A0E0A"/>
    <w:rsid w:val="006A246D"/>
    <w:rsid w:val="006A28DA"/>
    <w:rsid w:val="006A2FF6"/>
    <w:rsid w:val="006A513D"/>
    <w:rsid w:val="006A5398"/>
    <w:rsid w:val="006A5990"/>
    <w:rsid w:val="006A7A48"/>
    <w:rsid w:val="006A7E0B"/>
    <w:rsid w:val="006B062A"/>
    <w:rsid w:val="006B0B39"/>
    <w:rsid w:val="006B26D6"/>
    <w:rsid w:val="006B435B"/>
    <w:rsid w:val="006B47D6"/>
    <w:rsid w:val="006B4FF7"/>
    <w:rsid w:val="006B538A"/>
    <w:rsid w:val="006B5464"/>
    <w:rsid w:val="006B7509"/>
    <w:rsid w:val="006B76F8"/>
    <w:rsid w:val="006B7CEC"/>
    <w:rsid w:val="006C10FD"/>
    <w:rsid w:val="006C275C"/>
    <w:rsid w:val="006C366D"/>
    <w:rsid w:val="006C3B62"/>
    <w:rsid w:val="006C4CD7"/>
    <w:rsid w:val="006C701B"/>
    <w:rsid w:val="006C7DB0"/>
    <w:rsid w:val="006D119D"/>
    <w:rsid w:val="006D1766"/>
    <w:rsid w:val="006D2A66"/>
    <w:rsid w:val="006D305B"/>
    <w:rsid w:val="006D32D4"/>
    <w:rsid w:val="006D4DA0"/>
    <w:rsid w:val="006D5C38"/>
    <w:rsid w:val="006D60DD"/>
    <w:rsid w:val="006D6498"/>
    <w:rsid w:val="006D7BB3"/>
    <w:rsid w:val="006D7EF5"/>
    <w:rsid w:val="006D7FAC"/>
    <w:rsid w:val="006E0F62"/>
    <w:rsid w:val="006E115D"/>
    <w:rsid w:val="006E274B"/>
    <w:rsid w:val="006E33D6"/>
    <w:rsid w:val="006E33F3"/>
    <w:rsid w:val="006E5DFD"/>
    <w:rsid w:val="006E6308"/>
    <w:rsid w:val="006E6A60"/>
    <w:rsid w:val="006E7626"/>
    <w:rsid w:val="006E77E6"/>
    <w:rsid w:val="006F003E"/>
    <w:rsid w:val="006F009A"/>
    <w:rsid w:val="006F0A03"/>
    <w:rsid w:val="006F0DF5"/>
    <w:rsid w:val="006F1CF8"/>
    <w:rsid w:val="006F24B4"/>
    <w:rsid w:val="006F2E62"/>
    <w:rsid w:val="006F3425"/>
    <w:rsid w:val="006F3F7E"/>
    <w:rsid w:val="006F69CD"/>
    <w:rsid w:val="006F6EF7"/>
    <w:rsid w:val="006F7FEF"/>
    <w:rsid w:val="00700E36"/>
    <w:rsid w:val="00700FDA"/>
    <w:rsid w:val="007014C0"/>
    <w:rsid w:val="00701680"/>
    <w:rsid w:val="0070195B"/>
    <w:rsid w:val="007029AE"/>
    <w:rsid w:val="00703E73"/>
    <w:rsid w:val="00704C3B"/>
    <w:rsid w:val="00704F67"/>
    <w:rsid w:val="0070537A"/>
    <w:rsid w:val="00705F3B"/>
    <w:rsid w:val="00706775"/>
    <w:rsid w:val="00710DED"/>
    <w:rsid w:val="00710FDC"/>
    <w:rsid w:val="00711382"/>
    <w:rsid w:val="00712895"/>
    <w:rsid w:val="00713FFB"/>
    <w:rsid w:val="00714181"/>
    <w:rsid w:val="00714428"/>
    <w:rsid w:val="0071552A"/>
    <w:rsid w:val="00715DC9"/>
    <w:rsid w:val="00717C31"/>
    <w:rsid w:val="007208E5"/>
    <w:rsid w:val="0072094B"/>
    <w:rsid w:val="00720D65"/>
    <w:rsid w:val="00721CC8"/>
    <w:rsid w:val="00725605"/>
    <w:rsid w:val="0072664F"/>
    <w:rsid w:val="007300C5"/>
    <w:rsid w:val="00732770"/>
    <w:rsid w:val="00732B05"/>
    <w:rsid w:val="007337C6"/>
    <w:rsid w:val="007341F5"/>
    <w:rsid w:val="00734374"/>
    <w:rsid w:val="00734CE3"/>
    <w:rsid w:val="00734D79"/>
    <w:rsid w:val="007351E0"/>
    <w:rsid w:val="00735FD7"/>
    <w:rsid w:val="00740435"/>
    <w:rsid w:val="0074151F"/>
    <w:rsid w:val="00741A43"/>
    <w:rsid w:val="0074305C"/>
    <w:rsid w:val="0074313A"/>
    <w:rsid w:val="007471E7"/>
    <w:rsid w:val="007511AE"/>
    <w:rsid w:val="007512E1"/>
    <w:rsid w:val="00751F0D"/>
    <w:rsid w:val="00755017"/>
    <w:rsid w:val="00756C45"/>
    <w:rsid w:val="00756C9C"/>
    <w:rsid w:val="007605A1"/>
    <w:rsid w:val="00760878"/>
    <w:rsid w:val="00761D62"/>
    <w:rsid w:val="00763825"/>
    <w:rsid w:val="00765E7D"/>
    <w:rsid w:val="007669E3"/>
    <w:rsid w:val="00766A40"/>
    <w:rsid w:val="007670D6"/>
    <w:rsid w:val="00767AEC"/>
    <w:rsid w:val="00767D3C"/>
    <w:rsid w:val="00770AC8"/>
    <w:rsid w:val="00770B61"/>
    <w:rsid w:val="007712CE"/>
    <w:rsid w:val="007715DC"/>
    <w:rsid w:val="00771D4C"/>
    <w:rsid w:val="00772154"/>
    <w:rsid w:val="007731EF"/>
    <w:rsid w:val="0077648D"/>
    <w:rsid w:val="0077760E"/>
    <w:rsid w:val="00781F3B"/>
    <w:rsid w:val="00784A49"/>
    <w:rsid w:val="00785670"/>
    <w:rsid w:val="007857CE"/>
    <w:rsid w:val="007869C6"/>
    <w:rsid w:val="00786ABF"/>
    <w:rsid w:val="00790998"/>
    <w:rsid w:val="00790CF7"/>
    <w:rsid w:val="007917AA"/>
    <w:rsid w:val="007929A6"/>
    <w:rsid w:val="00793A41"/>
    <w:rsid w:val="00793C8A"/>
    <w:rsid w:val="007974A7"/>
    <w:rsid w:val="007A2411"/>
    <w:rsid w:val="007A32A4"/>
    <w:rsid w:val="007A3664"/>
    <w:rsid w:val="007A45D2"/>
    <w:rsid w:val="007A4E94"/>
    <w:rsid w:val="007A583D"/>
    <w:rsid w:val="007A59D5"/>
    <w:rsid w:val="007A62E6"/>
    <w:rsid w:val="007A702C"/>
    <w:rsid w:val="007B1CE3"/>
    <w:rsid w:val="007B2028"/>
    <w:rsid w:val="007B280F"/>
    <w:rsid w:val="007B33C4"/>
    <w:rsid w:val="007B7C96"/>
    <w:rsid w:val="007B7F42"/>
    <w:rsid w:val="007C02C1"/>
    <w:rsid w:val="007C1C99"/>
    <w:rsid w:val="007C3517"/>
    <w:rsid w:val="007C5B46"/>
    <w:rsid w:val="007C79EA"/>
    <w:rsid w:val="007C7B0A"/>
    <w:rsid w:val="007C7C34"/>
    <w:rsid w:val="007C7FD1"/>
    <w:rsid w:val="007D1D52"/>
    <w:rsid w:val="007D238D"/>
    <w:rsid w:val="007D3C01"/>
    <w:rsid w:val="007D7026"/>
    <w:rsid w:val="007E0355"/>
    <w:rsid w:val="007E0F98"/>
    <w:rsid w:val="007E12FE"/>
    <w:rsid w:val="007E15D0"/>
    <w:rsid w:val="007E1904"/>
    <w:rsid w:val="007E21D7"/>
    <w:rsid w:val="007E289A"/>
    <w:rsid w:val="007E3007"/>
    <w:rsid w:val="007E469F"/>
    <w:rsid w:val="007E567B"/>
    <w:rsid w:val="007F0BC9"/>
    <w:rsid w:val="007F3006"/>
    <w:rsid w:val="007F34AB"/>
    <w:rsid w:val="007F45E6"/>
    <w:rsid w:val="007F4DE7"/>
    <w:rsid w:val="007F5505"/>
    <w:rsid w:val="007F5513"/>
    <w:rsid w:val="007F5E04"/>
    <w:rsid w:val="007F6D36"/>
    <w:rsid w:val="007F6EC9"/>
    <w:rsid w:val="00800611"/>
    <w:rsid w:val="00800F36"/>
    <w:rsid w:val="008036D1"/>
    <w:rsid w:val="00804337"/>
    <w:rsid w:val="008044BD"/>
    <w:rsid w:val="00804C2B"/>
    <w:rsid w:val="00805458"/>
    <w:rsid w:val="0080729E"/>
    <w:rsid w:val="00807320"/>
    <w:rsid w:val="008111E3"/>
    <w:rsid w:val="00811404"/>
    <w:rsid w:val="00811F4E"/>
    <w:rsid w:val="008120C5"/>
    <w:rsid w:val="00812C92"/>
    <w:rsid w:val="00813516"/>
    <w:rsid w:val="00813D92"/>
    <w:rsid w:val="00814A16"/>
    <w:rsid w:val="00816515"/>
    <w:rsid w:val="00816C69"/>
    <w:rsid w:val="00820616"/>
    <w:rsid w:val="00820A78"/>
    <w:rsid w:val="00820E6C"/>
    <w:rsid w:val="00821013"/>
    <w:rsid w:val="008224CC"/>
    <w:rsid w:val="00823EAA"/>
    <w:rsid w:val="00826DF9"/>
    <w:rsid w:val="00827E03"/>
    <w:rsid w:val="00830FA9"/>
    <w:rsid w:val="0083134A"/>
    <w:rsid w:val="00831C1A"/>
    <w:rsid w:val="00833822"/>
    <w:rsid w:val="00833A26"/>
    <w:rsid w:val="00833E05"/>
    <w:rsid w:val="00836B65"/>
    <w:rsid w:val="00841DE7"/>
    <w:rsid w:val="00842A28"/>
    <w:rsid w:val="0084323E"/>
    <w:rsid w:val="0084460B"/>
    <w:rsid w:val="008454F9"/>
    <w:rsid w:val="00845709"/>
    <w:rsid w:val="00845963"/>
    <w:rsid w:val="00845ADE"/>
    <w:rsid w:val="00845C8B"/>
    <w:rsid w:val="008472DE"/>
    <w:rsid w:val="00847953"/>
    <w:rsid w:val="00847998"/>
    <w:rsid w:val="0085034A"/>
    <w:rsid w:val="00850B1B"/>
    <w:rsid w:val="00851C8E"/>
    <w:rsid w:val="00852A7F"/>
    <w:rsid w:val="00853B20"/>
    <w:rsid w:val="00854998"/>
    <w:rsid w:val="0085554C"/>
    <w:rsid w:val="00856443"/>
    <w:rsid w:val="008570E5"/>
    <w:rsid w:val="00860690"/>
    <w:rsid w:val="00860AAE"/>
    <w:rsid w:val="00861402"/>
    <w:rsid w:val="008617F8"/>
    <w:rsid w:val="0086388E"/>
    <w:rsid w:val="00866926"/>
    <w:rsid w:val="008672FC"/>
    <w:rsid w:val="00867539"/>
    <w:rsid w:val="008679BE"/>
    <w:rsid w:val="00867D9C"/>
    <w:rsid w:val="008703B3"/>
    <w:rsid w:val="00870DBD"/>
    <w:rsid w:val="00870E88"/>
    <w:rsid w:val="0087163C"/>
    <w:rsid w:val="0087367F"/>
    <w:rsid w:val="0087388D"/>
    <w:rsid w:val="00873E2E"/>
    <w:rsid w:val="0087400E"/>
    <w:rsid w:val="008758BA"/>
    <w:rsid w:val="00876108"/>
    <w:rsid w:val="00876153"/>
    <w:rsid w:val="008762B9"/>
    <w:rsid w:val="008763E8"/>
    <w:rsid w:val="00876FD2"/>
    <w:rsid w:val="00877EE7"/>
    <w:rsid w:val="008801E9"/>
    <w:rsid w:val="0088022A"/>
    <w:rsid w:val="008804F2"/>
    <w:rsid w:val="00880CD0"/>
    <w:rsid w:val="00881150"/>
    <w:rsid w:val="0088122D"/>
    <w:rsid w:val="008818AE"/>
    <w:rsid w:val="00882AB9"/>
    <w:rsid w:val="00883347"/>
    <w:rsid w:val="008839AA"/>
    <w:rsid w:val="00884375"/>
    <w:rsid w:val="008851AE"/>
    <w:rsid w:val="0088542A"/>
    <w:rsid w:val="0088654D"/>
    <w:rsid w:val="008904A3"/>
    <w:rsid w:val="00890DC8"/>
    <w:rsid w:val="008919CF"/>
    <w:rsid w:val="008920DD"/>
    <w:rsid w:val="008925E0"/>
    <w:rsid w:val="00892617"/>
    <w:rsid w:val="00892AC6"/>
    <w:rsid w:val="00892EBF"/>
    <w:rsid w:val="0089319F"/>
    <w:rsid w:val="008942EE"/>
    <w:rsid w:val="008961BB"/>
    <w:rsid w:val="00896484"/>
    <w:rsid w:val="00897D71"/>
    <w:rsid w:val="008A0D43"/>
    <w:rsid w:val="008A349C"/>
    <w:rsid w:val="008A574B"/>
    <w:rsid w:val="008A7C44"/>
    <w:rsid w:val="008A7EFA"/>
    <w:rsid w:val="008B09A5"/>
    <w:rsid w:val="008B0A39"/>
    <w:rsid w:val="008B1BA6"/>
    <w:rsid w:val="008B2D6F"/>
    <w:rsid w:val="008B3C3B"/>
    <w:rsid w:val="008B3FAA"/>
    <w:rsid w:val="008B504B"/>
    <w:rsid w:val="008B618B"/>
    <w:rsid w:val="008B6ECF"/>
    <w:rsid w:val="008C185F"/>
    <w:rsid w:val="008C194F"/>
    <w:rsid w:val="008C1D56"/>
    <w:rsid w:val="008C26AF"/>
    <w:rsid w:val="008C27EA"/>
    <w:rsid w:val="008C2E32"/>
    <w:rsid w:val="008C3E28"/>
    <w:rsid w:val="008C6267"/>
    <w:rsid w:val="008D0118"/>
    <w:rsid w:val="008D0B6E"/>
    <w:rsid w:val="008D0D25"/>
    <w:rsid w:val="008D170F"/>
    <w:rsid w:val="008D1B69"/>
    <w:rsid w:val="008D2031"/>
    <w:rsid w:val="008D240E"/>
    <w:rsid w:val="008D4B21"/>
    <w:rsid w:val="008D4C62"/>
    <w:rsid w:val="008D5181"/>
    <w:rsid w:val="008D5B53"/>
    <w:rsid w:val="008D6EE0"/>
    <w:rsid w:val="008D7F98"/>
    <w:rsid w:val="008E276D"/>
    <w:rsid w:val="008E2EBA"/>
    <w:rsid w:val="008E41E4"/>
    <w:rsid w:val="008E42CA"/>
    <w:rsid w:val="008E55F7"/>
    <w:rsid w:val="008E5989"/>
    <w:rsid w:val="008F074B"/>
    <w:rsid w:val="008F0EAE"/>
    <w:rsid w:val="008F2424"/>
    <w:rsid w:val="008F3652"/>
    <w:rsid w:val="008F51C6"/>
    <w:rsid w:val="008F5543"/>
    <w:rsid w:val="008F598D"/>
    <w:rsid w:val="008F670C"/>
    <w:rsid w:val="00901161"/>
    <w:rsid w:val="00901D1D"/>
    <w:rsid w:val="00902A8B"/>
    <w:rsid w:val="00903BE2"/>
    <w:rsid w:val="00904E74"/>
    <w:rsid w:val="00905D2E"/>
    <w:rsid w:val="0090636A"/>
    <w:rsid w:val="00906997"/>
    <w:rsid w:val="00907289"/>
    <w:rsid w:val="009074DA"/>
    <w:rsid w:val="0090763F"/>
    <w:rsid w:val="009101A8"/>
    <w:rsid w:val="00911AF5"/>
    <w:rsid w:val="00911ED1"/>
    <w:rsid w:val="00912742"/>
    <w:rsid w:val="00912749"/>
    <w:rsid w:val="00913427"/>
    <w:rsid w:val="00913627"/>
    <w:rsid w:val="00913AC5"/>
    <w:rsid w:val="009141D4"/>
    <w:rsid w:val="00914E26"/>
    <w:rsid w:val="00914F74"/>
    <w:rsid w:val="009156E1"/>
    <w:rsid w:val="00916018"/>
    <w:rsid w:val="009176B5"/>
    <w:rsid w:val="00920484"/>
    <w:rsid w:val="0092117A"/>
    <w:rsid w:val="0092180C"/>
    <w:rsid w:val="00923279"/>
    <w:rsid w:val="009244E1"/>
    <w:rsid w:val="00925246"/>
    <w:rsid w:val="009277E3"/>
    <w:rsid w:val="00927934"/>
    <w:rsid w:val="00927F0B"/>
    <w:rsid w:val="00930240"/>
    <w:rsid w:val="00930438"/>
    <w:rsid w:val="00931F07"/>
    <w:rsid w:val="00932B18"/>
    <w:rsid w:val="009330A2"/>
    <w:rsid w:val="0093427B"/>
    <w:rsid w:val="00935215"/>
    <w:rsid w:val="009363E3"/>
    <w:rsid w:val="009366F4"/>
    <w:rsid w:val="00936E4C"/>
    <w:rsid w:val="00937F61"/>
    <w:rsid w:val="00941C62"/>
    <w:rsid w:val="00941E25"/>
    <w:rsid w:val="0094365C"/>
    <w:rsid w:val="00943C68"/>
    <w:rsid w:val="00944C87"/>
    <w:rsid w:val="009475DC"/>
    <w:rsid w:val="009505EF"/>
    <w:rsid w:val="009505F9"/>
    <w:rsid w:val="00951C20"/>
    <w:rsid w:val="00953848"/>
    <w:rsid w:val="00953D6F"/>
    <w:rsid w:val="009544F4"/>
    <w:rsid w:val="009550B1"/>
    <w:rsid w:val="009551C7"/>
    <w:rsid w:val="009552C0"/>
    <w:rsid w:val="00957109"/>
    <w:rsid w:val="00957E8E"/>
    <w:rsid w:val="00960CAA"/>
    <w:rsid w:val="00960E98"/>
    <w:rsid w:val="009611E6"/>
    <w:rsid w:val="00961347"/>
    <w:rsid w:val="00961ABB"/>
    <w:rsid w:val="00962189"/>
    <w:rsid w:val="0096241A"/>
    <w:rsid w:val="00962BCD"/>
    <w:rsid w:val="00962C95"/>
    <w:rsid w:val="009634DD"/>
    <w:rsid w:val="00964839"/>
    <w:rsid w:val="00964D06"/>
    <w:rsid w:val="00964EA2"/>
    <w:rsid w:val="00965326"/>
    <w:rsid w:val="00965437"/>
    <w:rsid w:val="00965F7B"/>
    <w:rsid w:val="00966C95"/>
    <w:rsid w:val="00966F44"/>
    <w:rsid w:val="0097128D"/>
    <w:rsid w:val="00972CB1"/>
    <w:rsid w:val="00980948"/>
    <w:rsid w:val="0098189A"/>
    <w:rsid w:val="00981D07"/>
    <w:rsid w:val="00981D90"/>
    <w:rsid w:val="00982B24"/>
    <w:rsid w:val="00982E07"/>
    <w:rsid w:val="00983372"/>
    <w:rsid w:val="00983AAC"/>
    <w:rsid w:val="00984473"/>
    <w:rsid w:val="00985272"/>
    <w:rsid w:val="00985F56"/>
    <w:rsid w:val="00987332"/>
    <w:rsid w:val="00987EAE"/>
    <w:rsid w:val="00990501"/>
    <w:rsid w:val="00991A94"/>
    <w:rsid w:val="00991D0F"/>
    <w:rsid w:val="00993625"/>
    <w:rsid w:val="00995417"/>
    <w:rsid w:val="00995DCE"/>
    <w:rsid w:val="00996443"/>
    <w:rsid w:val="009A083A"/>
    <w:rsid w:val="009A2AB3"/>
    <w:rsid w:val="009A2EF4"/>
    <w:rsid w:val="009A40AB"/>
    <w:rsid w:val="009A45C4"/>
    <w:rsid w:val="009A548C"/>
    <w:rsid w:val="009A59A2"/>
    <w:rsid w:val="009A71AA"/>
    <w:rsid w:val="009A74D7"/>
    <w:rsid w:val="009B1140"/>
    <w:rsid w:val="009B2F7C"/>
    <w:rsid w:val="009B4CFC"/>
    <w:rsid w:val="009B4E0A"/>
    <w:rsid w:val="009B6041"/>
    <w:rsid w:val="009B619F"/>
    <w:rsid w:val="009B76E6"/>
    <w:rsid w:val="009B7BBC"/>
    <w:rsid w:val="009B7F6C"/>
    <w:rsid w:val="009C0608"/>
    <w:rsid w:val="009C0E5E"/>
    <w:rsid w:val="009C0FD2"/>
    <w:rsid w:val="009C151C"/>
    <w:rsid w:val="009C1860"/>
    <w:rsid w:val="009C3034"/>
    <w:rsid w:val="009C5770"/>
    <w:rsid w:val="009C6947"/>
    <w:rsid w:val="009C7441"/>
    <w:rsid w:val="009C75C5"/>
    <w:rsid w:val="009C76B6"/>
    <w:rsid w:val="009C7DE1"/>
    <w:rsid w:val="009D01C5"/>
    <w:rsid w:val="009D0499"/>
    <w:rsid w:val="009D1D6F"/>
    <w:rsid w:val="009D1DA6"/>
    <w:rsid w:val="009D31BF"/>
    <w:rsid w:val="009D350A"/>
    <w:rsid w:val="009D3654"/>
    <w:rsid w:val="009D5487"/>
    <w:rsid w:val="009E027E"/>
    <w:rsid w:val="009E0CC2"/>
    <w:rsid w:val="009E0FD2"/>
    <w:rsid w:val="009E1610"/>
    <w:rsid w:val="009E245B"/>
    <w:rsid w:val="009E5201"/>
    <w:rsid w:val="009E63F3"/>
    <w:rsid w:val="009E670A"/>
    <w:rsid w:val="009E7285"/>
    <w:rsid w:val="009E7B4C"/>
    <w:rsid w:val="009F0F92"/>
    <w:rsid w:val="009F18CA"/>
    <w:rsid w:val="009F1BEC"/>
    <w:rsid w:val="009F2382"/>
    <w:rsid w:val="009F2BF8"/>
    <w:rsid w:val="009F4DE4"/>
    <w:rsid w:val="009F5E10"/>
    <w:rsid w:val="009F5E80"/>
    <w:rsid w:val="009F60A5"/>
    <w:rsid w:val="009F66AB"/>
    <w:rsid w:val="009F7F50"/>
    <w:rsid w:val="00A0094B"/>
    <w:rsid w:val="00A00F2D"/>
    <w:rsid w:val="00A0147A"/>
    <w:rsid w:val="00A03B03"/>
    <w:rsid w:val="00A03CC9"/>
    <w:rsid w:val="00A0411A"/>
    <w:rsid w:val="00A04450"/>
    <w:rsid w:val="00A04B2C"/>
    <w:rsid w:val="00A051F2"/>
    <w:rsid w:val="00A055CD"/>
    <w:rsid w:val="00A101E2"/>
    <w:rsid w:val="00A11E67"/>
    <w:rsid w:val="00A14043"/>
    <w:rsid w:val="00A16F9D"/>
    <w:rsid w:val="00A16FAE"/>
    <w:rsid w:val="00A2037B"/>
    <w:rsid w:val="00A21EA2"/>
    <w:rsid w:val="00A23A71"/>
    <w:rsid w:val="00A247B7"/>
    <w:rsid w:val="00A25438"/>
    <w:rsid w:val="00A267AC"/>
    <w:rsid w:val="00A26FD7"/>
    <w:rsid w:val="00A3082E"/>
    <w:rsid w:val="00A31014"/>
    <w:rsid w:val="00A318B0"/>
    <w:rsid w:val="00A31A44"/>
    <w:rsid w:val="00A31DE9"/>
    <w:rsid w:val="00A321DB"/>
    <w:rsid w:val="00A32858"/>
    <w:rsid w:val="00A33021"/>
    <w:rsid w:val="00A35A47"/>
    <w:rsid w:val="00A36022"/>
    <w:rsid w:val="00A3653E"/>
    <w:rsid w:val="00A36839"/>
    <w:rsid w:val="00A40428"/>
    <w:rsid w:val="00A40AE0"/>
    <w:rsid w:val="00A40D79"/>
    <w:rsid w:val="00A40DAC"/>
    <w:rsid w:val="00A41830"/>
    <w:rsid w:val="00A42F28"/>
    <w:rsid w:val="00A43359"/>
    <w:rsid w:val="00A434D9"/>
    <w:rsid w:val="00A43E57"/>
    <w:rsid w:val="00A449AE"/>
    <w:rsid w:val="00A46278"/>
    <w:rsid w:val="00A51D47"/>
    <w:rsid w:val="00A528AD"/>
    <w:rsid w:val="00A52D75"/>
    <w:rsid w:val="00A530A9"/>
    <w:rsid w:val="00A54D6B"/>
    <w:rsid w:val="00A55502"/>
    <w:rsid w:val="00A55E41"/>
    <w:rsid w:val="00A5789C"/>
    <w:rsid w:val="00A60063"/>
    <w:rsid w:val="00A6152D"/>
    <w:rsid w:val="00A628F2"/>
    <w:rsid w:val="00A62B20"/>
    <w:rsid w:val="00A62B8D"/>
    <w:rsid w:val="00A64850"/>
    <w:rsid w:val="00A6504F"/>
    <w:rsid w:val="00A656A8"/>
    <w:rsid w:val="00A71BBE"/>
    <w:rsid w:val="00A728FA"/>
    <w:rsid w:val="00A745B9"/>
    <w:rsid w:val="00A74B4A"/>
    <w:rsid w:val="00A74EBB"/>
    <w:rsid w:val="00A76714"/>
    <w:rsid w:val="00A776DD"/>
    <w:rsid w:val="00A805FF"/>
    <w:rsid w:val="00A81972"/>
    <w:rsid w:val="00A819FD"/>
    <w:rsid w:val="00A81F4E"/>
    <w:rsid w:val="00A82E41"/>
    <w:rsid w:val="00A83EDB"/>
    <w:rsid w:val="00A848C4"/>
    <w:rsid w:val="00A8521B"/>
    <w:rsid w:val="00A85BEC"/>
    <w:rsid w:val="00A9180F"/>
    <w:rsid w:val="00A928AF"/>
    <w:rsid w:val="00A9357F"/>
    <w:rsid w:val="00A93B72"/>
    <w:rsid w:val="00A94C3C"/>
    <w:rsid w:val="00A95AD5"/>
    <w:rsid w:val="00A95E49"/>
    <w:rsid w:val="00A96036"/>
    <w:rsid w:val="00A96305"/>
    <w:rsid w:val="00A9673F"/>
    <w:rsid w:val="00A96EFA"/>
    <w:rsid w:val="00A96FEF"/>
    <w:rsid w:val="00A9718C"/>
    <w:rsid w:val="00AA0333"/>
    <w:rsid w:val="00AA0603"/>
    <w:rsid w:val="00AA06AA"/>
    <w:rsid w:val="00AA0E8D"/>
    <w:rsid w:val="00AA1345"/>
    <w:rsid w:val="00AA1357"/>
    <w:rsid w:val="00AA1BA9"/>
    <w:rsid w:val="00AA344E"/>
    <w:rsid w:val="00AA34F9"/>
    <w:rsid w:val="00AA38C5"/>
    <w:rsid w:val="00AA3B6E"/>
    <w:rsid w:val="00AA3C49"/>
    <w:rsid w:val="00AA3F25"/>
    <w:rsid w:val="00AA3FB0"/>
    <w:rsid w:val="00AA55F1"/>
    <w:rsid w:val="00AA7149"/>
    <w:rsid w:val="00AB0E2F"/>
    <w:rsid w:val="00AB0EE3"/>
    <w:rsid w:val="00AB248F"/>
    <w:rsid w:val="00AB2775"/>
    <w:rsid w:val="00AB3983"/>
    <w:rsid w:val="00AB3B7F"/>
    <w:rsid w:val="00AC0961"/>
    <w:rsid w:val="00AC0E27"/>
    <w:rsid w:val="00AC1E03"/>
    <w:rsid w:val="00AC20A5"/>
    <w:rsid w:val="00AC2E12"/>
    <w:rsid w:val="00AC51A7"/>
    <w:rsid w:val="00AC5935"/>
    <w:rsid w:val="00AC6638"/>
    <w:rsid w:val="00AC7C07"/>
    <w:rsid w:val="00AD02B3"/>
    <w:rsid w:val="00AD045A"/>
    <w:rsid w:val="00AD1428"/>
    <w:rsid w:val="00AD3582"/>
    <w:rsid w:val="00AD448C"/>
    <w:rsid w:val="00AD4E43"/>
    <w:rsid w:val="00AD5277"/>
    <w:rsid w:val="00AD66F2"/>
    <w:rsid w:val="00AE0646"/>
    <w:rsid w:val="00AE0CE6"/>
    <w:rsid w:val="00AE0D59"/>
    <w:rsid w:val="00AE2078"/>
    <w:rsid w:val="00AE2619"/>
    <w:rsid w:val="00AE2A66"/>
    <w:rsid w:val="00AE2D6F"/>
    <w:rsid w:val="00AE337A"/>
    <w:rsid w:val="00AE3E12"/>
    <w:rsid w:val="00AE40EB"/>
    <w:rsid w:val="00AE52A8"/>
    <w:rsid w:val="00AE6CFF"/>
    <w:rsid w:val="00AE6D65"/>
    <w:rsid w:val="00AE7CFA"/>
    <w:rsid w:val="00AF03A9"/>
    <w:rsid w:val="00AF37BE"/>
    <w:rsid w:val="00AF3800"/>
    <w:rsid w:val="00AF38EC"/>
    <w:rsid w:val="00AF3904"/>
    <w:rsid w:val="00AF39C1"/>
    <w:rsid w:val="00AF480F"/>
    <w:rsid w:val="00AF4C4E"/>
    <w:rsid w:val="00AF4F86"/>
    <w:rsid w:val="00AF50CB"/>
    <w:rsid w:val="00AF617E"/>
    <w:rsid w:val="00AF666A"/>
    <w:rsid w:val="00AF6AC9"/>
    <w:rsid w:val="00AF7AC7"/>
    <w:rsid w:val="00B00C0F"/>
    <w:rsid w:val="00B0108F"/>
    <w:rsid w:val="00B0119D"/>
    <w:rsid w:val="00B0267D"/>
    <w:rsid w:val="00B04083"/>
    <w:rsid w:val="00B052BB"/>
    <w:rsid w:val="00B05A97"/>
    <w:rsid w:val="00B05E6F"/>
    <w:rsid w:val="00B065B3"/>
    <w:rsid w:val="00B06795"/>
    <w:rsid w:val="00B06D35"/>
    <w:rsid w:val="00B07D22"/>
    <w:rsid w:val="00B10B3C"/>
    <w:rsid w:val="00B1161E"/>
    <w:rsid w:val="00B1171E"/>
    <w:rsid w:val="00B12398"/>
    <w:rsid w:val="00B126BC"/>
    <w:rsid w:val="00B171FD"/>
    <w:rsid w:val="00B176F1"/>
    <w:rsid w:val="00B17B53"/>
    <w:rsid w:val="00B233B9"/>
    <w:rsid w:val="00B237A2"/>
    <w:rsid w:val="00B24A4B"/>
    <w:rsid w:val="00B24D54"/>
    <w:rsid w:val="00B24E95"/>
    <w:rsid w:val="00B2573D"/>
    <w:rsid w:val="00B25856"/>
    <w:rsid w:val="00B25F1A"/>
    <w:rsid w:val="00B2655B"/>
    <w:rsid w:val="00B27880"/>
    <w:rsid w:val="00B31A81"/>
    <w:rsid w:val="00B32C1E"/>
    <w:rsid w:val="00B33D5B"/>
    <w:rsid w:val="00B3446E"/>
    <w:rsid w:val="00B344C2"/>
    <w:rsid w:val="00B3525C"/>
    <w:rsid w:val="00B37654"/>
    <w:rsid w:val="00B37BFD"/>
    <w:rsid w:val="00B40E57"/>
    <w:rsid w:val="00B42607"/>
    <w:rsid w:val="00B4275E"/>
    <w:rsid w:val="00B42A82"/>
    <w:rsid w:val="00B42E25"/>
    <w:rsid w:val="00B43239"/>
    <w:rsid w:val="00B441D5"/>
    <w:rsid w:val="00B45813"/>
    <w:rsid w:val="00B46860"/>
    <w:rsid w:val="00B504D4"/>
    <w:rsid w:val="00B5069E"/>
    <w:rsid w:val="00B50E48"/>
    <w:rsid w:val="00B524C4"/>
    <w:rsid w:val="00B53CCF"/>
    <w:rsid w:val="00B5530A"/>
    <w:rsid w:val="00B56FEA"/>
    <w:rsid w:val="00B5792F"/>
    <w:rsid w:val="00B57D56"/>
    <w:rsid w:val="00B61CA2"/>
    <w:rsid w:val="00B6336A"/>
    <w:rsid w:val="00B638E7"/>
    <w:rsid w:val="00B64D24"/>
    <w:rsid w:val="00B6513A"/>
    <w:rsid w:val="00B6541C"/>
    <w:rsid w:val="00B668EC"/>
    <w:rsid w:val="00B66D7A"/>
    <w:rsid w:val="00B678FE"/>
    <w:rsid w:val="00B67B40"/>
    <w:rsid w:val="00B67E15"/>
    <w:rsid w:val="00B70271"/>
    <w:rsid w:val="00B707CC"/>
    <w:rsid w:val="00B70F53"/>
    <w:rsid w:val="00B72329"/>
    <w:rsid w:val="00B73134"/>
    <w:rsid w:val="00B73D68"/>
    <w:rsid w:val="00B74332"/>
    <w:rsid w:val="00B75547"/>
    <w:rsid w:val="00B76163"/>
    <w:rsid w:val="00B777A0"/>
    <w:rsid w:val="00B80E16"/>
    <w:rsid w:val="00B81858"/>
    <w:rsid w:val="00B82609"/>
    <w:rsid w:val="00B828C8"/>
    <w:rsid w:val="00B83328"/>
    <w:rsid w:val="00B8613E"/>
    <w:rsid w:val="00B86282"/>
    <w:rsid w:val="00B86615"/>
    <w:rsid w:val="00B8671B"/>
    <w:rsid w:val="00B91005"/>
    <w:rsid w:val="00B91E24"/>
    <w:rsid w:val="00B92ECC"/>
    <w:rsid w:val="00B93812"/>
    <w:rsid w:val="00B94E90"/>
    <w:rsid w:val="00B96251"/>
    <w:rsid w:val="00BA08DE"/>
    <w:rsid w:val="00BA18BC"/>
    <w:rsid w:val="00BA18DF"/>
    <w:rsid w:val="00BA3BC2"/>
    <w:rsid w:val="00BA3C72"/>
    <w:rsid w:val="00BA605A"/>
    <w:rsid w:val="00BA6B0A"/>
    <w:rsid w:val="00BA6E4F"/>
    <w:rsid w:val="00BA78D7"/>
    <w:rsid w:val="00BA7EE2"/>
    <w:rsid w:val="00BB1035"/>
    <w:rsid w:val="00BB1F75"/>
    <w:rsid w:val="00BB2388"/>
    <w:rsid w:val="00BB3067"/>
    <w:rsid w:val="00BB3D85"/>
    <w:rsid w:val="00BB3E70"/>
    <w:rsid w:val="00BB4CF2"/>
    <w:rsid w:val="00BB5072"/>
    <w:rsid w:val="00BB6255"/>
    <w:rsid w:val="00BB697F"/>
    <w:rsid w:val="00BB76DD"/>
    <w:rsid w:val="00BB79D1"/>
    <w:rsid w:val="00BC1F43"/>
    <w:rsid w:val="00BC2064"/>
    <w:rsid w:val="00BC25B9"/>
    <w:rsid w:val="00BC25C0"/>
    <w:rsid w:val="00BC4971"/>
    <w:rsid w:val="00BC6775"/>
    <w:rsid w:val="00BC7CC7"/>
    <w:rsid w:val="00BD0079"/>
    <w:rsid w:val="00BD1625"/>
    <w:rsid w:val="00BD3560"/>
    <w:rsid w:val="00BD39DB"/>
    <w:rsid w:val="00BD53A1"/>
    <w:rsid w:val="00BD613B"/>
    <w:rsid w:val="00BE0C77"/>
    <w:rsid w:val="00BE25CB"/>
    <w:rsid w:val="00BE28BC"/>
    <w:rsid w:val="00BE315D"/>
    <w:rsid w:val="00BE396B"/>
    <w:rsid w:val="00BE3F75"/>
    <w:rsid w:val="00BE4671"/>
    <w:rsid w:val="00BE6A8B"/>
    <w:rsid w:val="00BE6D39"/>
    <w:rsid w:val="00BF0116"/>
    <w:rsid w:val="00BF0A87"/>
    <w:rsid w:val="00BF1C36"/>
    <w:rsid w:val="00BF1CC1"/>
    <w:rsid w:val="00BF202D"/>
    <w:rsid w:val="00BF21C4"/>
    <w:rsid w:val="00BF2302"/>
    <w:rsid w:val="00BF362F"/>
    <w:rsid w:val="00BF3E4A"/>
    <w:rsid w:val="00BF4711"/>
    <w:rsid w:val="00BF4E05"/>
    <w:rsid w:val="00BF4ED8"/>
    <w:rsid w:val="00BF6856"/>
    <w:rsid w:val="00BF6A9D"/>
    <w:rsid w:val="00BF6F1B"/>
    <w:rsid w:val="00C00124"/>
    <w:rsid w:val="00C0087D"/>
    <w:rsid w:val="00C00E51"/>
    <w:rsid w:val="00C00F08"/>
    <w:rsid w:val="00C027E7"/>
    <w:rsid w:val="00C02A51"/>
    <w:rsid w:val="00C02D28"/>
    <w:rsid w:val="00C03811"/>
    <w:rsid w:val="00C039C3"/>
    <w:rsid w:val="00C0416C"/>
    <w:rsid w:val="00C06030"/>
    <w:rsid w:val="00C06F79"/>
    <w:rsid w:val="00C07D12"/>
    <w:rsid w:val="00C07F5F"/>
    <w:rsid w:val="00C10879"/>
    <w:rsid w:val="00C10DD2"/>
    <w:rsid w:val="00C11313"/>
    <w:rsid w:val="00C1187F"/>
    <w:rsid w:val="00C11D7A"/>
    <w:rsid w:val="00C11E4C"/>
    <w:rsid w:val="00C132D7"/>
    <w:rsid w:val="00C13300"/>
    <w:rsid w:val="00C13355"/>
    <w:rsid w:val="00C135F2"/>
    <w:rsid w:val="00C14A8C"/>
    <w:rsid w:val="00C1509D"/>
    <w:rsid w:val="00C15160"/>
    <w:rsid w:val="00C1578D"/>
    <w:rsid w:val="00C15D30"/>
    <w:rsid w:val="00C1718B"/>
    <w:rsid w:val="00C1780C"/>
    <w:rsid w:val="00C17948"/>
    <w:rsid w:val="00C2024C"/>
    <w:rsid w:val="00C2093B"/>
    <w:rsid w:val="00C20FBE"/>
    <w:rsid w:val="00C2155F"/>
    <w:rsid w:val="00C24274"/>
    <w:rsid w:val="00C2439B"/>
    <w:rsid w:val="00C24946"/>
    <w:rsid w:val="00C24D07"/>
    <w:rsid w:val="00C24E9D"/>
    <w:rsid w:val="00C24EA0"/>
    <w:rsid w:val="00C25C3B"/>
    <w:rsid w:val="00C2646E"/>
    <w:rsid w:val="00C269BF"/>
    <w:rsid w:val="00C26BEF"/>
    <w:rsid w:val="00C311ED"/>
    <w:rsid w:val="00C335FF"/>
    <w:rsid w:val="00C34569"/>
    <w:rsid w:val="00C35FED"/>
    <w:rsid w:val="00C36023"/>
    <w:rsid w:val="00C3779F"/>
    <w:rsid w:val="00C40E29"/>
    <w:rsid w:val="00C41F6C"/>
    <w:rsid w:val="00C42125"/>
    <w:rsid w:val="00C43EC1"/>
    <w:rsid w:val="00C4422C"/>
    <w:rsid w:val="00C44952"/>
    <w:rsid w:val="00C44D89"/>
    <w:rsid w:val="00C450DD"/>
    <w:rsid w:val="00C45984"/>
    <w:rsid w:val="00C45D85"/>
    <w:rsid w:val="00C4626C"/>
    <w:rsid w:val="00C4673C"/>
    <w:rsid w:val="00C46987"/>
    <w:rsid w:val="00C46EDE"/>
    <w:rsid w:val="00C51481"/>
    <w:rsid w:val="00C519FB"/>
    <w:rsid w:val="00C52F0D"/>
    <w:rsid w:val="00C543D2"/>
    <w:rsid w:val="00C54A45"/>
    <w:rsid w:val="00C5598D"/>
    <w:rsid w:val="00C55F5F"/>
    <w:rsid w:val="00C56407"/>
    <w:rsid w:val="00C56943"/>
    <w:rsid w:val="00C57835"/>
    <w:rsid w:val="00C57888"/>
    <w:rsid w:val="00C57AFF"/>
    <w:rsid w:val="00C615E4"/>
    <w:rsid w:val="00C64453"/>
    <w:rsid w:val="00C64848"/>
    <w:rsid w:val="00C65D0C"/>
    <w:rsid w:val="00C660E1"/>
    <w:rsid w:val="00C67545"/>
    <w:rsid w:val="00C67859"/>
    <w:rsid w:val="00C700B7"/>
    <w:rsid w:val="00C72FB2"/>
    <w:rsid w:val="00C74C99"/>
    <w:rsid w:val="00C74F0A"/>
    <w:rsid w:val="00C77200"/>
    <w:rsid w:val="00C77A12"/>
    <w:rsid w:val="00C77A61"/>
    <w:rsid w:val="00C817AC"/>
    <w:rsid w:val="00C8384C"/>
    <w:rsid w:val="00C83ED4"/>
    <w:rsid w:val="00C854A3"/>
    <w:rsid w:val="00C85C0D"/>
    <w:rsid w:val="00C87754"/>
    <w:rsid w:val="00C90350"/>
    <w:rsid w:val="00C90681"/>
    <w:rsid w:val="00C916BC"/>
    <w:rsid w:val="00C91F6A"/>
    <w:rsid w:val="00C92508"/>
    <w:rsid w:val="00C94D0A"/>
    <w:rsid w:val="00C9738F"/>
    <w:rsid w:val="00CA060A"/>
    <w:rsid w:val="00CA3640"/>
    <w:rsid w:val="00CA39F1"/>
    <w:rsid w:val="00CA4723"/>
    <w:rsid w:val="00CA4E5D"/>
    <w:rsid w:val="00CB0521"/>
    <w:rsid w:val="00CB0590"/>
    <w:rsid w:val="00CB2623"/>
    <w:rsid w:val="00CB263A"/>
    <w:rsid w:val="00CB3D50"/>
    <w:rsid w:val="00CB441E"/>
    <w:rsid w:val="00CB451B"/>
    <w:rsid w:val="00CC03BA"/>
    <w:rsid w:val="00CC0541"/>
    <w:rsid w:val="00CC1E95"/>
    <w:rsid w:val="00CC231D"/>
    <w:rsid w:val="00CC2821"/>
    <w:rsid w:val="00CC287C"/>
    <w:rsid w:val="00CC30E0"/>
    <w:rsid w:val="00CC3B36"/>
    <w:rsid w:val="00CC5A09"/>
    <w:rsid w:val="00CC7C00"/>
    <w:rsid w:val="00CD0843"/>
    <w:rsid w:val="00CD2397"/>
    <w:rsid w:val="00CD43FF"/>
    <w:rsid w:val="00CD4887"/>
    <w:rsid w:val="00CD4B82"/>
    <w:rsid w:val="00CD5123"/>
    <w:rsid w:val="00CD5A0F"/>
    <w:rsid w:val="00CD5B42"/>
    <w:rsid w:val="00CD67D8"/>
    <w:rsid w:val="00CD7270"/>
    <w:rsid w:val="00CD7E4F"/>
    <w:rsid w:val="00CE0B51"/>
    <w:rsid w:val="00CE1359"/>
    <w:rsid w:val="00CE41B6"/>
    <w:rsid w:val="00CE55EB"/>
    <w:rsid w:val="00CE6EC0"/>
    <w:rsid w:val="00CF058F"/>
    <w:rsid w:val="00CF18FB"/>
    <w:rsid w:val="00CF26E8"/>
    <w:rsid w:val="00CF27C3"/>
    <w:rsid w:val="00CF2E71"/>
    <w:rsid w:val="00CF3741"/>
    <w:rsid w:val="00CF3C3A"/>
    <w:rsid w:val="00CF3F5B"/>
    <w:rsid w:val="00CF4251"/>
    <w:rsid w:val="00CF5652"/>
    <w:rsid w:val="00CF6312"/>
    <w:rsid w:val="00CF63BD"/>
    <w:rsid w:val="00CF6406"/>
    <w:rsid w:val="00D0115A"/>
    <w:rsid w:val="00D014AE"/>
    <w:rsid w:val="00D03637"/>
    <w:rsid w:val="00D06951"/>
    <w:rsid w:val="00D077C6"/>
    <w:rsid w:val="00D07813"/>
    <w:rsid w:val="00D10E9F"/>
    <w:rsid w:val="00D115A8"/>
    <w:rsid w:val="00D11729"/>
    <w:rsid w:val="00D119D4"/>
    <w:rsid w:val="00D11D49"/>
    <w:rsid w:val="00D13B5F"/>
    <w:rsid w:val="00D1432D"/>
    <w:rsid w:val="00D143FA"/>
    <w:rsid w:val="00D160F3"/>
    <w:rsid w:val="00D1617E"/>
    <w:rsid w:val="00D161A1"/>
    <w:rsid w:val="00D23009"/>
    <w:rsid w:val="00D23112"/>
    <w:rsid w:val="00D243CF"/>
    <w:rsid w:val="00D24D96"/>
    <w:rsid w:val="00D25314"/>
    <w:rsid w:val="00D269A9"/>
    <w:rsid w:val="00D26E7C"/>
    <w:rsid w:val="00D310D4"/>
    <w:rsid w:val="00D3113D"/>
    <w:rsid w:val="00D32BE9"/>
    <w:rsid w:val="00D32E0A"/>
    <w:rsid w:val="00D3322B"/>
    <w:rsid w:val="00D379EB"/>
    <w:rsid w:val="00D40DE9"/>
    <w:rsid w:val="00D40F94"/>
    <w:rsid w:val="00D41CAC"/>
    <w:rsid w:val="00D41E34"/>
    <w:rsid w:val="00D4244D"/>
    <w:rsid w:val="00D43AA6"/>
    <w:rsid w:val="00D43AB9"/>
    <w:rsid w:val="00D4414D"/>
    <w:rsid w:val="00D4544E"/>
    <w:rsid w:val="00D45D3E"/>
    <w:rsid w:val="00D51153"/>
    <w:rsid w:val="00D51515"/>
    <w:rsid w:val="00D55E58"/>
    <w:rsid w:val="00D60291"/>
    <w:rsid w:val="00D60C3D"/>
    <w:rsid w:val="00D60DF0"/>
    <w:rsid w:val="00D616E5"/>
    <w:rsid w:val="00D634F0"/>
    <w:rsid w:val="00D63823"/>
    <w:rsid w:val="00D64127"/>
    <w:rsid w:val="00D644D7"/>
    <w:rsid w:val="00D66FAC"/>
    <w:rsid w:val="00D71DA7"/>
    <w:rsid w:val="00D725F6"/>
    <w:rsid w:val="00D72E0F"/>
    <w:rsid w:val="00D7367C"/>
    <w:rsid w:val="00D73ADB"/>
    <w:rsid w:val="00D73D4C"/>
    <w:rsid w:val="00D74510"/>
    <w:rsid w:val="00D7494E"/>
    <w:rsid w:val="00D75288"/>
    <w:rsid w:val="00D7651C"/>
    <w:rsid w:val="00D76565"/>
    <w:rsid w:val="00D77397"/>
    <w:rsid w:val="00D774C7"/>
    <w:rsid w:val="00D77DA7"/>
    <w:rsid w:val="00D813EC"/>
    <w:rsid w:val="00D83177"/>
    <w:rsid w:val="00D8434F"/>
    <w:rsid w:val="00D84594"/>
    <w:rsid w:val="00D865FD"/>
    <w:rsid w:val="00D8674A"/>
    <w:rsid w:val="00D91139"/>
    <w:rsid w:val="00D91494"/>
    <w:rsid w:val="00D92C26"/>
    <w:rsid w:val="00D92C90"/>
    <w:rsid w:val="00D949D1"/>
    <w:rsid w:val="00D94F57"/>
    <w:rsid w:val="00D960CF"/>
    <w:rsid w:val="00DA0526"/>
    <w:rsid w:val="00DA1500"/>
    <w:rsid w:val="00DA2103"/>
    <w:rsid w:val="00DA2120"/>
    <w:rsid w:val="00DA2BFA"/>
    <w:rsid w:val="00DA3AEF"/>
    <w:rsid w:val="00DA4B69"/>
    <w:rsid w:val="00DA56A6"/>
    <w:rsid w:val="00DB0712"/>
    <w:rsid w:val="00DB0791"/>
    <w:rsid w:val="00DB0AB8"/>
    <w:rsid w:val="00DB11C7"/>
    <w:rsid w:val="00DB151D"/>
    <w:rsid w:val="00DB37EE"/>
    <w:rsid w:val="00DB5185"/>
    <w:rsid w:val="00DB587B"/>
    <w:rsid w:val="00DB5D73"/>
    <w:rsid w:val="00DB62B4"/>
    <w:rsid w:val="00DB7179"/>
    <w:rsid w:val="00DB77D6"/>
    <w:rsid w:val="00DB7CCE"/>
    <w:rsid w:val="00DB7D26"/>
    <w:rsid w:val="00DC03E1"/>
    <w:rsid w:val="00DC04DE"/>
    <w:rsid w:val="00DC0FC1"/>
    <w:rsid w:val="00DC3987"/>
    <w:rsid w:val="00DC3B00"/>
    <w:rsid w:val="00DC3CE2"/>
    <w:rsid w:val="00DC3E08"/>
    <w:rsid w:val="00DC5045"/>
    <w:rsid w:val="00DD07B8"/>
    <w:rsid w:val="00DD0A3A"/>
    <w:rsid w:val="00DD0AE5"/>
    <w:rsid w:val="00DD1F1D"/>
    <w:rsid w:val="00DD2354"/>
    <w:rsid w:val="00DD2BAE"/>
    <w:rsid w:val="00DD6484"/>
    <w:rsid w:val="00DD75A5"/>
    <w:rsid w:val="00DD770C"/>
    <w:rsid w:val="00DD7B5D"/>
    <w:rsid w:val="00DD7C74"/>
    <w:rsid w:val="00DD7E34"/>
    <w:rsid w:val="00DE2209"/>
    <w:rsid w:val="00DE3890"/>
    <w:rsid w:val="00DE3E8F"/>
    <w:rsid w:val="00DE41E8"/>
    <w:rsid w:val="00DE5052"/>
    <w:rsid w:val="00DE5F75"/>
    <w:rsid w:val="00DE670E"/>
    <w:rsid w:val="00DE73F7"/>
    <w:rsid w:val="00DF38F8"/>
    <w:rsid w:val="00DF3C3F"/>
    <w:rsid w:val="00DF3DC9"/>
    <w:rsid w:val="00DF3F77"/>
    <w:rsid w:val="00DF400E"/>
    <w:rsid w:val="00DF4F33"/>
    <w:rsid w:val="00E055A4"/>
    <w:rsid w:val="00E0571C"/>
    <w:rsid w:val="00E06476"/>
    <w:rsid w:val="00E0654C"/>
    <w:rsid w:val="00E06A64"/>
    <w:rsid w:val="00E06F76"/>
    <w:rsid w:val="00E074CB"/>
    <w:rsid w:val="00E07B77"/>
    <w:rsid w:val="00E07CCA"/>
    <w:rsid w:val="00E1195E"/>
    <w:rsid w:val="00E13193"/>
    <w:rsid w:val="00E13C0E"/>
    <w:rsid w:val="00E14470"/>
    <w:rsid w:val="00E14E8D"/>
    <w:rsid w:val="00E151A1"/>
    <w:rsid w:val="00E154D1"/>
    <w:rsid w:val="00E16E98"/>
    <w:rsid w:val="00E17465"/>
    <w:rsid w:val="00E20553"/>
    <w:rsid w:val="00E2218D"/>
    <w:rsid w:val="00E2297C"/>
    <w:rsid w:val="00E22ACF"/>
    <w:rsid w:val="00E22D18"/>
    <w:rsid w:val="00E239BB"/>
    <w:rsid w:val="00E246A2"/>
    <w:rsid w:val="00E255DF"/>
    <w:rsid w:val="00E25BFE"/>
    <w:rsid w:val="00E25EBF"/>
    <w:rsid w:val="00E27E14"/>
    <w:rsid w:val="00E300FB"/>
    <w:rsid w:val="00E30CD2"/>
    <w:rsid w:val="00E3374B"/>
    <w:rsid w:val="00E3386B"/>
    <w:rsid w:val="00E33CBE"/>
    <w:rsid w:val="00E34554"/>
    <w:rsid w:val="00E34E7B"/>
    <w:rsid w:val="00E352E6"/>
    <w:rsid w:val="00E36759"/>
    <w:rsid w:val="00E36FE2"/>
    <w:rsid w:val="00E409CC"/>
    <w:rsid w:val="00E41C04"/>
    <w:rsid w:val="00E4232F"/>
    <w:rsid w:val="00E423B3"/>
    <w:rsid w:val="00E4276F"/>
    <w:rsid w:val="00E42A2F"/>
    <w:rsid w:val="00E42E7E"/>
    <w:rsid w:val="00E452B1"/>
    <w:rsid w:val="00E469D1"/>
    <w:rsid w:val="00E47EC8"/>
    <w:rsid w:val="00E50FDD"/>
    <w:rsid w:val="00E5159F"/>
    <w:rsid w:val="00E53B5E"/>
    <w:rsid w:val="00E5510B"/>
    <w:rsid w:val="00E553F9"/>
    <w:rsid w:val="00E555A3"/>
    <w:rsid w:val="00E57081"/>
    <w:rsid w:val="00E57BCB"/>
    <w:rsid w:val="00E608C7"/>
    <w:rsid w:val="00E61519"/>
    <w:rsid w:val="00E61726"/>
    <w:rsid w:val="00E61A3C"/>
    <w:rsid w:val="00E62BC6"/>
    <w:rsid w:val="00E63739"/>
    <w:rsid w:val="00E63F22"/>
    <w:rsid w:val="00E64A5B"/>
    <w:rsid w:val="00E6544E"/>
    <w:rsid w:val="00E65BAB"/>
    <w:rsid w:val="00E703AC"/>
    <w:rsid w:val="00E70624"/>
    <w:rsid w:val="00E708AB"/>
    <w:rsid w:val="00E7144D"/>
    <w:rsid w:val="00E71EAD"/>
    <w:rsid w:val="00E72557"/>
    <w:rsid w:val="00E7367B"/>
    <w:rsid w:val="00E74408"/>
    <w:rsid w:val="00E746A0"/>
    <w:rsid w:val="00E7526F"/>
    <w:rsid w:val="00E75F0E"/>
    <w:rsid w:val="00E75F7F"/>
    <w:rsid w:val="00E767DE"/>
    <w:rsid w:val="00E80470"/>
    <w:rsid w:val="00E814C1"/>
    <w:rsid w:val="00E82A86"/>
    <w:rsid w:val="00E835F8"/>
    <w:rsid w:val="00E837BA"/>
    <w:rsid w:val="00E83CEE"/>
    <w:rsid w:val="00E84F17"/>
    <w:rsid w:val="00E85CF7"/>
    <w:rsid w:val="00E863BC"/>
    <w:rsid w:val="00E86D52"/>
    <w:rsid w:val="00E87235"/>
    <w:rsid w:val="00E87F67"/>
    <w:rsid w:val="00E91DEF"/>
    <w:rsid w:val="00E92005"/>
    <w:rsid w:val="00E93BF0"/>
    <w:rsid w:val="00E93D31"/>
    <w:rsid w:val="00E9457B"/>
    <w:rsid w:val="00E96895"/>
    <w:rsid w:val="00E96D5E"/>
    <w:rsid w:val="00EA0DA5"/>
    <w:rsid w:val="00EA1584"/>
    <w:rsid w:val="00EA16BC"/>
    <w:rsid w:val="00EA1790"/>
    <w:rsid w:val="00EA19FC"/>
    <w:rsid w:val="00EA1F27"/>
    <w:rsid w:val="00EA1FCC"/>
    <w:rsid w:val="00EA2FC6"/>
    <w:rsid w:val="00EA2FD4"/>
    <w:rsid w:val="00EA480F"/>
    <w:rsid w:val="00EA6CD3"/>
    <w:rsid w:val="00EB02A2"/>
    <w:rsid w:val="00EB060B"/>
    <w:rsid w:val="00EB0689"/>
    <w:rsid w:val="00EB114E"/>
    <w:rsid w:val="00EB12C8"/>
    <w:rsid w:val="00EB200D"/>
    <w:rsid w:val="00EB21D4"/>
    <w:rsid w:val="00EB28C8"/>
    <w:rsid w:val="00EB2D40"/>
    <w:rsid w:val="00EB2F06"/>
    <w:rsid w:val="00EB32B8"/>
    <w:rsid w:val="00EB39F0"/>
    <w:rsid w:val="00EB3C14"/>
    <w:rsid w:val="00EB3D28"/>
    <w:rsid w:val="00EB4E9A"/>
    <w:rsid w:val="00EB51AE"/>
    <w:rsid w:val="00EB6108"/>
    <w:rsid w:val="00EB6250"/>
    <w:rsid w:val="00EB684A"/>
    <w:rsid w:val="00EB723B"/>
    <w:rsid w:val="00EC2AE7"/>
    <w:rsid w:val="00EC2B97"/>
    <w:rsid w:val="00EC2C03"/>
    <w:rsid w:val="00EC2F4C"/>
    <w:rsid w:val="00EC5C63"/>
    <w:rsid w:val="00EC657F"/>
    <w:rsid w:val="00EC6892"/>
    <w:rsid w:val="00EC692F"/>
    <w:rsid w:val="00EC7C52"/>
    <w:rsid w:val="00ED1A79"/>
    <w:rsid w:val="00ED300B"/>
    <w:rsid w:val="00ED3420"/>
    <w:rsid w:val="00ED4578"/>
    <w:rsid w:val="00EE0EB1"/>
    <w:rsid w:val="00EE106D"/>
    <w:rsid w:val="00EE15EB"/>
    <w:rsid w:val="00EE1F56"/>
    <w:rsid w:val="00EE1FF0"/>
    <w:rsid w:val="00EE1FF4"/>
    <w:rsid w:val="00EE2C5F"/>
    <w:rsid w:val="00EE4674"/>
    <w:rsid w:val="00EE6534"/>
    <w:rsid w:val="00EE656F"/>
    <w:rsid w:val="00EE65FB"/>
    <w:rsid w:val="00EE6910"/>
    <w:rsid w:val="00EE6FFF"/>
    <w:rsid w:val="00EF0A02"/>
    <w:rsid w:val="00EF0CDB"/>
    <w:rsid w:val="00EF1477"/>
    <w:rsid w:val="00EF1B56"/>
    <w:rsid w:val="00EF1B82"/>
    <w:rsid w:val="00EF2633"/>
    <w:rsid w:val="00EF2D3B"/>
    <w:rsid w:val="00EF47CB"/>
    <w:rsid w:val="00EF4A20"/>
    <w:rsid w:val="00EF55F7"/>
    <w:rsid w:val="00EF6487"/>
    <w:rsid w:val="00EF694C"/>
    <w:rsid w:val="00EF6D61"/>
    <w:rsid w:val="00EF7240"/>
    <w:rsid w:val="00EF76B9"/>
    <w:rsid w:val="00F010DD"/>
    <w:rsid w:val="00F026CC"/>
    <w:rsid w:val="00F037D2"/>
    <w:rsid w:val="00F03FD0"/>
    <w:rsid w:val="00F054B6"/>
    <w:rsid w:val="00F05DE0"/>
    <w:rsid w:val="00F06704"/>
    <w:rsid w:val="00F06721"/>
    <w:rsid w:val="00F1057C"/>
    <w:rsid w:val="00F10FBF"/>
    <w:rsid w:val="00F117FD"/>
    <w:rsid w:val="00F11971"/>
    <w:rsid w:val="00F11B30"/>
    <w:rsid w:val="00F12E27"/>
    <w:rsid w:val="00F147BE"/>
    <w:rsid w:val="00F1580D"/>
    <w:rsid w:val="00F16A5C"/>
    <w:rsid w:val="00F1773C"/>
    <w:rsid w:val="00F2047E"/>
    <w:rsid w:val="00F21305"/>
    <w:rsid w:val="00F219C8"/>
    <w:rsid w:val="00F21DAF"/>
    <w:rsid w:val="00F22B0F"/>
    <w:rsid w:val="00F236A6"/>
    <w:rsid w:val="00F2376C"/>
    <w:rsid w:val="00F24111"/>
    <w:rsid w:val="00F24A7D"/>
    <w:rsid w:val="00F24B77"/>
    <w:rsid w:val="00F24CAB"/>
    <w:rsid w:val="00F24E46"/>
    <w:rsid w:val="00F2574B"/>
    <w:rsid w:val="00F25D62"/>
    <w:rsid w:val="00F25F28"/>
    <w:rsid w:val="00F2681C"/>
    <w:rsid w:val="00F26DDB"/>
    <w:rsid w:val="00F275FE"/>
    <w:rsid w:val="00F27C74"/>
    <w:rsid w:val="00F27F7E"/>
    <w:rsid w:val="00F30E2D"/>
    <w:rsid w:val="00F32588"/>
    <w:rsid w:val="00F32E2A"/>
    <w:rsid w:val="00F331DA"/>
    <w:rsid w:val="00F33B26"/>
    <w:rsid w:val="00F34FA0"/>
    <w:rsid w:val="00F352CD"/>
    <w:rsid w:val="00F3640E"/>
    <w:rsid w:val="00F377D6"/>
    <w:rsid w:val="00F410BC"/>
    <w:rsid w:val="00F41163"/>
    <w:rsid w:val="00F4341E"/>
    <w:rsid w:val="00F43F58"/>
    <w:rsid w:val="00F4521A"/>
    <w:rsid w:val="00F45D0D"/>
    <w:rsid w:val="00F52195"/>
    <w:rsid w:val="00F5269C"/>
    <w:rsid w:val="00F5310E"/>
    <w:rsid w:val="00F540C3"/>
    <w:rsid w:val="00F5453D"/>
    <w:rsid w:val="00F55D49"/>
    <w:rsid w:val="00F5602D"/>
    <w:rsid w:val="00F561B7"/>
    <w:rsid w:val="00F569F9"/>
    <w:rsid w:val="00F5702F"/>
    <w:rsid w:val="00F57AEB"/>
    <w:rsid w:val="00F60A0C"/>
    <w:rsid w:val="00F612CB"/>
    <w:rsid w:val="00F61AC3"/>
    <w:rsid w:val="00F63496"/>
    <w:rsid w:val="00F63B72"/>
    <w:rsid w:val="00F640D7"/>
    <w:rsid w:val="00F6519B"/>
    <w:rsid w:val="00F66F34"/>
    <w:rsid w:val="00F70481"/>
    <w:rsid w:val="00F7053F"/>
    <w:rsid w:val="00F72369"/>
    <w:rsid w:val="00F7244E"/>
    <w:rsid w:val="00F72554"/>
    <w:rsid w:val="00F72B3F"/>
    <w:rsid w:val="00F72E04"/>
    <w:rsid w:val="00F73C8B"/>
    <w:rsid w:val="00F74DEE"/>
    <w:rsid w:val="00F758EE"/>
    <w:rsid w:val="00F75CD5"/>
    <w:rsid w:val="00F76525"/>
    <w:rsid w:val="00F76708"/>
    <w:rsid w:val="00F80240"/>
    <w:rsid w:val="00F80876"/>
    <w:rsid w:val="00F8093D"/>
    <w:rsid w:val="00F81066"/>
    <w:rsid w:val="00F81C03"/>
    <w:rsid w:val="00F8221D"/>
    <w:rsid w:val="00F822E4"/>
    <w:rsid w:val="00F82410"/>
    <w:rsid w:val="00F82ECF"/>
    <w:rsid w:val="00F83C5B"/>
    <w:rsid w:val="00F83D53"/>
    <w:rsid w:val="00F84D38"/>
    <w:rsid w:val="00F85A5E"/>
    <w:rsid w:val="00F86DCF"/>
    <w:rsid w:val="00F9035C"/>
    <w:rsid w:val="00F9063E"/>
    <w:rsid w:val="00F932BD"/>
    <w:rsid w:val="00F93FD3"/>
    <w:rsid w:val="00F947C6"/>
    <w:rsid w:val="00F95082"/>
    <w:rsid w:val="00F95E6E"/>
    <w:rsid w:val="00F965E9"/>
    <w:rsid w:val="00F96D45"/>
    <w:rsid w:val="00F972A0"/>
    <w:rsid w:val="00F976B3"/>
    <w:rsid w:val="00FA04FF"/>
    <w:rsid w:val="00FA16B9"/>
    <w:rsid w:val="00FA1AD6"/>
    <w:rsid w:val="00FA1DAD"/>
    <w:rsid w:val="00FA2288"/>
    <w:rsid w:val="00FA29A9"/>
    <w:rsid w:val="00FA2CE0"/>
    <w:rsid w:val="00FA457D"/>
    <w:rsid w:val="00FA6E26"/>
    <w:rsid w:val="00FA6E28"/>
    <w:rsid w:val="00FB1F10"/>
    <w:rsid w:val="00FB3CC3"/>
    <w:rsid w:val="00FB3CCF"/>
    <w:rsid w:val="00FB4840"/>
    <w:rsid w:val="00FB48B8"/>
    <w:rsid w:val="00FB58D5"/>
    <w:rsid w:val="00FB6207"/>
    <w:rsid w:val="00FB6BB1"/>
    <w:rsid w:val="00FC0461"/>
    <w:rsid w:val="00FC0B4F"/>
    <w:rsid w:val="00FC1D00"/>
    <w:rsid w:val="00FC1F82"/>
    <w:rsid w:val="00FC5FC0"/>
    <w:rsid w:val="00FC7455"/>
    <w:rsid w:val="00FD00DA"/>
    <w:rsid w:val="00FD056D"/>
    <w:rsid w:val="00FD09ED"/>
    <w:rsid w:val="00FD0B37"/>
    <w:rsid w:val="00FD0E98"/>
    <w:rsid w:val="00FD0EC6"/>
    <w:rsid w:val="00FD122F"/>
    <w:rsid w:val="00FD1BA0"/>
    <w:rsid w:val="00FD34F1"/>
    <w:rsid w:val="00FD4A9A"/>
    <w:rsid w:val="00FD5B2C"/>
    <w:rsid w:val="00FD64C1"/>
    <w:rsid w:val="00FE08CD"/>
    <w:rsid w:val="00FE1862"/>
    <w:rsid w:val="00FE2B13"/>
    <w:rsid w:val="00FE2D66"/>
    <w:rsid w:val="00FE3D94"/>
    <w:rsid w:val="00FE5197"/>
    <w:rsid w:val="00FE5700"/>
    <w:rsid w:val="00FE65CB"/>
    <w:rsid w:val="00FE6E3E"/>
    <w:rsid w:val="00FE73E1"/>
    <w:rsid w:val="00FE78E9"/>
    <w:rsid w:val="00FF0A71"/>
    <w:rsid w:val="00FF1561"/>
    <w:rsid w:val="00FF473E"/>
    <w:rsid w:val="00FF47E3"/>
    <w:rsid w:val="00FF6FB2"/>
    <w:rsid w:val="00FF74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3F0A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Normal (Web)"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328"/>
    <w:rPr>
      <w:sz w:val="28"/>
    </w:rPr>
  </w:style>
  <w:style w:type="paragraph" w:styleId="Ttulo1">
    <w:name w:val="heading 1"/>
    <w:basedOn w:val="Normal"/>
    <w:next w:val="Normal"/>
    <w:link w:val="Ttulo1Char"/>
    <w:uiPriority w:val="1"/>
    <w:qFormat/>
    <w:rsid w:val="00B83328"/>
    <w:pPr>
      <w:keepNext/>
      <w:spacing w:before="240" w:after="60"/>
      <w:outlineLvl w:val="0"/>
    </w:pPr>
    <w:rPr>
      <w:rFonts w:ascii="Arial" w:hAnsi="Arial"/>
      <w:b/>
      <w:kern w:val="28"/>
      <w:lang w:val="x-none" w:eastAsia="x-none"/>
    </w:rPr>
  </w:style>
  <w:style w:type="paragraph" w:styleId="Ttulo2">
    <w:name w:val="heading 2"/>
    <w:basedOn w:val="Normal"/>
    <w:next w:val="Normal"/>
    <w:link w:val="Ttulo2Char"/>
    <w:uiPriority w:val="99"/>
    <w:qFormat/>
    <w:rsid w:val="00B83328"/>
    <w:pPr>
      <w:keepNext/>
      <w:jc w:val="both"/>
      <w:outlineLvl w:val="1"/>
    </w:pPr>
    <w:rPr>
      <w:b/>
      <w:sz w:val="24"/>
      <w:lang w:val="x-none" w:eastAsia="x-none"/>
    </w:rPr>
  </w:style>
  <w:style w:type="paragraph" w:styleId="Ttulo3">
    <w:name w:val="heading 3"/>
    <w:basedOn w:val="Normal"/>
    <w:next w:val="Normal"/>
    <w:link w:val="Ttulo3Char"/>
    <w:uiPriority w:val="99"/>
    <w:qFormat/>
    <w:rsid w:val="00B83328"/>
    <w:pPr>
      <w:keepNext/>
      <w:jc w:val="both"/>
      <w:outlineLvl w:val="2"/>
    </w:pPr>
    <w:rPr>
      <w:b/>
    </w:rPr>
  </w:style>
  <w:style w:type="paragraph" w:styleId="Ttulo4">
    <w:name w:val="heading 4"/>
    <w:basedOn w:val="Normal"/>
    <w:next w:val="Normal"/>
    <w:link w:val="Ttulo4Char"/>
    <w:uiPriority w:val="99"/>
    <w:qFormat/>
    <w:rsid w:val="00B83328"/>
    <w:pPr>
      <w:keepNext/>
      <w:jc w:val="center"/>
      <w:outlineLvl w:val="3"/>
    </w:pPr>
    <w:rPr>
      <w:b/>
      <w:lang w:val="x-none" w:eastAsia="x-none"/>
    </w:rPr>
  </w:style>
  <w:style w:type="paragraph" w:styleId="Ttulo5">
    <w:name w:val="heading 5"/>
    <w:basedOn w:val="Normal"/>
    <w:next w:val="Normal"/>
    <w:link w:val="Ttulo5Char"/>
    <w:uiPriority w:val="99"/>
    <w:qFormat/>
    <w:rsid w:val="00B83328"/>
    <w:pPr>
      <w:keepNext/>
      <w:ind w:left="708"/>
      <w:jc w:val="both"/>
      <w:outlineLvl w:val="4"/>
    </w:pPr>
    <w:rPr>
      <w:b/>
      <w:bCs/>
    </w:rPr>
  </w:style>
  <w:style w:type="paragraph" w:styleId="Ttulo6">
    <w:name w:val="heading 6"/>
    <w:basedOn w:val="Normal"/>
    <w:next w:val="Normal"/>
    <w:link w:val="Ttulo6Char"/>
    <w:uiPriority w:val="99"/>
    <w:qFormat/>
    <w:rsid w:val="00B83328"/>
    <w:pPr>
      <w:keepNext/>
      <w:tabs>
        <w:tab w:val="left" w:pos="2860"/>
      </w:tabs>
      <w:ind w:left="360"/>
      <w:outlineLvl w:val="5"/>
    </w:pPr>
    <w:rPr>
      <w:b/>
      <w:bCs/>
    </w:rPr>
  </w:style>
  <w:style w:type="paragraph" w:styleId="Ttulo7">
    <w:name w:val="heading 7"/>
    <w:basedOn w:val="Normal"/>
    <w:next w:val="Normal"/>
    <w:link w:val="Ttulo7Char"/>
    <w:uiPriority w:val="99"/>
    <w:qFormat/>
    <w:rsid w:val="00B83328"/>
    <w:pPr>
      <w:keepNext/>
      <w:jc w:val="center"/>
      <w:outlineLvl w:val="6"/>
    </w:pPr>
    <w:rPr>
      <w:i/>
      <w:iCs/>
    </w:rPr>
  </w:style>
  <w:style w:type="paragraph" w:styleId="Ttulo8">
    <w:name w:val="heading 8"/>
    <w:basedOn w:val="Normal"/>
    <w:next w:val="Normal"/>
    <w:link w:val="Ttulo8Char"/>
    <w:uiPriority w:val="99"/>
    <w:qFormat/>
    <w:rsid w:val="00B83328"/>
    <w:pPr>
      <w:keepNext/>
      <w:ind w:left="360"/>
      <w:outlineLvl w:val="7"/>
    </w:pPr>
    <w:rPr>
      <w:i/>
      <w:iCs/>
      <w:sz w:val="24"/>
    </w:rPr>
  </w:style>
  <w:style w:type="paragraph" w:styleId="Ttulo9">
    <w:name w:val="heading 9"/>
    <w:basedOn w:val="Normal"/>
    <w:next w:val="Normal"/>
    <w:link w:val="Ttulo9Char"/>
    <w:uiPriority w:val="99"/>
    <w:qFormat/>
    <w:rsid w:val="00B83328"/>
    <w:pPr>
      <w:keepNext/>
      <w:jc w:val="center"/>
      <w:outlineLvl w:val="8"/>
    </w:pPr>
    <w:rPr>
      <w:i/>
      <w:iCs/>
      <w:sz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B83328"/>
    <w:pPr>
      <w:tabs>
        <w:tab w:val="center" w:pos="4419"/>
        <w:tab w:val="right" w:pos="8838"/>
      </w:tabs>
    </w:pPr>
    <w:rPr>
      <w:lang w:val="x-none" w:eastAsia="x-none"/>
    </w:rPr>
  </w:style>
  <w:style w:type="character" w:customStyle="1" w:styleId="CabealhoChar">
    <w:name w:val="Cabeçalho Char"/>
    <w:link w:val="Cabealho"/>
    <w:uiPriority w:val="99"/>
    <w:qFormat/>
    <w:rsid w:val="00CC287C"/>
    <w:rPr>
      <w:sz w:val="28"/>
    </w:rPr>
  </w:style>
  <w:style w:type="paragraph" w:styleId="Rodap">
    <w:name w:val="footer"/>
    <w:basedOn w:val="Normal"/>
    <w:link w:val="RodapChar"/>
    <w:uiPriority w:val="99"/>
    <w:rsid w:val="00B83328"/>
    <w:pPr>
      <w:tabs>
        <w:tab w:val="center" w:pos="4419"/>
        <w:tab w:val="right" w:pos="8838"/>
      </w:tabs>
    </w:pPr>
    <w:rPr>
      <w:lang w:val="x-none" w:eastAsia="x-none"/>
    </w:rPr>
  </w:style>
  <w:style w:type="paragraph" w:styleId="Recuodecorpodetexto">
    <w:name w:val="Body Text Indent"/>
    <w:basedOn w:val="Normal"/>
    <w:link w:val="RecuodecorpodetextoChar"/>
    <w:uiPriority w:val="99"/>
    <w:rsid w:val="00B83328"/>
    <w:pPr>
      <w:ind w:firstLine="4962"/>
      <w:jc w:val="both"/>
    </w:pPr>
  </w:style>
  <w:style w:type="paragraph" w:styleId="Recuodecorpodetexto2">
    <w:name w:val="Body Text Indent 2"/>
    <w:basedOn w:val="Normal"/>
    <w:link w:val="Recuodecorpodetexto2Char"/>
    <w:uiPriority w:val="99"/>
    <w:rsid w:val="00B83328"/>
    <w:pPr>
      <w:ind w:firstLine="5103"/>
      <w:jc w:val="both"/>
    </w:pPr>
    <w:rPr>
      <w:lang w:val="x-none" w:eastAsia="x-none"/>
    </w:rPr>
  </w:style>
  <w:style w:type="paragraph" w:styleId="Recuodecorpodetexto3">
    <w:name w:val="Body Text Indent 3"/>
    <w:basedOn w:val="Normal"/>
    <w:link w:val="Recuodecorpodetexto3Char"/>
    <w:uiPriority w:val="99"/>
    <w:rsid w:val="00B83328"/>
    <w:pPr>
      <w:ind w:firstLine="5670"/>
    </w:pPr>
  </w:style>
  <w:style w:type="paragraph" w:styleId="Corpodetexto">
    <w:name w:val="Body Text"/>
    <w:basedOn w:val="Normal"/>
    <w:link w:val="CorpodetextoChar"/>
    <w:uiPriority w:val="1"/>
    <w:qFormat/>
    <w:rsid w:val="00B83328"/>
    <w:pPr>
      <w:jc w:val="center"/>
    </w:pPr>
    <w:rPr>
      <w:lang w:val="x-none" w:eastAsia="x-none"/>
    </w:rPr>
  </w:style>
  <w:style w:type="paragraph" w:customStyle="1" w:styleId="Textopadro">
    <w:name w:val="Texto padrão"/>
    <w:basedOn w:val="Normal"/>
    <w:rsid w:val="00B83328"/>
    <w:rPr>
      <w:snapToGrid w:val="0"/>
      <w:sz w:val="24"/>
      <w:lang w:val="en-US"/>
    </w:rPr>
  </w:style>
  <w:style w:type="paragraph" w:styleId="Ttulo">
    <w:name w:val="Title"/>
    <w:basedOn w:val="Normal"/>
    <w:link w:val="TtuloChar"/>
    <w:uiPriority w:val="99"/>
    <w:qFormat/>
    <w:rsid w:val="00B83328"/>
    <w:pPr>
      <w:jc w:val="center"/>
    </w:pPr>
    <w:rPr>
      <w:b/>
      <w:sz w:val="26"/>
    </w:rPr>
  </w:style>
  <w:style w:type="paragraph" w:styleId="Corpodetexto2">
    <w:name w:val="Body Text 2"/>
    <w:basedOn w:val="Normal"/>
    <w:link w:val="Corpodetexto2Char"/>
    <w:uiPriority w:val="99"/>
    <w:rsid w:val="00B83328"/>
    <w:pPr>
      <w:jc w:val="both"/>
    </w:pPr>
  </w:style>
  <w:style w:type="paragraph" w:styleId="Corpodetexto3">
    <w:name w:val="Body Text 3"/>
    <w:basedOn w:val="Normal"/>
    <w:link w:val="Corpodetexto3Char"/>
    <w:uiPriority w:val="99"/>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iPriority w:val="99"/>
    <w:unhideWhenUsed/>
    <w:rsid w:val="00535CF8"/>
    <w:pPr>
      <w:spacing w:before="100" w:beforeAutospacing="1" w:after="100" w:afterAutospacing="1"/>
    </w:pPr>
    <w:rPr>
      <w:sz w:val="24"/>
      <w:szCs w:val="24"/>
    </w:rPr>
  </w:style>
  <w:style w:type="paragraph" w:styleId="PargrafodaLista">
    <w:name w:val="List Paragraph"/>
    <w:basedOn w:val="Normal"/>
    <w:uiPriority w:val="1"/>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uiPriority w:val="9"/>
    <w:rsid w:val="009C6947"/>
    <w:rPr>
      <w:rFonts w:ascii="Arial" w:hAnsi="Arial"/>
      <w:b/>
      <w:kern w:val="28"/>
      <w:sz w:val="28"/>
    </w:rPr>
  </w:style>
  <w:style w:type="character" w:customStyle="1" w:styleId="Ttulo2Char">
    <w:name w:val="Título 2 Char"/>
    <w:link w:val="Ttulo2"/>
    <w:uiPriority w:val="99"/>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uiPriority w:val="99"/>
    <w:rsid w:val="00732B05"/>
    <w:rPr>
      <w:rFonts w:ascii="Tahoma" w:hAnsi="Tahoma"/>
      <w:sz w:val="16"/>
      <w:szCs w:val="16"/>
      <w:lang w:val="x-none" w:eastAsia="x-none"/>
    </w:rPr>
  </w:style>
  <w:style w:type="character" w:customStyle="1" w:styleId="TextodebaloChar">
    <w:name w:val="Texto de balão Char"/>
    <w:link w:val="Textodebalo"/>
    <w:uiPriority w:val="99"/>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link w:val="SemEspaamentoChar"/>
    <w:uiPriority w:val="1"/>
    <w:qFormat/>
    <w:rsid w:val="001342C5"/>
    <w:rPr>
      <w:rFonts w:ascii="Calibri" w:eastAsia="Calibri" w:hAnsi="Calibri"/>
      <w:sz w:val="22"/>
      <w:szCs w:val="22"/>
      <w:lang w:eastAsia="en-US"/>
    </w:rPr>
  </w:style>
  <w:style w:type="character" w:customStyle="1" w:styleId="apple-converted-space">
    <w:name w:val="apple-converted-space"/>
    <w:uiPriority w:val="99"/>
    <w:rsid w:val="009E245B"/>
    <w:rPr>
      <w:rFonts w:cs="Times New Roman"/>
    </w:rPr>
  </w:style>
  <w:style w:type="paragraph" w:customStyle="1" w:styleId="ecxparagraph">
    <w:name w:val="ecxparagraph"/>
    <w:basedOn w:val="Normal"/>
    <w:uiPriority w:val="99"/>
    <w:qFormat/>
    <w:rsid w:val="0074151F"/>
    <w:pPr>
      <w:spacing w:before="100" w:beforeAutospacing="1" w:after="100" w:afterAutospacing="1"/>
    </w:pPr>
    <w:rPr>
      <w:sz w:val="24"/>
      <w:szCs w:val="24"/>
    </w:rPr>
  </w:style>
  <w:style w:type="paragraph" w:customStyle="1" w:styleId="Corpodotexto">
    <w:name w:val="Corpo do texto"/>
    <w:basedOn w:val="Normal"/>
    <w:qFormat/>
    <w:rsid w:val="00DC3CE2"/>
    <w:pPr>
      <w:suppressAutoHyphens/>
      <w:spacing w:after="120" w:line="100" w:lineRule="atLeast"/>
      <w:jc w:val="both"/>
    </w:pPr>
    <w:rPr>
      <w:sz w:val="24"/>
      <w:lang w:eastAsia="zh-CN"/>
    </w:rPr>
  </w:style>
  <w:style w:type="character" w:customStyle="1" w:styleId="RodapChar">
    <w:name w:val="Rodapé Char"/>
    <w:link w:val="Rodap"/>
    <w:uiPriority w:val="99"/>
    <w:rsid w:val="00FB58D5"/>
    <w:rPr>
      <w:sz w:val="28"/>
    </w:rPr>
  </w:style>
  <w:style w:type="paragraph" w:customStyle="1" w:styleId="Padro">
    <w:name w:val="Padrão"/>
    <w:qFormat/>
    <w:rsid w:val="00631107"/>
    <w:pPr>
      <w:snapToGrid w:val="0"/>
    </w:pPr>
    <w:rPr>
      <w:sz w:val="24"/>
    </w:rPr>
  </w:style>
  <w:style w:type="paragraph" w:customStyle="1" w:styleId="Cabealho1">
    <w:name w:val="Cabeçalho1"/>
    <w:basedOn w:val="Normal"/>
    <w:rsid w:val="00A03B03"/>
    <w:pPr>
      <w:tabs>
        <w:tab w:val="center" w:pos="4419"/>
        <w:tab w:val="right" w:pos="8838"/>
      </w:tabs>
      <w:suppressAutoHyphens/>
      <w:spacing w:line="100" w:lineRule="atLeast"/>
    </w:pPr>
    <w:rPr>
      <w:color w:val="000000"/>
      <w:kern w:val="2"/>
      <w:sz w:val="24"/>
      <w:szCs w:val="24"/>
      <w:lang w:bidi="hi-IN"/>
    </w:rPr>
  </w:style>
  <w:style w:type="character" w:customStyle="1" w:styleId="ListLabel12">
    <w:name w:val="ListLabel 12"/>
    <w:qFormat/>
    <w:rsid w:val="00A03B03"/>
    <w:rPr>
      <w:b w:val="0"/>
      <w:bCs w:val="0"/>
      <w:color w:val="000000"/>
    </w:rPr>
  </w:style>
  <w:style w:type="character" w:customStyle="1" w:styleId="CabealhoChar1">
    <w:name w:val="Cabeçalho Char1"/>
    <w:uiPriority w:val="99"/>
    <w:semiHidden/>
    <w:rsid w:val="00BF3E4A"/>
    <w:rPr>
      <w:rFonts w:ascii="Times New Roman" w:eastAsia="Times New Roman" w:hAnsi="Times New Roman"/>
      <w:color w:val="000000"/>
      <w:sz w:val="24"/>
      <w:szCs w:val="21"/>
      <w:lang w:eastAsia="pt-BR"/>
    </w:rPr>
  </w:style>
  <w:style w:type="character" w:customStyle="1" w:styleId="Ttulo4Char">
    <w:name w:val="Título 4 Char"/>
    <w:link w:val="Ttulo4"/>
    <w:uiPriority w:val="99"/>
    <w:rsid w:val="00BF3E4A"/>
    <w:rPr>
      <w:b/>
      <w:sz w:val="28"/>
    </w:rPr>
  </w:style>
  <w:style w:type="character" w:customStyle="1" w:styleId="Recuodecorpodetexto2Char">
    <w:name w:val="Recuo de corpo de texto 2 Char"/>
    <w:link w:val="Recuodecorpodetexto2"/>
    <w:uiPriority w:val="99"/>
    <w:rsid w:val="00793A41"/>
    <w:rPr>
      <w:sz w:val="28"/>
    </w:rPr>
  </w:style>
  <w:style w:type="paragraph" w:customStyle="1" w:styleId="PargrafodaLista4">
    <w:name w:val="Parágrafo da Lista4"/>
    <w:basedOn w:val="Normal"/>
    <w:rsid w:val="0036271C"/>
    <w:pPr>
      <w:suppressAutoHyphens/>
      <w:spacing w:line="100" w:lineRule="atLeast"/>
      <w:ind w:left="720"/>
    </w:pPr>
    <w:rPr>
      <w:sz w:val="20"/>
      <w:lang w:eastAsia="ar-SA"/>
    </w:rPr>
  </w:style>
  <w:style w:type="table" w:styleId="Tabelacomgrade">
    <w:name w:val="Table Grid"/>
    <w:basedOn w:val="Tabelanormal"/>
    <w:uiPriority w:val="59"/>
    <w:rsid w:val="00534D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9Char">
    <w:name w:val="Título 9 Char"/>
    <w:link w:val="Ttulo9"/>
    <w:uiPriority w:val="99"/>
    <w:qFormat/>
    <w:rsid w:val="00903BE2"/>
    <w:rPr>
      <w:i/>
      <w:iCs/>
      <w:sz w:val="24"/>
    </w:rPr>
  </w:style>
  <w:style w:type="paragraph" w:customStyle="1" w:styleId="Estilopadro">
    <w:name w:val="Estilo padrão"/>
    <w:rsid w:val="004C7E56"/>
    <w:pPr>
      <w:suppressAutoHyphens/>
      <w:spacing w:after="200" w:line="100" w:lineRule="atLeast"/>
    </w:pPr>
    <w:rPr>
      <w:color w:val="000000"/>
      <w:sz w:val="24"/>
      <w:szCs w:val="24"/>
      <w:lang w:bidi="hi-IN"/>
    </w:rPr>
  </w:style>
  <w:style w:type="character" w:customStyle="1" w:styleId="LinkdaInternet">
    <w:name w:val="Link da Internet"/>
    <w:rsid w:val="00D07813"/>
    <w:rPr>
      <w:color w:val="000080"/>
      <w:u w:val="single"/>
    </w:rPr>
  </w:style>
  <w:style w:type="character" w:styleId="nfase">
    <w:name w:val="Emphasis"/>
    <w:uiPriority w:val="20"/>
    <w:qFormat/>
    <w:rsid w:val="00474F21"/>
    <w:rPr>
      <w:i/>
      <w:iCs/>
    </w:rPr>
  </w:style>
  <w:style w:type="paragraph" w:customStyle="1" w:styleId="Normal1">
    <w:name w:val="Normal1"/>
    <w:rsid w:val="00433065"/>
  </w:style>
  <w:style w:type="paragraph" w:customStyle="1" w:styleId="xmsonormal">
    <w:name w:val="x_msonormal"/>
    <w:basedOn w:val="Normal"/>
    <w:rsid w:val="00944C87"/>
    <w:pPr>
      <w:spacing w:before="100" w:beforeAutospacing="1" w:after="100" w:afterAutospacing="1"/>
    </w:pPr>
    <w:rPr>
      <w:sz w:val="24"/>
      <w:szCs w:val="24"/>
    </w:rPr>
  </w:style>
  <w:style w:type="paragraph" w:customStyle="1" w:styleId="PargrafodaLista2">
    <w:name w:val="Parágrafo da Lista2"/>
    <w:basedOn w:val="Normal"/>
    <w:uiPriority w:val="99"/>
    <w:rsid w:val="007341F5"/>
    <w:pPr>
      <w:suppressAutoHyphens/>
      <w:spacing w:line="100" w:lineRule="atLeast"/>
      <w:ind w:left="720"/>
    </w:pPr>
    <w:rPr>
      <w:sz w:val="20"/>
      <w:lang w:eastAsia="ar-SA"/>
    </w:rPr>
  </w:style>
  <w:style w:type="paragraph" w:customStyle="1" w:styleId="Standard">
    <w:name w:val="Standard"/>
    <w:rsid w:val="002A66B3"/>
    <w:pPr>
      <w:widowControl w:val="0"/>
      <w:suppressAutoHyphens/>
      <w:autoSpaceDN w:val="0"/>
      <w:textAlignment w:val="baseline"/>
    </w:pPr>
    <w:rPr>
      <w:rFonts w:eastAsia="Arial Unicode MS" w:cs="Mangal"/>
      <w:kern w:val="3"/>
      <w:sz w:val="24"/>
      <w:szCs w:val="24"/>
      <w:lang w:eastAsia="zh-CN" w:bidi="hi-IN"/>
    </w:rPr>
  </w:style>
  <w:style w:type="paragraph" w:customStyle="1" w:styleId="Contedodatabela">
    <w:name w:val="Conteúdo da tabela"/>
    <w:basedOn w:val="Normal"/>
    <w:uiPriority w:val="99"/>
    <w:rsid w:val="00451664"/>
    <w:pPr>
      <w:suppressLineNumbers/>
      <w:suppressAutoHyphens/>
    </w:pPr>
    <w:rPr>
      <w:sz w:val="24"/>
      <w:lang w:eastAsia="zh-CN"/>
    </w:rPr>
  </w:style>
  <w:style w:type="character" w:customStyle="1" w:styleId="CorpodetextoChar">
    <w:name w:val="Corpo de texto Char"/>
    <w:link w:val="Corpodetexto"/>
    <w:rsid w:val="009330A2"/>
    <w:rPr>
      <w:sz w:val="28"/>
    </w:rPr>
  </w:style>
  <w:style w:type="paragraph" w:customStyle="1" w:styleId="TableContents">
    <w:name w:val="Table Contents"/>
    <w:basedOn w:val="Normal"/>
    <w:rsid w:val="00661B95"/>
    <w:pPr>
      <w:suppressLineNumbers/>
      <w:suppressAutoHyphens/>
      <w:autoSpaceDN w:val="0"/>
      <w:textAlignment w:val="baseline"/>
    </w:pPr>
    <w:rPr>
      <w:kern w:val="3"/>
      <w:sz w:val="24"/>
      <w:lang w:eastAsia="zh-CN"/>
    </w:rPr>
  </w:style>
  <w:style w:type="paragraph" w:customStyle="1" w:styleId="TR-3Subnvel">
    <w:name w:val="TR - 3º Subnível"/>
    <w:basedOn w:val="Normal"/>
    <w:qFormat/>
    <w:rsid w:val="007D3C01"/>
    <w:pPr>
      <w:numPr>
        <w:numId w:val="1"/>
      </w:numPr>
      <w:tabs>
        <w:tab w:val="left" w:pos="3120"/>
      </w:tabs>
      <w:suppressAutoHyphens/>
      <w:autoSpaceDN w:val="0"/>
      <w:spacing w:before="240" w:line="276" w:lineRule="auto"/>
      <w:ind w:left="1560" w:hanging="851"/>
      <w:jc w:val="both"/>
      <w:textAlignment w:val="baseline"/>
    </w:pPr>
    <w:rPr>
      <w:rFonts w:cs="Arial"/>
      <w:kern w:val="3"/>
      <w:sz w:val="22"/>
      <w:szCs w:val="22"/>
      <w:lang w:eastAsia="zh-CN"/>
    </w:rPr>
  </w:style>
  <w:style w:type="numbering" w:customStyle="1" w:styleId="WW8Num8">
    <w:name w:val="WW8Num8"/>
    <w:basedOn w:val="Semlista"/>
    <w:rsid w:val="007D3C01"/>
    <w:pPr>
      <w:numPr>
        <w:numId w:val="1"/>
      </w:numPr>
    </w:pPr>
  </w:style>
  <w:style w:type="numbering" w:customStyle="1" w:styleId="WW8Num2">
    <w:name w:val="WW8Num2"/>
    <w:basedOn w:val="Semlista"/>
    <w:rsid w:val="007D3C01"/>
    <w:pPr>
      <w:numPr>
        <w:numId w:val="2"/>
      </w:numPr>
    </w:pPr>
  </w:style>
  <w:style w:type="numbering" w:customStyle="1" w:styleId="WW8Num3">
    <w:name w:val="WW8Num3"/>
    <w:basedOn w:val="Semlista"/>
    <w:rsid w:val="007D3C01"/>
    <w:pPr>
      <w:numPr>
        <w:numId w:val="3"/>
      </w:numPr>
    </w:pPr>
  </w:style>
  <w:style w:type="numbering" w:customStyle="1" w:styleId="WW8Num4">
    <w:name w:val="WW8Num4"/>
    <w:basedOn w:val="Semlista"/>
    <w:rsid w:val="007D3C01"/>
    <w:pPr>
      <w:numPr>
        <w:numId w:val="4"/>
      </w:numPr>
    </w:pPr>
  </w:style>
  <w:style w:type="numbering" w:customStyle="1" w:styleId="WW8Num5">
    <w:name w:val="WW8Num5"/>
    <w:basedOn w:val="Semlista"/>
    <w:rsid w:val="007D3C01"/>
    <w:pPr>
      <w:numPr>
        <w:numId w:val="13"/>
      </w:numPr>
    </w:pPr>
  </w:style>
  <w:style w:type="paragraph" w:customStyle="1" w:styleId="Textbody">
    <w:name w:val="Text body"/>
    <w:basedOn w:val="Standard"/>
    <w:uiPriority w:val="99"/>
    <w:rsid w:val="00B344C2"/>
    <w:pPr>
      <w:widowControl/>
      <w:spacing w:after="120"/>
    </w:pPr>
    <w:rPr>
      <w:rFonts w:eastAsia="Times New Roman" w:cs="Times New Roman"/>
      <w:sz w:val="20"/>
      <w:szCs w:val="20"/>
      <w:lang w:bidi="ar-SA"/>
    </w:rPr>
  </w:style>
  <w:style w:type="paragraph" w:customStyle="1" w:styleId="TRSegundoSubtpico">
    <w:name w:val="TR Segundo Subtópico"/>
    <w:basedOn w:val="Normal"/>
    <w:qFormat/>
    <w:rsid w:val="00B344C2"/>
    <w:pPr>
      <w:numPr>
        <w:numId w:val="5"/>
      </w:numPr>
      <w:tabs>
        <w:tab w:val="left" w:pos="3120"/>
      </w:tabs>
      <w:suppressAutoHyphens/>
      <w:autoSpaceDN w:val="0"/>
      <w:spacing w:before="240" w:line="276" w:lineRule="auto"/>
      <w:ind w:left="1560" w:hanging="851"/>
      <w:jc w:val="both"/>
      <w:textAlignment w:val="baseline"/>
    </w:pPr>
    <w:rPr>
      <w:rFonts w:cs="Arial"/>
      <w:kern w:val="3"/>
      <w:sz w:val="22"/>
      <w:szCs w:val="22"/>
      <w:lang w:eastAsia="zh-CN"/>
    </w:rPr>
  </w:style>
  <w:style w:type="paragraph" w:customStyle="1" w:styleId="PargrafoTR">
    <w:name w:val="Parágrafo TR"/>
    <w:basedOn w:val="Standard"/>
    <w:rsid w:val="00B344C2"/>
    <w:pPr>
      <w:widowControl/>
      <w:spacing w:before="240" w:line="276" w:lineRule="auto"/>
      <w:ind w:firstLine="993"/>
      <w:jc w:val="both"/>
    </w:pPr>
    <w:rPr>
      <w:rFonts w:eastAsia="Times New Roman" w:cs="Arial"/>
      <w:sz w:val="22"/>
      <w:szCs w:val="22"/>
      <w:lang w:bidi="ar-SA"/>
    </w:rPr>
  </w:style>
  <w:style w:type="paragraph" w:customStyle="1" w:styleId="yiv4439514666msonormal">
    <w:name w:val="yiv4439514666msonormal"/>
    <w:basedOn w:val="Standard"/>
    <w:rsid w:val="00B344C2"/>
    <w:pPr>
      <w:widowControl/>
      <w:suppressAutoHyphens w:val="0"/>
      <w:spacing w:before="100" w:after="100"/>
    </w:pPr>
    <w:rPr>
      <w:rFonts w:eastAsia="Times New Roman" w:cs="Times New Roman"/>
      <w:lang w:bidi="ar-SA"/>
    </w:rPr>
  </w:style>
  <w:style w:type="character" w:customStyle="1" w:styleId="Internetlink">
    <w:name w:val="Internet link"/>
    <w:rsid w:val="00B344C2"/>
    <w:rPr>
      <w:color w:val="000080"/>
      <w:u w:val="single"/>
    </w:rPr>
  </w:style>
  <w:style w:type="numbering" w:customStyle="1" w:styleId="WW8Num6">
    <w:name w:val="WW8Num6"/>
    <w:basedOn w:val="Semlista"/>
    <w:rsid w:val="00B344C2"/>
    <w:pPr>
      <w:numPr>
        <w:numId w:val="12"/>
      </w:numPr>
    </w:pPr>
  </w:style>
  <w:style w:type="numbering" w:customStyle="1" w:styleId="WW8Num9">
    <w:name w:val="WW8Num9"/>
    <w:basedOn w:val="Semlista"/>
    <w:rsid w:val="00B344C2"/>
    <w:pPr>
      <w:numPr>
        <w:numId w:val="5"/>
      </w:numPr>
    </w:pPr>
  </w:style>
  <w:style w:type="numbering" w:customStyle="1" w:styleId="WW8Num10">
    <w:name w:val="WW8Num10"/>
    <w:basedOn w:val="Semlista"/>
    <w:rsid w:val="00B344C2"/>
    <w:pPr>
      <w:numPr>
        <w:numId w:val="6"/>
      </w:numPr>
    </w:pPr>
  </w:style>
  <w:style w:type="character" w:styleId="TextodoEspaoReservado">
    <w:name w:val="Placeholder Text"/>
    <w:uiPriority w:val="99"/>
    <w:rsid w:val="00167E8B"/>
    <w:rPr>
      <w:color w:val="808080"/>
    </w:rPr>
  </w:style>
  <w:style w:type="numbering" w:customStyle="1" w:styleId="WWNum5">
    <w:name w:val="WWNum5"/>
    <w:basedOn w:val="Semlista"/>
    <w:rsid w:val="00AE2619"/>
    <w:pPr>
      <w:numPr>
        <w:numId w:val="7"/>
      </w:numPr>
    </w:pPr>
  </w:style>
  <w:style w:type="character" w:customStyle="1" w:styleId="ListLabel11">
    <w:name w:val="ListLabel 11"/>
    <w:rsid w:val="001F4D22"/>
    <w:rPr>
      <w:b w:val="0"/>
      <w:bCs w:val="0"/>
      <w:color w:val="000000"/>
    </w:rPr>
  </w:style>
  <w:style w:type="character" w:customStyle="1" w:styleId="ListLabel10">
    <w:name w:val="ListLabel 10"/>
    <w:rsid w:val="001F4D22"/>
    <w:rPr>
      <w:b w:val="0"/>
      <w:bCs w:val="0"/>
      <w:color w:val="000000"/>
    </w:rPr>
  </w:style>
  <w:style w:type="paragraph" w:customStyle="1" w:styleId="TRTtulo">
    <w:name w:val="TR Título"/>
    <w:basedOn w:val="Normal"/>
    <w:qFormat/>
    <w:rsid w:val="002C072F"/>
    <w:pPr>
      <w:suppressAutoHyphens/>
      <w:spacing w:line="360" w:lineRule="auto"/>
      <w:ind w:left="360" w:hanging="360"/>
      <w:jc w:val="both"/>
    </w:pPr>
    <w:rPr>
      <w:rFonts w:ascii="Arial" w:hAnsi="Arial" w:cs="Arial"/>
      <w:b/>
      <w:sz w:val="22"/>
      <w:szCs w:val="22"/>
      <w:lang w:eastAsia="zh-CN"/>
    </w:rPr>
  </w:style>
  <w:style w:type="paragraph" w:customStyle="1" w:styleId="TRSubtpico">
    <w:name w:val="TR Subtópico"/>
    <w:basedOn w:val="TRTtulo"/>
    <w:qFormat/>
    <w:rsid w:val="002C072F"/>
    <w:pPr>
      <w:tabs>
        <w:tab w:val="left" w:pos="993"/>
      </w:tabs>
      <w:spacing w:before="240" w:line="276" w:lineRule="auto"/>
      <w:ind w:left="993" w:hanging="574"/>
    </w:pPr>
    <w:rPr>
      <w:b w:val="0"/>
    </w:rPr>
  </w:style>
  <w:style w:type="paragraph" w:customStyle="1" w:styleId="Alnea">
    <w:name w:val="Alínea"/>
    <w:link w:val="AlneaChar"/>
    <w:qFormat/>
    <w:rsid w:val="00966F44"/>
    <w:pPr>
      <w:spacing w:line="259" w:lineRule="auto"/>
      <w:ind w:left="1134" w:hanging="284"/>
      <w:jc w:val="both"/>
    </w:pPr>
    <w:rPr>
      <w:rFonts w:ascii="Arial" w:eastAsia="Calibri" w:hAnsi="Arial"/>
      <w:szCs w:val="22"/>
      <w:lang w:eastAsia="en-US"/>
    </w:rPr>
  </w:style>
  <w:style w:type="character" w:customStyle="1" w:styleId="AlneaChar">
    <w:name w:val="Alínea Char"/>
    <w:link w:val="Alnea"/>
    <w:rsid w:val="00966F44"/>
    <w:rPr>
      <w:rFonts w:ascii="Arial" w:eastAsia="Calibri" w:hAnsi="Arial"/>
      <w:szCs w:val="22"/>
      <w:lang w:eastAsia="en-US" w:bidi="ar-SA"/>
    </w:rPr>
  </w:style>
  <w:style w:type="paragraph" w:customStyle="1" w:styleId="84F1D0C6236747BCB6CDF2E37909FD35">
    <w:name w:val="84F1D0C6236747BCB6CDF2E37909FD35"/>
    <w:rsid w:val="00E61726"/>
    <w:pPr>
      <w:spacing w:after="200" w:line="276" w:lineRule="auto"/>
    </w:pPr>
    <w:rPr>
      <w:rFonts w:ascii="Calibri" w:hAnsi="Calibri"/>
      <w:sz w:val="22"/>
      <w:szCs w:val="22"/>
      <w:lang w:val="en-US" w:eastAsia="en-US"/>
    </w:rPr>
  </w:style>
  <w:style w:type="paragraph" w:customStyle="1" w:styleId="65A9129C95D44824B62009B517E411D4">
    <w:name w:val="65A9129C95D44824B62009B517E411D4"/>
    <w:rsid w:val="00E61726"/>
    <w:pPr>
      <w:spacing w:after="200" w:line="276" w:lineRule="auto"/>
    </w:pPr>
    <w:rPr>
      <w:rFonts w:ascii="Calibri" w:hAnsi="Calibri"/>
      <w:sz w:val="22"/>
      <w:szCs w:val="22"/>
      <w:lang w:val="en-US" w:eastAsia="en-US"/>
    </w:rPr>
  </w:style>
  <w:style w:type="table" w:customStyle="1" w:styleId="SombreamentoClaro1">
    <w:name w:val="Sombreamento Claro1"/>
    <w:basedOn w:val="Tabelanormal"/>
    <w:uiPriority w:val="60"/>
    <w:rsid w:val="00E61726"/>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0177A822AA7049D9B580CC625DC2EAB8">
    <w:name w:val="0177A822AA7049D9B580CC625DC2EAB8"/>
    <w:rsid w:val="00E61726"/>
    <w:pPr>
      <w:numPr>
        <w:ilvl w:val="1"/>
        <w:numId w:val="8"/>
      </w:numPr>
      <w:tabs>
        <w:tab w:val="left" w:pos="993"/>
      </w:tabs>
      <w:suppressAutoHyphens/>
      <w:spacing w:before="240" w:line="276" w:lineRule="auto"/>
      <w:ind w:left="993" w:hanging="574"/>
      <w:jc w:val="both"/>
    </w:pPr>
    <w:rPr>
      <w:rFonts w:ascii="Arial" w:hAnsi="Arial" w:cs="Arial"/>
      <w:sz w:val="22"/>
      <w:szCs w:val="22"/>
      <w:lang w:eastAsia="zh-CN"/>
    </w:rPr>
  </w:style>
  <w:style w:type="paragraph" w:customStyle="1" w:styleId="337038C893C6410CA67AA21F54B6A9CB1">
    <w:name w:val="337038C893C6410CA67AA21F54B6A9CB1"/>
    <w:rsid w:val="00E61726"/>
    <w:pPr>
      <w:numPr>
        <w:numId w:val="8"/>
      </w:numPr>
      <w:tabs>
        <w:tab w:val="left" w:pos="1560"/>
      </w:tabs>
      <w:suppressAutoHyphens/>
      <w:spacing w:before="240" w:line="276" w:lineRule="auto"/>
      <w:ind w:left="1560" w:hanging="284"/>
      <w:jc w:val="both"/>
    </w:pPr>
    <w:rPr>
      <w:rFonts w:ascii="Arial" w:hAnsi="Arial" w:cs="Arial"/>
      <w:sz w:val="22"/>
      <w:szCs w:val="22"/>
      <w:lang w:eastAsia="zh-CN"/>
    </w:rPr>
  </w:style>
  <w:style w:type="paragraph" w:customStyle="1" w:styleId="13645F4409E7473C8B4EAFC3107F2006">
    <w:name w:val="13645F4409E7473C8B4EAFC3107F2006"/>
    <w:rsid w:val="00E61726"/>
    <w:pPr>
      <w:numPr>
        <w:ilvl w:val="2"/>
        <w:numId w:val="8"/>
      </w:numPr>
      <w:tabs>
        <w:tab w:val="left" w:pos="1560"/>
      </w:tabs>
      <w:suppressAutoHyphens/>
      <w:spacing w:before="240" w:line="276" w:lineRule="auto"/>
      <w:ind w:left="1560" w:hanging="851"/>
      <w:jc w:val="both"/>
    </w:pPr>
    <w:rPr>
      <w:rFonts w:ascii="Arial" w:hAnsi="Arial" w:cs="Arial"/>
      <w:sz w:val="22"/>
      <w:szCs w:val="22"/>
      <w:lang w:eastAsia="zh-CN"/>
    </w:rPr>
  </w:style>
  <w:style w:type="paragraph" w:customStyle="1" w:styleId="Nivel1">
    <w:name w:val="Nivel1"/>
    <w:basedOn w:val="Ttulo1"/>
    <w:next w:val="Normal"/>
    <w:rsid w:val="00E61726"/>
    <w:pPr>
      <w:keepLines/>
      <w:numPr>
        <w:numId w:val="9"/>
      </w:numPr>
      <w:spacing w:before="480" w:after="120" w:line="276" w:lineRule="auto"/>
      <w:ind w:left="0" w:firstLine="0"/>
      <w:jc w:val="both"/>
    </w:pPr>
    <w:rPr>
      <w:rFonts w:cs="Arial"/>
      <w:color w:val="000000"/>
      <w:kern w:val="0"/>
      <w:sz w:val="20"/>
      <w:lang w:val="pt-BR" w:eastAsia="pt-BR"/>
    </w:rPr>
  </w:style>
  <w:style w:type="table" w:styleId="SombreamentoClaro">
    <w:name w:val="Light Shading"/>
    <w:basedOn w:val="Tabelanormal"/>
    <w:uiPriority w:val="60"/>
    <w:rsid w:val="00E61726"/>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WW8Num1">
    <w:name w:val="WW8Num1"/>
    <w:basedOn w:val="Semlista"/>
    <w:rsid w:val="00E61726"/>
    <w:pPr>
      <w:numPr>
        <w:numId w:val="10"/>
      </w:numPr>
    </w:pPr>
  </w:style>
  <w:style w:type="numbering" w:customStyle="1" w:styleId="WWNum1">
    <w:name w:val="WWNum1"/>
    <w:basedOn w:val="Semlista"/>
    <w:rsid w:val="00E61726"/>
    <w:pPr>
      <w:numPr>
        <w:numId w:val="11"/>
      </w:numPr>
    </w:pPr>
  </w:style>
  <w:style w:type="paragraph" w:customStyle="1" w:styleId="Contedodoquadro">
    <w:name w:val="Conteúdo do quadro"/>
    <w:basedOn w:val="Normal"/>
    <w:qFormat/>
    <w:rsid w:val="00CA060A"/>
    <w:pPr>
      <w:suppressAutoHyphens/>
      <w:spacing w:after="200" w:line="360" w:lineRule="auto"/>
    </w:pPr>
    <w:rPr>
      <w:rFonts w:eastAsia="Calibri" w:cs="Calibri"/>
      <w:sz w:val="24"/>
      <w:szCs w:val="22"/>
      <w:lang w:eastAsia="en-US"/>
    </w:rPr>
  </w:style>
  <w:style w:type="paragraph" w:styleId="Textodenotaderodap">
    <w:name w:val="footnote text"/>
    <w:basedOn w:val="Normal"/>
    <w:link w:val="TextodenotaderodapChar"/>
    <w:uiPriority w:val="99"/>
    <w:unhideWhenUsed/>
    <w:rsid w:val="00CA060A"/>
    <w:pPr>
      <w:suppressAutoHyphens/>
    </w:pPr>
    <w:rPr>
      <w:rFonts w:eastAsia="Calibri"/>
      <w:sz w:val="20"/>
      <w:lang w:eastAsia="en-US"/>
    </w:rPr>
  </w:style>
  <w:style w:type="character" w:customStyle="1" w:styleId="TextodenotaderodapChar">
    <w:name w:val="Texto de nota de rodapé Char"/>
    <w:link w:val="Textodenotaderodap"/>
    <w:uiPriority w:val="99"/>
    <w:rsid w:val="00CA060A"/>
    <w:rPr>
      <w:rFonts w:eastAsia="Calibri"/>
      <w:lang w:eastAsia="en-US"/>
    </w:rPr>
  </w:style>
  <w:style w:type="character" w:styleId="Refdenotaderodap">
    <w:name w:val="footnote reference"/>
    <w:uiPriority w:val="99"/>
    <w:unhideWhenUsed/>
    <w:rsid w:val="00CA060A"/>
    <w:rPr>
      <w:vertAlign w:val="superscript"/>
    </w:rPr>
  </w:style>
  <w:style w:type="paragraph" w:customStyle="1" w:styleId="WW-Corpodotexto">
    <w:name w:val="WW-Corpo do texto"/>
    <w:basedOn w:val="Standard"/>
    <w:rsid w:val="00D83177"/>
    <w:pPr>
      <w:widowControl/>
      <w:spacing w:after="120" w:line="100" w:lineRule="atLeast"/>
      <w:jc w:val="both"/>
    </w:pPr>
    <w:rPr>
      <w:rFonts w:eastAsia="Times New Roman" w:cs="Times New Roman"/>
      <w:szCs w:val="20"/>
      <w:lang w:bidi="ar-SA"/>
    </w:rPr>
  </w:style>
  <w:style w:type="character" w:customStyle="1" w:styleId="Corpodetexto3Char">
    <w:name w:val="Corpo de texto 3 Char"/>
    <w:link w:val="Corpodetexto3"/>
    <w:uiPriority w:val="99"/>
    <w:rsid w:val="00C4673C"/>
    <w:rPr>
      <w:sz w:val="32"/>
    </w:rPr>
  </w:style>
  <w:style w:type="character" w:customStyle="1" w:styleId="Corpodetexto2Char">
    <w:name w:val="Corpo de texto 2 Char"/>
    <w:link w:val="Corpodetexto2"/>
    <w:uiPriority w:val="99"/>
    <w:rsid w:val="00C11D7A"/>
    <w:rPr>
      <w:sz w:val="28"/>
    </w:rPr>
  </w:style>
  <w:style w:type="paragraph" w:customStyle="1" w:styleId="PargrafodaLista3">
    <w:name w:val="Parágrafo da Lista3"/>
    <w:basedOn w:val="Normal"/>
    <w:rsid w:val="0037032C"/>
    <w:pPr>
      <w:suppressAutoHyphens/>
      <w:ind w:left="720"/>
    </w:pPr>
    <w:rPr>
      <w:rFonts w:eastAsia="Calibri"/>
      <w:sz w:val="20"/>
      <w:lang w:eastAsia="ar-SA"/>
    </w:rPr>
  </w:style>
  <w:style w:type="character" w:customStyle="1" w:styleId="Ttulo3Char">
    <w:name w:val="Título 3 Char"/>
    <w:link w:val="Ttulo3"/>
    <w:uiPriority w:val="99"/>
    <w:rsid w:val="0037032C"/>
    <w:rPr>
      <w:b/>
      <w:sz w:val="28"/>
    </w:rPr>
  </w:style>
  <w:style w:type="character" w:customStyle="1" w:styleId="Ttulo5Char">
    <w:name w:val="Título 5 Char"/>
    <w:link w:val="Ttulo5"/>
    <w:uiPriority w:val="99"/>
    <w:rsid w:val="0037032C"/>
    <w:rPr>
      <w:b/>
      <w:bCs/>
      <w:sz w:val="28"/>
    </w:rPr>
  </w:style>
  <w:style w:type="character" w:customStyle="1" w:styleId="Ttulo6Char">
    <w:name w:val="Título 6 Char"/>
    <w:link w:val="Ttulo6"/>
    <w:uiPriority w:val="99"/>
    <w:rsid w:val="0037032C"/>
    <w:rPr>
      <w:b/>
      <w:bCs/>
      <w:sz w:val="28"/>
    </w:rPr>
  </w:style>
  <w:style w:type="character" w:customStyle="1" w:styleId="Ttulo7Char">
    <w:name w:val="Título 7 Char"/>
    <w:link w:val="Ttulo7"/>
    <w:uiPriority w:val="99"/>
    <w:rsid w:val="0037032C"/>
    <w:rPr>
      <w:i/>
      <w:iCs/>
      <w:sz w:val="28"/>
    </w:rPr>
  </w:style>
  <w:style w:type="character" w:customStyle="1" w:styleId="Ttulo8Char">
    <w:name w:val="Título 8 Char"/>
    <w:link w:val="Ttulo8"/>
    <w:uiPriority w:val="99"/>
    <w:rsid w:val="0037032C"/>
    <w:rPr>
      <w:i/>
      <w:iCs/>
      <w:sz w:val="24"/>
    </w:rPr>
  </w:style>
  <w:style w:type="character" w:customStyle="1" w:styleId="RecuodecorpodetextoChar">
    <w:name w:val="Recuo de corpo de texto Char"/>
    <w:link w:val="Recuodecorpodetexto"/>
    <w:uiPriority w:val="99"/>
    <w:rsid w:val="0037032C"/>
    <w:rPr>
      <w:sz w:val="28"/>
    </w:rPr>
  </w:style>
  <w:style w:type="character" w:customStyle="1" w:styleId="Recuodecorpodetexto3Char">
    <w:name w:val="Recuo de corpo de texto 3 Char"/>
    <w:link w:val="Recuodecorpodetexto3"/>
    <w:uiPriority w:val="99"/>
    <w:rsid w:val="0037032C"/>
    <w:rPr>
      <w:sz w:val="28"/>
    </w:rPr>
  </w:style>
  <w:style w:type="character" w:customStyle="1" w:styleId="TtuloChar">
    <w:name w:val="Título Char"/>
    <w:link w:val="Ttulo"/>
    <w:uiPriority w:val="99"/>
    <w:rsid w:val="0037032C"/>
    <w:rPr>
      <w:b/>
      <w:sz w:val="26"/>
    </w:rPr>
  </w:style>
  <w:style w:type="numbering" w:customStyle="1" w:styleId="Semlista1">
    <w:name w:val="Sem lista1"/>
    <w:next w:val="Semlista"/>
    <w:uiPriority w:val="99"/>
    <w:semiHidden/>
    <w:unhideWhenUsed/>
    <w:rsid w:val="00346989"/>
  </w:style>
  <w:style w:type="character" w:customStyle="1" w:styleId="item-type-m">
    <w:name w:val="item-type-m"/>
    <w:rsid w:val="00346989"/>
  </w:style>
  <w:style w:type="numbering" w:customStyle="1" w:styleId="Semlista2">
    <w:name w:val="Sem lista2"/>
    <w:next w:val="Semlista"/>
    <w:uiPriority w:val="99"/>
    <w:semiHidden/>
    <w:unhideWhenUsed/>
    <w:rsid w:val="00346989"/>
  </w:style>
  <w:style w:type="paragraph" w:customStyle="1" w:styleId="western">
    <w:name w:val="western"/>
    <w:basedOn w:val="Normal"/>
    <w:rsid w:val="00D960CF"/>
    <w:pPr>
      <w:spacing w:before="280" w:after="119"/>
    </w:pPr>
    <w:rPr>
      <w:sz w:val="24"/>
      <w:szCs w:val="24"/>
      <w:lang w:eastAsia="ar-SA"/>
    </w:rPr>
  </w:style>
  <w:style w:type="character" w:styleId="Refdecomentrio">
    <w:name w:val="annotation reference"/>
    <w:uiPriority w:val="99"/>
    <w:rsid w:val="00E63F22"/>
    <w:rPr>
      <w:sz w:val="18"/>
      <w:szCs w:val="18"/>
    </w:rPr>
  </w:style>
  <w:style w:type="character" w:customStyle="1" w:styleId="CharChar">
    <w:name w:val="Char Char"/>
    <w:locked/>
    <w:rsid w:val="00DE3890"/>
    <w:rPr>
      <w:sz w:val="28"/>
      <w:lang w:bidi="ar-SA"/>
    </w:rPr>
  </w:style>
  <w:style w:type="character" w:customStyle="1" w:styleId="CharChar1">
    <w:name w:val="Char Char1"/>
    <w:rsid w:val="00DE3890"/>
    <w:rPr>
      <w:sz w:val="28"/>
    </w:rPr>
  </w:style>
  <w:style w:type="paragraph" w:customStyle="1" w:styleId="Corpodetexto21">
    <w:name w:val="Corpo de texto 21"/>
    <w:basedOn w:val="Normal"/>
    <w:uiPriority w:val="99"/>
    <w:rsid w:val="00DE3890"/>
    <w:pPr>
      <w:suppressAutoHyphens/>
      <w:spacing w:after="120" w:line="480" w:lineRule="auto"/>
    </w:pPr>
    <w:rPr>
      <w:color w:val="00000A"/>
      <w:kern w:val="1"/>
      <w:sz w:val="24"/>
      <w:szCs w:val="24"/>
      <w:lang w:eastAsia="zh-CN"/>
    </w:rPr>
  </w:style>
  <w:style w:type="paragraph" w:customStyle="1" w:styleId="Recuodecorpodetexto21">
    <w:name w:val="Recuo de corpo de texto 21"/>
    <w:basedOn w:val="Normal"/>
    <w:rsid w:val="00DE3890"/>
    <w:pPr>
      <w:overflowPunct w:val="0"/>
      <w:autoSpaceDE w:val="0"/>
      <w:autoSpaceDN w:val="0"/>
      <w:adjustRightInd w:val="0"/>
      <w:ind w:left="1695"/>
      <w:jc w:val="both"/>
      <w:textAlignment w:val="baseline"/>
    </w:pPr>
    <w:rPr>
      <w:szCs w:val="24"/>
    </w:rPr>
  </w:style>
  <w:style w:type="character" w:customStyle="1" w:styleId="BalloonTextChar">
    <w:name w:val="Balloon Text Char"/>
    <w:uiPriority w:val="99"/>
    <w:semiHidden/>
    <w:locked/>
    <w:rsid w:val="00DE3890"/>
    <w:rPr>
      <w:rFonts w:ascii="Tahoma" w:hAnsi="Tahoma" w:cs="Tahoma"/>
      <w:sz w:val="16"/>
      <w:szCs w:val="16"/>
      <w:lang w:eastAsia="pt-BR"/>
    </w:rPr>
  </w:style>
  <w:style w:type="character" w:customStyle="1" w:styleId="apple-style-span">
    <w:name w:val="apple-style-span"/>
    <w:basedOn w:val="Fontepargpadro"/>
    <w:uiPriority w:val="99"/>
    <w:rsid w:val="00DE3890"/>
  </w:style>
  <w:style w:type="paragraph" w:customStyle="1" w:styleId="PargrafodaLista5">
    <w:name w:val="Parágrafo da Lista5"/>
    <w:basedOn w:val="Normal"/>
    <w:rsid w:val="00DE3890"/>
    <w:pPr>
      <w:suppressAutoHyphens/>
      <w:spacing w:line="100" w:lineRule="atLeast"/>
      <w:ind w:left="720"/>
    </w:pPr>
    <w:rPr>
      <w:sz w:val="20"/>
      <w:lang w:eastAsia="ar-SA"/>
    </w:rPr>
  </w:style>
  <w:style w:type="paragraph" w:customStyle="1" w:styleId="PargrafodaLista6">
    <w:name w:val="Parágrafo da Lista6"/>
    <w:basedOn w:val="Normal"/>
    <w:rsid w:val="00DE3890"/>
    <w:pPr>
      <w:suppressAutoHyphens/>
      <w:spacing w:line="100" w:lineRule="atLeast"/>
      <w:ind w:left="720"/>
    </w:pPr>
    <w:rPr>
      <w:sz w:val="20"/>
      <w:lang w:eastAsia="ar-SA"/>
    </w:rPr>
  </w:style>
  <w:style w:type="paragraph" w:customStyle="1" w:styleId="PargrafodaLista7">
    <w:name w:val="Parágrafo da Lista7"/>
    <w:basedOn w:val="Normal"/>
    <w:rsid w:val="00DE3890"/>
    <w:pPr>
      <w:suppressAutoHyphens/>
      <w:spacing w:line="100" w:lineRule="atLeast"/>
      <w:ind w:left="720"/>
    </w:pPr>
    <w:rPr>
      <w:sz w:val="20"/>
      <w:lang w:eastAsia="ar-SA"/>
    </w:rPr>
  </w:style>
  <w:style w:type="paragraph" w:customStyle="1" w:styleId="PargrafodaLista8">
    <w:name w:val="Parágrafo da Lista8"/>
    <w:basedOn w:val="Normal"/>
    <w:rsid w:val="00DE3890"/>
    <w:pPr>
      <w:suppressAutoHyphens/>
      <w:spacing w:line="100" w:lineRule="atLeast"/>
      <w:ind w:left="720"/>
    </w:pPr>
    <w:rPr>
      <w:sz w:val="20"/>
      <w:lang w:eastAsia="ar-SA"/>
    </w:rPr>
  </w:style>
  <w:style w:type="paragraph" w:customStyle="1" w:styleId="PargrafodaLista9">
    <w:name w:val="Parágrafo da Lista9"/>
    <w:basedOn w:val="Normal"/>
    <w:rsid w:val="00DE3890"/>
    <w:pPr>
      <w:suppressAutoHyphens/>
      <w:spacing w:line="100" w:lineRule="atLeast"/>
      <w:ind w:left="720"/>
    </w:pPr>
    <w:rPr>
      <w:sz w:val="20"/>
      <w:lang w:eastAsia="ar-SA"/>
    </w:rPr>
  </w:style>
  <w:style w:type="paragraph" w:customStyle="1" w:styleId="PargrafodaLista10">
    <w:name w:val="Parágrafo da Lista10"/>
    <w:basedOn w:val="Normal"/>
    <w:rsid w:val="00DE3890"/>
    <w:pPr>
      <w:suppressAutoHyphens/>
      <w:spacing w:line="100" w:lineRule="atLeast"/>
      <w:ind w:left="720"/>
    </w:pPr>
    <w:rPr>
      <w:sz w:val="20"/>
      <w:lang w:eastAsia="ar-SA"/>
    </w:rPr>
  </w:style>
  <w:style w:type="paragraph" w:customStyle="1" w:styleId="PargrafodaLista11">
    <w:name w:val="Parágrafo da Lista11"/>
    <w:basedOn w:val="Normal"/>
    <w:rsid w:val="00DE3890"/>
    <w:pPr>
      <w:suppressAutoHyphens/>
      <w:spacing w:line="100" w:lineRule="atLeast"/>
      <w:ind w:left="720"/>
    </w:pPr>
    <w:rPr>
      <w:sz w:val="20"/>
      <w:lang w:eastAsia="ar-SA"/>
    </w:rPr>
  </w:style>
  <w:style w:type="paragraph" w:customStyle="1" w:styleId="PargrafodaLista12">
    <w:name w:val="Parágrafo da Lista12"/>
    <w:basedOn w:val="Normal"/>
    <w:rsid w:val="00DE3890"/>
    <w:pPr>
      <w:suppressAutoHyphens/>
      <w:spacing w:line="100" w:lineRule="atLeast"/>
      <w:ind w:left="720"/>
    </w:pPr>
    <w:rPr>
      <w:sz w:val="20"/>
      <w:lang w:eastAsia="ar-SA"/>
    </w:rPr>
  </w:style>
  <w:style w:type="paragraph" w:customStyle="1" w:styleId="PargrafodaLista13">
    <w:name w:val="Parágrafo da Lista13"/>
    <w:basedOn w:val="Normal"/>
    <w:rsid w:val="00DE3890"/>
    <w:pPr>
      <w:suppressAutoHyphens/>
      <w:spacing w:line="100" w:lineRule="atLeast"/>
      <w:ind w:left="720"/>
    </w:pPr>
    <w:rPr>
      <w:sz w:val="20"/>
      <w:lang w:eastAsia="ar-SA"/>
    </w:rPr>
  </w:style>
  <w:style w:type="paragraph" w:customStyle="1" w:styleId="PargrafodaLista14">
    <w:name w:val="Parágrafo da Lista14"/>
    <w:basedOn w:val="Normal"/>
    <w:rsid w:val="00DE3890"/>
    <w:pPr>
      <w:suppressAutoHyphens/>
      <w:spacing w:line="100" w:lineRule="atLeast"/>
      <w:ind w:left="720"/>
    </w:pPr>
    <w:rPr>
      <w:sz w:val="20"/>
      <w:lang w:eastAsia="ar-SA"/>
    </w:rPr>
  </w:style>
  <w:style w:type="paragraph" w:customStyle="1" w:styleId="PargrafodaLista15">
    <w:name w:val="Parágrafo da Lista15"/>
    <w:basedOn w:val="Normal"/>
    <w:rsid w:val="00DE3890"/>
    <w:pPr>
      <w:suppressAutoHyphens/>
      <w:spacing w:line="100" w:lineRule="atLeast"/>
      <w:ind w:left="720"/>
    </w:pPr>
    <w:rPr>
      <w:sz w:val="20"/>
      <w:lang w:eastAsia="ar-SA"/>
    </w:rPr>
  </w:style>
  <w:style w:type="paragraph" w:customStyle="1" w:styleId="PargrafodaLista16">
    <w:name w:val="Parágrafo da Lista16"/>
    <w:basedOn w:val="Normal"/>
    <w:rsid w:val="00DE3890"/>
    <w:pPr>
      <w:suppressAutoHyphens/>
      <w:spacing w:line="100" w:lineRule="atLeast"/>
      <w:ind w:left="720"/>
    </w:pPr>
    <w:rPr>
      <w:sz w:val="20"/>
      <w:lang w:eastAsia="ar-SA"/>
    </w:rPr>
  </w:style>
  <w:style w:type="paragraph" w:customStyle="1" w:styleId="PargrafodaLista17">
    <w:name w:val="Parágrafo da Lista17"/>
    <w:basedOn w:val="Normal"/>
    <w:rsid w:val="00DE3890"/>
    <w:pPr>
      <w:suppressAutoHyphens/>
      <w:spacing w:line="100" w:lineRule="atLeast"/>
      <w:ind w:left="720"/>
    </w:pPr>
    <w:rPr>
      <w:sz w:val="20"/>
      <w:lang w:eastAsia="ar-SA"/>
    </w:rPr>
  </w:style>
  <w:style w:type="paragraph" w:customStyle="1" w:styleId="PargrafodaLista18">
    <w:name w:val="Parágrafo da Lista18"/>
    <w:basedOn w:val="Normal"/>
    <w:rsid w:val="00DE3890"/>
    <w:pPr>
      <w:suppressAutoHyphens/>
      <w:spacing w:line="100" w:lineRule="atLeast"/>
      <w:ind w:left="720"/>
    </w:pPr>
    <w:rPr>
      <w:sz w:val="20"/>
      <w:lang w:eastAsia="ar-SA"/>
    </w:rPr>
  </w:style>
  <w:style w:type="paragraph" w:customStyle="1" w:styleId="PargrafodaLista19">
    <w:name w:val="Parágrafo da Lista19"/>
    <w:basedOn w:val="Normal"/>
    <w:rsid w:val="00DE3890"/>
    <w:pPr>
      <w:suppressAutoHyphens/>
      <w:spacing w:line="100" w:lineRule="atLeast"/>
      <w:ind w:left="720"/>
    </w:pPr>
    <w:rPr>
      <w:sz w:val="20"/>
      <w:lang w:eastAsia="ar-SA"/>
    </w:rPr>
  </w:style>
  <w:style w:type="paragraph" w:customStyle="1" w:styleId="TEXTO">
    <w:name w:val="TEXTO"/>
    <w:basedOn w:val="Normal"/>
    <w:rsid w:val="00DE3890"/>
    <w:pPr>
      <w:suppressAutoHyphens/>
      <w:overflowPunct w:val="0"/>
      <w:autoSpaceDE w:val="0"/>
      <w:ind w:firstLine="2160"/>
      <w:jc w:val="both"/>
      <w:textAlignment w:val="baseline"/>
    </w:pPr>
    <w:rPr>
      <w:rFonts w:ascii="Courier New" w:hAnsi="Courier New"/>
      <w:sz w:val="20"/>
      <w:lang w:eastAsia="ar-SA"/>
    </w:rPr>
  </w:style>
  <w:style w:type="character" w:styleId="Forte">
    <w:name w:val="Strong"/>
    <w:uiPriority w:val="99"/>
    <w:qFormat/>
    <w:rsid w:val="00DE3890"/>
    <w:rPr>
      <w:b/>
      <w:bCs/>
    </w:rPr>
  </w:style>
  <w:style w:type="paragraph" w:customStyle="1" w:styleId="PargrafodaLista20">
    <w:name w:val="Parágrafo da Lista20"/>
    <w:basedOn w:val="Normal"/>
    <w:rsid w:val="00DE3890"/>
    <w:pPr>
      <w:suppressAutoHyphens/>
      <w:spacing w:line="100" w:lineRule="atLeast"/>
      <w:ind w:left="720"/>
    </w:pPr>
    <w:rPr>
      <w:sz w:val="20"/>
      <w:lang w:eastAsia="ar-SA"/>
    </w:rPr>
  </w:style>
  <w:style w:type="paragraph" w:customStyle="1" w:styleId="PargrafodaLista21">
    <w:name w:val="Parágrafo da Lista21"/>
    <w:basedOn w:val="Normal"/>
    <w:rsid w:val="00DE3890"/>
    <w:pPr>
      <w:suppressAutoHyphens/>
      <w:spacing w:line="100" w:lineRule="atLeast"/>
      <w:ind w:left="720"/>
    </w:pPr>
    <w:rPr>
      <w:sz w:val="20"/>
      <w:lang w:eastAsia="ar-SA"/>
    </w:rPr>
  </w:style>
  <w:style w:type="paragraph" w:customStyle="1" w:styleId="PargrafodaLista22">
    <w:name w:val="Parágrafo da Lista22"/>
    <w:basedOn w:val="Normal"/>
    <w:rsid w:val="00DE3890"/>
    <w:pPr>
      <w:suppressAutoHyphens/>
      <w:spacing w:line="100" w:lineRule="atLeast"/>
      <w:ind w:left="720"/>
    </w:pPr>
    <w:rPr>
      <w:sz w:val="20"/>
      <w:lang w:eastAsia="ar-SA"/>
    </w:rPr>
  </w:style>
  <w:style w:type="paragraph" w:customStyle="1" w:styleId="PargrafodaLista23">
    <w:name w:val="Parágrafo da Lista23"/>
    <w:basedOn w:val="Normal"/>
    <w:rsid w:val="00DE3890"/>
    <w:pPr>
      <w:suppressAutoHyphens/>
      <w:spacing w:line="100" w:lineRule="atLeast"/>
      <w:ind w:left="720"/>
    </w:pPr>
    <w:rPr>
      <w:sz w:val="20"/>
      <w:lang w:eastAsia="ar-SA"/>
    </w:rPr>
  </w:style>
  <w:style w:type="paragraph" w:customStyle="1" w:styleId="PargrafodaLista24">
    <w:name w:val="Parágrafo da Lista24"/>
    <w:basedOn w:val="Normal"/>
    <w:rsid w:val="00DE3890"/>
    <w:pPr>
      <w:suppressAutoHyphens/>
      <w:spacing w:line="100" w:lineRule="atLeast"/>
      <w:ind w:left="720"/>
    </w:pPr>
    <w:rPr>
      <w:sz w:val="20"/>
      <w:lang w:eastAsia="ar-SA"/>
    </w:rPr>
  </w:style>
  <w:style w:type="paragraph" w:customStyle="1" w:styleId="Heading">
    <w:name w:val="Heading"/>
    <w:basedOn w:val="Standard"/>
    <w:next w:val="Textbody"/>
    <w:uiPriority w:val="99"/>
    <w:rsid w:val="00DE3890"/>
    <w:pPr>
      <w:keepNext/>
      <w:spacing w:before="240" w:after="120"/>
    </w:pPr>
    <w:rPr>
      <w:rFonts w:ascii="Arial" w:hAnsi="Arial"/>
      <w:sz w:val="28"/>
      <w:szCs w:val="28"/>
    </w:rPr>
  </w:style>
  <w:style w:type="paragraph" w:styleId="Lista">
    <w:name w:val="List"/>
    <w:basedOn w:val="Textbody"/>
    <w:uiPriority w:val="99"/>
    <w:rsid w:val="00DE3890"/>
    <w:pPr>
      <w:widowControl w:val="0"/>
    </w:pPr>
    <w:rPr>
      <w:rFonts w:eastAsia="Arial Unicode MS" w:cs="Mangal"/>
      <w:sz w:val="24"/>
      <w:szCs w:val="24"/>
      <w:lang w:bidi="hi-IN"/>
    </w:rPr>
  </w:style>
  <w:style w:type="paragraph" w:customStyle="1" w:styleId="Caption1">
    <w:name w:val="Caption1"/>
    <w:basedOn w:val="Standard"/>
    <w:uiPriority w:val="99"/>
    <w:rsid w:val="00DE3890"/>
    <w:pPr>
      <w:suppressLineNumbers/>
      <w:spacing w:before="120" w:after="120"/>
    </w:pPr>
    <w:rPr>
      <w:i/>
      <w:iCs/>
    </w:rPr>
  </w:style>
  <w:style w:type="paragraph" w:customStyle="1" w:styleId="Index">
    <w:name w:val="Index"/>
    <w:basedOn w:val="Standard"/>
    <w:uiPriority w:val="99"/>
    <w:rsid w:val="00DE3890"/>
    <w:pPr>
      <w:suppressLineNumbers/>
    </w:pPr>
  </w:style>
  <w:style w:type="character" w:styleId="Nmerodepgina">
    <w:name w:val="page number"/>
    <w:uiPriority w:val="99"/>
    <w:rsid w:val="00DE3890"/>
    <w:rPr>
      <w:rFonts w:cs="Times New Roman"/>
    </w:rPr>
  </w:style>
  <w:style w:type="paragraph" w:styleId="MapadoDocumento">
    <w:name w:val="Document Map"/>
    <w:basedOn w:val="Normal"/>
    <w:link w:val="MapadoDocumentoChar"/>
    <w:uiPriority w:val="99"/>
    <w:rsid w:val="00DE3890"/>
    <w:pPr>
      <w:shd w:val="clear" w:color="auto" w:fill="000080"/>
    </w:pPr>
    <w:rPr>
      <w:rFonts w:ascii="Tahoma" w:hAnsi="Tahoma" w:cs="Tahoma"/>
      <w:sz w:val="24"/>
      <w:szCs w:val="24"/>
    </w:rPr>
  </w:style>
  <w:style w:type="character" w:customStyle="1" w:styleId="MapadoDocumentoChar">
    <w:name w:val="Mapa do Documento Char"/>
    <w:basedOn w:val="Fontepargpadro"/>
    <w:link w:val="MapadoDocumento"/>
    <w:uiPriority w:val="99"/>
    <w:rsid w:val="00DE3890"/>
    <w:rPr>
      <w:rFonts w:ascii="Tahoma" w:hAnsi="Tahoma" w:cs="Tahoma"/>
      <w:sz w:val="24"/>
      <w:szCs w:val="24"/>
      <w:shd w:val="clear" w:color="auto" w:fill="000080"/>
    </w:rPr>
  </w:style>
  <w:style w:type="character" w:customStyle="1" w:styleId="st">
    <w:name w:val="st"/>
    <w:uiPriority w:val="99"/>
    <w:rsid w:val="00DE3890"/>
    <w:rPr>
      <w:rFonts w:cs="Times New Roman"/>
    </w:rPr>
  </w:style>
  <w:style w:type="character" w:customStyle="1" w:styleId="SemEspaamentoChar">
    <w:name w:val="Sem Espaçamento Char"/>
    <w:link w:val="SemEspaamento"/>
    <w:uiPriority w:val="1"/>
    <w:rsid w:val="00DE3890"/>
    <w:rPr>
      <w:rFonts w:ascii="Calibri" w:eastAsia="Calibri" w:hAnsi="Calibri"/>
      <w:sz w:val="22"/>
      <w:szCs w:val="22"/>
      <w:lang w:eastAsia="en-US"/>
    </w:rPr>
  </w:style>
  <w:style w:type="character" w:customStyle="1" w:styleId="a-size-large">
    <w:name w:val="a-size-large"/>
    <w:rsid w:val="004B5957"/>
  </w:style>
  <w:style w:type="character" w:styleId="HiperlinkVisitado">
    <w:name w:val="FollowedHyperlink"/>
    <w:uiPriority w:val="99"/>
    <w:unhideWhenUsed/>
    <w:rsid w:val="00EE6534"/>
    <w:rPr>
      <w:color w:val="800080"/>
      <w:u w:val="single"/>
    </w:rPr>
  </w:style>
  <w:style w:type="paragraph" w:customStyle="1" w:styleId="msonormal0">
    <w:name w:val="msonormal"/>
    <w:basedOn w:val="Normal"/>
    <w:rsid w:val="00EE6534"/>
    <w:pPr>
      <w:spacing w:before="100" w:beforeAutospacing="1" w:after="100" w:afterAutospacing="1"/>
    </w:pPr>
    <w:rPr>
      <w:sz w:val="24"/>
      <w:szCs w:val="24"/>
    </w:rPr>
  </w:style>
  <w:style w:type="paragraph" w:customStyle="1" w:styleId="xl65">
    <w:name w:val="xl65"/>
    <w:basedOn w:val="Normal"/>
    <w:rsid w:val="00EE65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Normal"/>
    <w:rsid w:val="00EE653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EE65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Normal"/>
    <w:rsid w:val="00EE653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sz w:val="24"/>
      <w:szCs w:val="24"/>
    </w:rPr>
  </w:style>
  <w:style w:type="paragraph" w:customStyle="1" w:styleId="xl69">
    <w:name w:val="xl69"/>
    <w:basedOn w:val="Normal"/>
    <w:rsid w:val="00EE653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24"/>
      <w:szCs w:val="24"/>
    </w:rPr>
  </w:style>
  <w:style w:type="paragraph" w:customStyle="1" w:styleId="xl70">
    <w:name w:val="xl70"/>
    <w:basedOn w:val="Normal"/>
    <w:rsid w:val="00EE65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1">
    <w:name w:val="xl71"/>
    <w:basedOn w:val="Normal"/>
    <w:rsid w:val="00EE653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Normal"/>
    <w:rsid w:val="00EE6534"/>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3">
    <w:name w:val="xl73"/>
    <w:basedOn w:val="Normal"/>
    <w:rsid w:val="00EE65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4">
    <w:name w:val="xl74"/>
    <w:basedOn w:val="Normal"/>
    <w:rsid w:val="00EE6534"/>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EE65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EE6534"/>
    <w:pPr>
      <w:pBdr>
        <w:top w:val="single" w:sz="8" w:space="0" w:color="auto"/>
        <w:left w:val="single" w:sz="8" w:space="0" w:color="auto"/>
        <w:bottom w:val="single" w:sz="8" w:space="0" w:color="auto"/>
        <w:right w:val="single" w:sz="8" w:space="0" w:color="auto"/>
      </w:pBdr>
      <w:shd w:val="clear" w:color="000000" w:fill="DDD9C4"/>
      <w:spacing w:before="100" w:beforeAutospacing="1" w:after="100" w:afterAutospacing="1"/>
      <w:jc w:val="center"/>
    </w:pPr>
    <w:rPr>
      <w:sz w:val="24"/>
      <w:szCs w:val="24"/>
    </w:rPr>
  </w:style>
  <w:style w:type="paragraph" w:customStyle="1" w:styleId="xl77">
    <w:name w:val="xl77"/>
    <w:basedOn w:val="Normal"/>
    <w:rsid w:val="00EE65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8">
    <w:name w:val="xl78"/>
    <w:basedOn w:val="Normal"/>
    <w:rsid w:val="00EE65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Normal"/>
    <w:rsid w:val="00EE6534"/>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0">
    <w:name w:val="xl80"/>
    <w:basedOn w:val="Normal"/>
    <w:rsid w:val="00EE6534"/>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Normal"/>
    <w:rsid w:val="00EE6534"/>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82">
    <w:name w:val="xl82"/>
    <w:basedOn w:val="Normal"/>
    <w:rsid w:val="00EE6534"/>
    <w:pPr>
      <w:pBdr>
        <w:top w:val="single" w:sz="8" w:space="0" w:color="auto"/>
      </w:pBdr>
      <w:spacing w:before="100" w:beforeAutospacing="1" w:after="100" w:afterAutospacing="1"/>
      <w:jc w:val="center"/>
    </w:pPr>
    <w:rPr>
      <w:b/>
      <w:bCs/>
      <w:sz w:val="24"/>
      <w:szCs w:val="24"/>
    </w:rPr>
  </w:style>
  <w:style w:type="paragraph" w:customStyle="1" w:styleId="xl83">
    <w:name w:val="xl83"/>
    <w:basedOn w:val="Normal"/>
    <w:rsid w:val="00EE6534"/>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84">
    <w:name w:val="xl84"/>
    <w:basedOn w:val="Normal"/>
    <w:rsid w:val="00EE65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E6534"/>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Normal"/>
    <w:rsid w:val="00EE653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EE6534"/>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8">
    <w:name w:val="xl88"/>
    <w:basedOn w:val="Normal"/>
    <w:rsid w:val="00EE6534"/>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Normal"/>
    <w:rsid w:val="00EE653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0">
    <w:name w:val="xl90"/>
    <w:basedOn w:val="Normal"/>
    <w:rsid w:val="00EE6534"/>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1">
    <w:name w:val="xl91"/>
    <w:basedOn w:val="Normal"/>
    <w:rsid w:val="00EE6534"/>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2">
    <w:name w:val="xl92"/>
    <w:basedOn w:val="Normal"/>
    <w:rsid w:val="00EE6534"/>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3">
    <w:name w:val="xl93"/>
    <w:basedOn w:val="Normal"/>
    <w:rsid w:val="00EE6534"/>
    <w:pPr>
      <w:pBdr>
        <w:top w:val="single" w:sz="4" w:space="0" w:color="auto"/>
        <w:bottom w:val="single" w:sz="4" w:space="0" w:color="auto"/>
      </w:pBdr>
      <w:spacing w:before="100" w:beforeAutospacing="1" w:after="100" w:afterAutospacing="1"/>
      <w:jc w:val="center"/>
    </w:pPr>
    <w:rPr>
      <w:sz w:val="24"/>
      <w:szCs w:val="24"/>
    </w:rPr>
  </w:style>
  <w:style w:type="paragraph" w:customStyle="1" w:styleId="xl94">
    <w:name w:val="xl94"/>
    <w:basedOn w:val="Normal"/>
    <w:rsid w:val="00EE6534"/>
    <w:pPr>
      <w:pBdr>
        <w:bottom w:val="single" w:sz="4" w:space="0" w:color="auto"/>
      </w:pBdr>
      <w:spacing w:before="100" w:beforeAutospacing="1" w:after="100" w:afterAutospacing="1"/>
      <w:jc w:val="center"/>
    </w:pPr>
    <w:rPr>
      <w:b/>
      <w:bCs/>
      <w:sz w:val="24"/>
      <w:szCs w:val="24"/>
    </w:rPr>
  </w:style>
  <w:style w:type="paragraph" w:customStyle="1" w:styleId="xl95">
    <w:name w:val="xl95"/>
    <w:basedOn w:val="Normal"/>
    <w:rsid w:val="00EE6534"/>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96">
    <w:name w:val="xl96"/>
    <w:basedOn w:val="Normal"/>
    <w:rsid w:val="00EE6534"/>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97">
    <w:name w:val="xl97"/>
    <w:basedOn w:val="Normal"/>
    <w:rsid w:val="00EE6534"/>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8">
    <w:name w:val="xl98"/>
    <w:basedOn w:val="Normal"/>
    <w:rsid w:val="00EE6534"/>
    <w:pPr>
      <w:pBdr>
        <w:top w:val="single" w:sz="4" w:space="0" w:color="auto"/>
        <w:bottom w:val="single" w:sz="4" w:space="0" w:color="auto"/>
      </w:pBdr>
      <w:spacing w:before="100" w:beforeAutospacing="1" w:after="100" w:afterAutospacing="1"/>
    </w:pPr>
    <w:rPr>
      <w:b/>
      <w:bCs/>
      <w:sz w:val="24"/>
      <w:szCs w:val="24"/>
    </w:rPr>
  </w:style>
  <w:style w:type="paragraph" w:customStyle="1" w:styleId="xl99">
    <w:name w:val="xl99"/>
    <w:basedOn w:val="Normal"/>
    <w:rsid w:val="00EE6534"/>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0">
    <w:name w:val="xl100"/>
    <w:basedOn w:val="Normal"/>
    <w:rsid w:val="00EE6534"/>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01">
    <w:name w:val="xl101"/>
    <w:basedOn w:val="Normal"/>
    <w:rsid w:val="00EE6534"/>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102">
    <w:name w:val="xl102"/>
    <w:basedOn w:val="Normal"/>
    <w:rsid w:val="00EE6534"/>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3">
    <w:name w:val="xl103"/>
    <w:basedOn w:val="Normal"/>
    <w:rsid w:val="00EE6534"/>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4">
    <w:name w:val="xl104"/>
    <w:basedOn w:val="Normal"/>
    <w:rsid w:val="00EE6534"/>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5">
    <w:name w:val="xl105"/>
    <w:basedOn w:val="Normal"/>
    <w:rsid w:val="00EE6534"/>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6">
    <w:name w:val="xl106"/>
    <w:basedOn w:val="Normal"/>
    <w:rsid w:val="00EE6534"/>
    <w:pPr>
      <w:pBdr>
        <w:left w:val="single" w:sz="4" w:space="0" w:color="auto"/>
      </w:pBdr>
      <w:spacing w:before="100" w:beforeAutospacing="1" w:after="100" w:afterAutospacing="1"/>
      <w:jc w:val="center"/>
    </w:pPr>
    <w:rPr>
      <w:b/>
      <w:bCs/>
      <w:sz w:val="24"/>
      <w:szCs w:val="24"/>
    </w:rPr>
  </w:style>
  <w:style w:type="paragraph" w:customStyle="1" w:styleId="xl107">
    <w:name w:val="xl107"/>
    <w:basedOn w:val="Normal"/>
    <w:rsid w:val="00EE6534"/>
    <w:pPr>
      <w:spacing w:before="100" w:beforeAutospacing="1" w:after="100" w:afterAutospacing="1"/>
      <w:jc w:val="center"/>
    </w:pPr>
    <w:rPr>
      <w:b/>
      <w:bCs/>
      <w:sz w:val="24"/>
      <w:szCs w:val="24"/>
    </w:rPr>
  </w:style>
  <w:style w:type="paragraph" w:customStyle="1" w:styleId="xl108">
    <w:name w:val="xl108"/>
    <w:basedOn w:val="Normal"/>
    <w:rsid w:val="00EE6534"/>
    <w:pPr>
      <w:pBdr>
        <w:left w:val="single" w:sz="4" w:space="0" w:color="auto"/>
      </w:pBdr>
      <w:spacing w:before="100" w:beforeAutospacing="1" w:after="100" w:afterAutospacing="1"/>
      <w:jc w:val="center"/>
    </w:pPr>
    <w:rPr>
      <w:sz w:val="24"/>
      <w:szCs w:val="24"/>
    </w:rPr>
  </w:style>
  <w:style w:type="paragraph" w:customStyle="1" w:styleId="xl109">
    <w:name w:val="xl109"/>
    <w:basedOn w:val="Normal"/>
    <w:rsid w:val="00EE6534"/>
    <w:pPr>
      <w:spacing w:before="100" w:beforeAutospacing="1" w:after="100" w:afterAutospacing="1"/>
      <w:jc w:val="center"/>
    </w:pPr>
    <w:rPr>
      <w:sz w:val="24"/>
      <w:szCs w:val="24"/>
    </w:rPr>
  </w:style>
  <w:style w:type="paragraph" w:customStyle="1" w:styleId="xl110">
    <w:name w:val="xl110"/>
    <w:basedOn w:val="Normal"/>
    <w:rsid w:val="00EE6534"/>
    <w:pPr>
      <w:pBdr>
        <w:left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Normal"/>
    <w:rsid w:val="00EE6534"/>
    <w:pPr>
      <w:pBdr>
        <w:bottom w:val="single" w:sz="4" w:space="0" w:color="auto"/>
      </w:pBdr>
      <w:spacing w:before="100" w:beforeAutospacing="1" w:after="100" w:afterAutospacing="1"/>
      <w:jc w:val="center"/>
    </w:pPr>
    <w:rPr>
      <w:sz w:val="24"/>
      <w:szCs w:val="24"/>
    </w:rPr>
  </w:style>
  <w:style w:type="character" w:customStyle="1" w:styleId="normaltextrunscx17047519">
    <w:name w:val="normaltextrun scx17047519"/>
    <w:rsid w:val="00EE6534"/>
  </w:style>
  <w:style w:type="paragraph" w:customStyle="1" w:styleId="TableParagraph">
    <w:name w:val="Table Paragraph"/>
    <w:basedOn w:val="Normal"/>
    <w:uiPriority w:val="1"/>
    <w:qFormat/>
    <w:rsid w:val="00EE6534"/>
    <w:pPr>
      <w:widowControl w:val="0"/>
      <w:autoSpaceDE w:val="0"/>
      <w:autoSpaceDN w:val="0"/>
      <w:spacing w:line="201" w:lineRule="exact"/>
      <w:ind w:left="109"/>
    </w:pPr>
    <w:rPr>
      <w:rFonts w:ascii="Arial MT" w:eastAsia="Arial MT" w:hAnsi="Arial MT" w:cs="Arial MT"/>
      <w:sz w:val="22"/>
      <w:szCs w:val="22"/>
      <w:lang w:val="pt-PT" w:eastAsia="en-US"/>
    </w:rPr>
  </w:style>
  <w:style w:type="character" w:customStyle="1" w:styleId="UnresolvedMention">
    <w:name w:val="Unresolved Mention"/>
    <w:basedOn w:val="Fontepargpadro"/>
    <w:uiPriority w:val="99"/>
    <w:semiHidden/>
    <w:unhideWhenUsed/>
    <w:rsid w:val="00565359"/>
    <w:rPr>
      <w:color w:val="605E5C"/>
      <w:shd w:val="clear" w:color="auto" w:fill="E1DFDD"/>
    </w:rPr>
  </w:style>
  <w:style w:type="paragraph" w:customStyle="1" w:styleId="Contrato-Corpo">
    <w:name w:val="Contrato - Corpo"/>
    <w:basedOn w:val="Normal"/>
    <w:qFormat/>
    <w:rsid w:val="00FE1862"/>
    <w:pPr>
      <w:suppressAutoHyphens/>
      <w:jc w:val="both"/>
    </w:pPr>
    <w:rPr>
      <w:rFonts w:ascii="Arial" w:hAnsi="Arial" w:cs="Arial"/>
      <w:bCs/>
      <w:color w:val="000000"/>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Normal (Web)"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328"/>
    <w:rPr>
      <w:sz w:val="28"/>
    </w:rPr>
  </w:style>
  <w:style w:type="paragraph" w:styleId="Ttulo1">
    <w:name w:val="heading 1"/>
    <w:basedOn w:val="Normal"/>
    <w:next w:val="Normal"/>
    <w:link w:val="Ttulo1Char"/>
    <w:uiPriority w:val="1"/>
    <w:qFormat/>
    <w:rsid w:val="00B83328"/>
    <w:pPr>
      <w:keepNext/>
      <w:spacing w:before="240" w:after="60"/>
      <w:outlineLvl w:val="0"/>
    </w:pPr>
    <w:rPr>
      <w:rFonts w:ascii="Arial" w:hAnsi="Arial"/>
      <w:b/>
      <w:kern w:val="28"/>
      <w:lang w:val="x-none" w:eastAsia="x-none"/>
    </w:rPr>
  </w:style>
  <w:style w:type="paragraph" w:styleId="Ttulo2">
    <w:name w:val="heading 2"/>
    <w:basedOn w:val="Normal"/>
    <w:next w:val="Normal"/>
    <w:link w:val="Ttulo2Char"/>
    <w:uiPriority w:val="99"/>
    <w:qFormat/>
    <w:rsid w:val="00B83328"/>
    <w:pPr>
      <w:keepNext/>
      <w:jc w:val="both"/>
      <w:outlineLvl w:val="1"/>
    </w:pPr>
    <w:rPr>
      <w:b/>
      <w:sz w:val="24"/>
      <w:lang w:val="x-none" w:eastAsia="x-none"/>
    </w:rPr>
  </w:style>
  <w:style w:type="paragraph" w:styleId="Ttulo3">
    <w:name w:val="heading 3"/>
    <w:basedOn w:val="Normal"/>
    <w:next w:val="Normal"/>
    <w:link w:val="Ttulo3Char"/>
    <w:uiPriority w:val="99"/>
    <w:qFormat/>
    <w:rsid w:val="00B83328"/>
    <w:pPr>
      <w:keepNext/>
      <w:jc w:val="both"/>
      <w:outlineLvl w:val="2"/>
    </w:pPr>
    <w:rPr>
      <w:b/>
    </w:rPr>
  </w:style>
  <w:style w:type="paragraph" w:styleId="Ttulo4">
    <w:name w:val="heading 4"/>
    <w:basedOn w:val="Normal"/>
    <w:next w:val="Normal"/>
    <w:link w:val="Ttulo4Char"/>
    <w:uiPriority w:val="99"/>
    <w:qFormat/>
    <w:rsid w:val="00B83328"/>
    <w:pPr>
      <w:keepNext/>
      <w:jc w:val="center"/>
      <w:outlineLvl w:val="3"/>
    </w:pPr>
    <w:rPr>
      <w:b/>
      <w:lang w:val="x-none" w:eastAsia="x-none"/>
    </w:rPr>
  </w:style>
  <w:style w:type="paragraph" w:styleId="Ttulo5">
    <w:name w:val="heading 5"/>
    <w:basedOn w:val="Normal"/>
    <w:next w:val="Normal"/>
    <w:link w:val="Ttulo5Char"/>
    <w:uiPriority w:val="99"/>
    <w:qFormat/>
    <w:rsid w:val="00B83328"/>
    <w:pPr>
      <w:keepNext/>
      <w:ind w:left="708"/>
      <w:jc w:val="both"/>
      <w:outlineLvl w:val="4"/>
    </w:pPr>
    <w:rPr>
      <w:b/>
      <w:bCs/>
    </w:rPr>
  </w:style>
  <w:style w:type="paragraph" w:styleId="Ttulo6">
    <w:name w:val="heading 6"/>
    <w:basedOn w:val="Normal"/>
    <w:next w:val="Normal"/>
    <w:link w:val="Ttulo6Char"/>
    <w:uiPriority w:val="99"/>
    <w:qFormat/>
    <w:rsid w:val="00B83328"/>
    <w:pPr>
      <w:keepNext/>
      <w:tabs>
        <w:tab w:val="left" w:pos="2860"/>
      </w:tabs>
      <w:ind w:left="360"/>
      <w:outlineLvl w:val="5"/>
    </w:pPr>
    <w:rPr>
      <w:b/>
      <w:bCs/>
    </w:rPr>
  </w:style>
  <w:style w:type="paragraph" w:styleId="Ttulo7">
    <w:name w:val="heading 7"/>
    <w:basedOn w:val="Normal"/>
    <w:next w:val="Normal"/>
    <w:link w:val="Ttulo7Char"/>
    <w:uiPriority w:val="99"/>
    <w:qFormat/>
    <w:rsid w:val="00B83328"/>
    <w:pPr>
      <w:keepNext/>
      <w:jc w:val="center"/>
      <w:outlineLvl w:val="6"/>
    </w:pPr>
    <w:rPr>
      <w:i/>
      <w:iCs/>
    </w:rPr>
  </w:style>
  <w:style w:type="paragraph" w:styleId="Ttulo8">
    <w:name w:val="heading 8"/>
    <w:basedOn w:val="Normal"/>
    <w:next w:val="Normal"/>
    <w:link w:val="Ttulo8Char"/>
    <w:uiPriority w:val="99"/>
    <w:qFormat/>
    <w:rsid w:val="00B83328"/>
    <w:pPr>
      <w:keepNext/>
      <w:ind w:left="360"/>
      <w:outlineLvl w:val="7"/>
    </w:pPr>
    <w:rPr>
      <w:i/>
      <w:iCs/>
      <w:sz w:val="24"/>
    </w:rPr>
  </w:style>
  <w:style w:type="paragraph" w:styleId="Ttulo9">
    <w:name w:val="heading 9"/>
    <w:basedOn w:val="Normal"/>
    <w:next w:val="Normal"/>
    <w:link w:val="Ttulo9Char"/>
    <w:uiPriority w:val="99"/>
    <w:qFormat/>
    <w:rsid w:val="00B83328"/>
    <w:pPr>
      <w:keepNext/>
      <w:jc w:val="center"/>
      <w:outlineLvl w:val="8"/>
    </w:pPr>
    <w:rPr>
      <w:i/>
      <w:iCs/>
      <w:sz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B83328"/>
    <w:pPr>
      <w:tabs>
        <w:tab w:val="center" w:pos="4419"/>
        <w:tab w:val="right" w:pos="8838"/>
      </w:tabs>
    </w:pPr>
    <w:rPr>
      <w:lang w:val="x-none" w:eastAsia="x-none"/>
    </w:rPr>
  </w:style>
  <w:style w:type="character" w:customStyle="1" w:styleId="CabealhoChar">
    <w:name w:val="Cabeçalho Char"/>
    <w:link w:val="Cabealho"/>
    <w:uiPriority w:val="99"/>
    <w:qFormat/>
    <w:rsid w:val="00CC287C"/>
    <w:rPr>
      <w:sz w:val="28"/>
    </w:rPr>
  </w:style>
  <w:style w:type="paragraph" w:styleId="Rodap">
    <w:name w:val="footer"/>
    <w:basedOn w:val="Normal"/>
    <w:link w:val="RodapChar"/>
    <w:uiPriority w:val="99"/>
    <w:rsid w:val="00B83328"/>
    <w:pPr>
      <w:tabs>
        <w:tab w:val="center" w:pos="4419"/>
        <w:tab w:val="right" w:pos="8838"/>
      </w:tabs>
    </w:pPr>
    <w:rPr>
      <w:lang w:val="x-none" w:eastAsia="x-none"/>
    </w:rPr>
  </w:style>
  <w:style w:type="paragraph" w:styleId="Recuodecorpodetexto">
    <w:name w:val="Body Text Indent"/>
    <w:basedOn w:val="Normal"/>
    <w:link w:val="RecuodecorpodetextoChar"/>
    <w:uiPriority w:val="99"/>
    <w:rsid w:val="00B83328"/>
    <w:pPr>
      <w:ind w:firstLine="4962"/>
      <w:jc w:val="both"/>
    </w:pPr>
  </w:style>
  <w:style w:type="paragraph" w:styleId="Recuodecorpodetexto2">
    <w:name w:val="Body Text Indent 2"/>
    <w:basedOn w:val="Normal"/>
    <w:link w:val="Recuodecorpodetexto2Char"/>
    <w:uiPriority w:val="99"/>
    <w:rsid w:val="00B83328"/>
    <w:pPr>
      <w:ind w:firstLine="5103"/>
      <w:jc w:val="both"/>
    </w:pPr>
    <w:rPr>
      <w:lang w:val="x-none" w:eastAsia="x-none"/>
    </w:rPr>
  </w:style>
  <w:style w:type="paragraph" w:styleId="Recuodecorpodetexto3">
    <w:name w:val="Body Text Indent 3"/>
    <w:basedOn w:val="Normal"/>
    <w:link w:val="Recuodecorpodetexto3Char"/>
    <w:uiPriority w:val="99"/>
    <w:rsid w:val="00B83328"/>
    <w:pPr>
      <w:ind w:firstLine="5670"/>
    </w:pPr>
  </w:style>
  <w:style w:type="paragraph" w:styleId="Corpodetexto">
    <w:name w:val="Body Text"/>
    <w:basedOn w:val="Normal"/>
    <w:link w:val="CorpodetextoChar"/>
    <w:uiPriority w:val="1"/>
    <w:qFormat/>
    <w:rsid w:val="00B83328"/>
    <w:pPr>
      <w:jc w:val="center"/>
    </w:pPr>
    <w:rPr>
      <w:lang w:val="x-none" w:eastAsia="x-none"/>
    </w:rPr>
  </w:style>
  <w:style w:type="paragraph" w:customStyle="1" w:styleId="Textopadro">
    <w:name w:val="Texto padrão"/>
    <w:basedOn w:val="Normal"/>
    <w:rsid w:val="00B83328"/>
    <w:rPr>
      <w:snapToGrid w:val="0"/>
      <w:sz w:val="24"/>
      <w:lang w:val="en-US"/>
    </w:rPr>
  </w:style>
  <w:style w:type="paragraph" w:styleId="Ttulo">
    <w:name w:val="Title"/>
    <w:basedOn w:val="Normal"/>
    <w:link w:val="TtuloChar"/>
    <w:uiPriority w:val="99"/>
    <w:qFormat/>
    <w:rsid w:val="00B83328"/>
    <w:pPr>
      <w:jc w:val="center"/>
    </w:pPr>
    <w:rPr>
      <w:b/>
      <w:sz w:val="26"/>
    </w:rPr>
  </w:style>
  <w:style w:type="paragraph" w:styleId="Corpodetexto2">
    <w:name w:val="Body Text 2"/>
    <w:basedOn w:val="Normal"/>
    <w:link w:val="Corpodetexto2Char"/>
    <w:uiPriority w:val="99"/>
    <w:rsid w:val="00B83328"/>
    <w:pPr>
      <w:jc w:val="both"/>
    </w:pPr>
  </w:style>
  <w:style w:type="paragraph" w:styleId="Corpodetexto3">
    <w:name w:val="Body Text 3"/>
    <w:basedOn w:val="Normal"/>
    <w:link w:val="Corpodetexto3Char"/>
    <w:uiPriority w:val="99"/>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iPriority w:val="99"/>
    <w:unhideWhenUsed/>
    <w:rsid w:val="00535CF8"/>
    <w:pPr>
      <w:spacing w:before="100" w:beforeAutospacing="1" w:after="100" w:afterAutospacing="1"/>
    </w:pPr>
    <w:rPr>
      <w:sz w:val="24"/>
      <w:szCs w:val="24"/>
    </w:rPr>
  </w:style>
  <w:style w:type="paragraph" w:styleId="PargrafodaLista">
    <w:name w:val="List Paragraph"/>
    <w:basedOn w:val="Normal"/>
    <w:uiPriority w:val="1"/>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uiPriority w:val="9"/>
    <w:rsid w:val="009C6947"/>
    <w:rPr>
      <w:rFonts w:ascii="Arial" w:hAnsi="Arial"/>
      <w:b/>
      <w:kern w:val="28"/>
      <w:sz w:val="28"/>
    </w:rPr>
  </w:style>
  <w:style w:type="character" w:customStyle="1" w:styleId="Ttulo2Char">
    <w:name w:val="Título 2 Char"/>
    <w:link w:val="Ttulo2"/>
    <w:uiPriority w:val="99"/>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uiPriority w:val="99"/>
    <w:rsid w:val="00732B05"/>
    <w:rPr>
      <w:rFonts w:ascii="Tahoma" w:hAnsi="Tahoma"/>
      <w:sz w:val="16"/>
      <w:szCs w:val="16"/>
      <w:lang w:val="x-none" w:eastAsia="x-none"/>
    </w:rPr>
  </w:style>
  <w:style w:type="character" w:customStyle="1" w:styleId="TextodebaloChar">
    <w:name w:val="Texto de balão Char"/>
    <w:link w:val="Textodebalo"/>
    <w:uiPriority w:val="99"/>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link w:val="SemEspaamentoChar"/>
    <w:uiPriority w:val="1"/>
    <w:qFormat/>
    <w:rsid w:val="001342C5"/>
    <w:rPr>
      <w:rFonts w:ascii="Calibri" w:eastAsia="Calibri" w:hAnsi="Calibri"/>
      <w:sz w:val="22"/>
      <w:szCs w:val="22"/>
      <w:lang w:eastAsia="en-US"/>
    </w:rPr>
  </w:style>
  <w:style w:type="character" w:customStyle="1" w:styleId="apple-converted-space">
    <w:name w:val="apple-converted-space"/>
    <w:uiPriority w:val="99"/>
    <w:rsid w:val="009E245B"/>
    <w:rPr>
      <w:rFonts w:cs="Times New Roman"/>
    </w:rPr>
  </w:style>
  <w:style w:type="paragraph" w:customStyle="1" w:styleId="ecxparagraph">
    <w:name w:val="ecxparagraph"/>
    <w:basedOn w:val="Normal"/>
    <w:uiPriority w:val="99"/>
    <w:qFormat/>
    <w:rsid w:val="0074151F"/>
    <w:pPr>
      <w:spacing w:before="100" w:beforeAutospacing="1" w:after="100" w:afterAutospacing="1"/>
    </w:pPr>
    <w:rPr>
      <w:sz w:val="24"/>
      <w:szCs w:val="24"/>
    </w:rPr>
  </w:style>
  <w:style w:type="paragraph" w:customStyle="1" w:styleId="Corpodotexto">
    <w:name w:val="Corpo do texto"/>
    <w:basedOn w:val="Normal"/>
    <w:qFormat/>
    <w:rsid w:val="00DC3CE2"/>
    <w:pPr>
      <w:suppressAutoHyphens/>
      <w:spacing w:after="120" w:line="100" w:lineRule="atLeast"/>
      <w:jc w:val="both"/>
    </w:pPr>
    <w:rPr>
      <w:sz w:val="24"/>
      <w:lang w:eastAsia="zh-CN"/>
    </w:rPr>
  </w:style>
  <w:style w:type="character" w:customStyle="1" w:styleId="RodapChar">
    <w:name w:val="Rodapé Char"/>
    <w:link w:val="Rodap"/>
    <w:uiPriority w:val="99"/>
    <w:rsid w:val="00FB58D5"/>
    <w:rPr>
      <w:sz w:val="28"/>
    </w:rPr>
  </w:style>
  <w:style w:type="paragraph" w:customStyle="1" w:styleId="Padro">
    <w:name w:val="Padrão"/>
    <w:qFormat/>
    <w:rsid w:val="00631107"/>
    <w:pPr>
      <w:snapToGrid w:val="0"/>
    </w:pPr>
    <w:rPr>
      <w:sz w:val="24"/>
    </w:rPr>
  </w:style>
  <w:style w:type="paragraph" w:customStyle="1" w:styleId="Cabealho1">
    <w:name w:val="Cabeçalho1"/>
    <w:basedOn w:val="Normal"/>
    <w:rsid w:val="00A03B03"/>
    <w:pPr>
      <w:tabs>
        <w:tab w:val="center" w:pos="4419"/>
        <w:tab w:val="right" w:pos="8838"/>
      </w:tabs>
      <w:suppressAutoHyphens/>
      <w:spacing w:line="100" w:lineRule="atLeast"/>
    </w:pPr>
    <w:rPr>
      <w:color w:val="000000"/>
      <w:kern w:val="2"/>
      <w:sz w:val="24"/>
      <w:szCs w:val="24"/>
      <w:lang w:bidi="hi-IN"/>
    </w:rPr>
  </w:style>
  <w:style w:type="character" w:customStyle="1" w:styleId="ListLabel12">
    <w:name w:val="ListLabel 12"/>
    <w:qFormat/>
    <w:rsid w:val="00A03B03"/>
    <w:rPr>
      <w:b w:val="0"/>
      <w:bCs w:val="0"/>
      <w:color w:val="000000"/>
    </w:rPr>
  </w:style>
  <w:style w:type="character" w:customStyle="1" w:styleId="CabealhoChar1">
    <w:name w:val="Cabeçalho Char1"/>
    <w:uiPriority w:val="99"/>
    <w:semiHidden/>
    <w:rsid w:val="00BF3E4A"/>
    <w:rPr>
      <w:rFonts w:ascii="Times New Roman" w:eastAsia="Times New Roman" w:hAnsi="Times New Roman"/>
      <w:color w:val="000000"/>
      <w:sz w:val="24"/>
      <w:szCs w:val="21"/>
      <w:lang w:eastAsia="pt-BR"/>
    </w:rPr>
  </w:style>
  <w:style w:type="character" w:customStyle="1" w:styleId="Ttulo4Char">
    <w:name w:val="Título 4 Char"/>
    <w:link w:val="Ttulo4"/>
    <w:uiPriority w:val="99"/>
    <w:rsid w:val="00BF3E4A"/>
    <w:rPr>
      <w:b/>
      <w:sz w:val="28"/>
    </w:rPr>
  </w:style>
  <w:style w:type="character" w:customStyle="1" w:styleId="Recuodecorpodetexto2Char">
    <w:name w:val="Recuo de corpo de texto 2 Char"/>
    <w:link w:val="Recuodecorpodetexto2"/>
    <w:uiPriority w:val="99"/>
    <w:rsid w:val="00793A41"/>
    <w:rPr>
      <w:sz w:val="28"/>
    </w:rPr>
  </w:style>
  <w:style w:type="paragraph" w:customStyle="1" w:styleId="PargrafodaLista4">
    <w:name w:val="Parágrafo da Lista4"/>
    <w:basedOn w:val="Normal"/>
    <w:rsid w:val="0036271C"/>
    <w:pPr>
      <w:suppressAutoHyphens/>
      <w:spacing w:line="100" w:lineRule="atLeast"/>
      <w:ind w:left="720"/>
    </w:pPr>
    <w:rPr>
      <w:sz w:val="20"/>
      <w:lang w:eastAsia="ar-SA"/>
    </w:rPr>
  </w:style>
  <w:style w:type="table" w:styleId="Tabelacomgrade">
    <w:name w:val="Table Grid"/>
    <w:basedOn w:val="Tabelanormal"/>
    <w:uiPriority w:val="59"/>
    <w:rsid w:val="00534D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9Char">
    <w:name w:val="Título 9 Char"/>
    <w:link w:val="Ttulo9"/>
    <w:uiPriority w:val="99"/>
    <w:qFormat/>
    <w:rsid w:val="00903BE2"/>
    <w:rPr>
      <w:i/>
      <w:iCs/>
      <w:sz w:val="24"/>
    </w:rPr>
  </w:style>
  <w:style w:type="paragraph" w:customStyle="1" w:styleId="Estilopadro">
    <w:name w:val="Estilo padrão"/>
    <w:rsid w:val="004C7E56"/>
    <w:pPr>
      <w:suppressAutoHyphens/>
      <w:spacing w:after="200" w:line="100" w:lineRule="atLeast"/>
    </w:pPr>
    <w:rPr>
      <w:color w:val="000000"/>
      <w:sz w:val="24"/>
      <w:szCs w:val="24"/>
      <w:lang w:bidi="hi-IN"/>
    </w:rPr>
  </w:style>
  <w:style w:type="character" w:customStyle="1" w:styleId="LinkdaInternet">
    <w:name w:val="Link da Internet"/>
    <w:rsid w:val="00D07813"/>
    <w:rPr>
      <w:color w:val="000080"/>
      <w:u w:val="single"/>
    </w:rPr>
  </w:style>
  <w:style w:type="character" w:styleId="nfase">
    <w:name w:val="Emphasis"/>
    <w:uiPriority w:val="20"/>
    <w:qFormat/>
    <w:rsid w:val="00474F21"/>
    <w:rPr>
      <w:i/>
      <w:iCs/>
    </w:rPr>
  </w:style>
  <w:style w:type="paragraph" w:customStyle="1" w:styleId="Normal1">
    <w:name w:val="Normal1"/>
    <w:rsid w:val="00433065"/>
  </w:style>
  <w:style w:type="paragraph" w:customStyle="1" w:styleId="xmsonormal">
    <w:name w:val="x_msonormal"/>
    <w:basedOn w:val="Normal"/>
    <w:rsid w:val="00944C87"/>
    <w:pPr>
      <w:spacing w:before="100" w:beforeAutospacing="1" w:after="100" w:afterAutospacing="1"/>
    </w:pPr>
    <w:rPr>
      <w:sz w:val="24"/>
      <w:szCs w:val="24"/>
    </w:rPr>
  </w:style>
  <w:style w:type="paragraph" w:customStyle="1" w:styleId="PargrafodaLista2">
    <w:name w:val="Parágrafo da Lista2"/>
    <w:basedOn w:val="Normal"/>
    <w:uiPriority w:val="99"/>
    <w:rsid w:val="007341F5"/>
    <w:pPr>
      <w:suppressAutoHyphens/>
      <w:spacing w:line="100" w:lineRule="atLeast"/>
      <w:ind w:left="720"/>
    </w:pPr>
    <w:rPr>
      <w:sz w:val="20"/>
      <w:lang w:eastAsia="ar-SA"/>
    </w:rPr>
  </w:style>
  <w:style w:type="paragraph" w:customStyle="1" w:styleId="Standard">
    <w:name w:val="Standard"/>
    <w:rsid w:val="002A66B3"/>
    <w:pPr>
      <w:widowControl w:val="0"/>
      <w:suppressAutoHyphens/>
      <w:autoSpaceDN w:val="0"/>
      <w:textAlignment w:val="baseline"/>
    </w:pPr>
    <w:rPr>
      <w:rFonts w:eastAsia="Arial Unicode MS" w:cs="Mangal"/>
      <w:kern w:val="3"/>
      <w:sz w:val="24"/>
      <w:szCs w:val="24"/>
      <w:lang w:eastAsia="zh-CN" w:bidi="hi-IN"/>
    </w:rPr>
  </w:style>
  <w:style w:type="paragraph" w:customStyle="1" w:styleId="Contedodatabela">
    <w:name w:val="Conteúdo da tabela"/>
    <w:basedOn w:val="Normal"/>
    <w:uiPriority w:val="99"/>
    <w:rsid w:val="00451664"/>
    <w:pPr>
      <w:suppressLineNumbers/>
      <w:suppressAutoHyphens/>
    </w:pPr>
    <w:rPr>
      <w:sz w:val="24"/>
      <w:lang w:eastAsia="zh-CN"/>
    </w:rPr>
  </w:style>
  <w:style w:type="character" w:customStyle="1" w:styleId="CorpodetextoChar">
    <w:name w:val="Corpo de texto Char"/>
    <w:link w:val="Corpodetexto"/>
    <w:rsid w:val="009330A2"/>
    <w:rPr>
      <w:sz w:val="28"/>
    </w:rPr>
  </w:style>
  <w:style w:type="paragraph" w:customStyle="1" w:styleId="TableContents">
    <w:name w:val="Table Contents"/>
    <w:basedOn w:val="Normal"/>
    <w:rsid w:val="00661B95"/>
    <w:pPr>
      <w:suppressLineNumbers/>
      <w:suppressAutoHyphens/>
      <w:autoSpaceDN w:val="0"/>
      <w:textAlignment w:val="baseline"/>
    </w:pPr>
    <w:rPr>
      <w:kern w:val="3"/>
      <w:sz w:val="24"/>
      <w:lang w:eastAsia="zh-CN"/>
    </w:rPr>
  </w:style>
  <w:style w:type="paragraph" w:customStyle="1" w:styleId="TR-3Subnvel">
    <w:name w:val="TR - 3º Subnível"/>
    <w:basedOn w:val="Normal"/>
    <w:qFormat/>
    <w:rsid w:val="007D3C01"/>
    <w:pPr>
      <w:numPr>
        <w:numId w:val="1"/>
      </w:numPr>
      <w:tabs>
        <w:tab w:val="left" w:pos="3120"/>
      </w:tabs>
      <w:suppressAutoHyphens/>
      <w:autoSpaceDN w:val="0"/>
      <w:spacing w:before="240" w:line="276" w:lineRule="auto"/>
      <w:ind w:left="1560" w:hanging="851"/>
      <w:jc w:val="both"/>
      <w:textAlignment w:val="baseline"/>
    </w:pPr>
    <w:rPr>
      <w:rFonts w:cs="Arial"/>
      <w:kern w:val="3"/>
      <w:sz w:val="22"/>
      <w:szCs w:val="22"/>
      <w:lang w:eastAsia="zh-CN"/>
    </w:rPr>
  </w:style>
  <w:style w:type="numbering" w:customStyle="1" w:styleId="WW8Num8">
    <w:name w:val="WW8Num8"/>
    <w:basedOn w:val="Semlista"/>
    <w:rsid w:val="007D3C01"/>
    <w:pPr>
      <w:numPr>
        <w:numId w:val="1"/>
      </w:numPr>
    </w:pPr>
  </w:style>
  <w:style w:type="numbering" w:customStyle="1" w:styleId="WW8Num2">
    <w:name w:val="WW8Num2"/>
    <w:basedOn w:val="Semlista"/>
    <w:rsid w:val="007D3C01"/>
    <w:pPr>
      <w:numPr>
        <w:numId w:val="2"/>
      </w:numPr>
    </w:pPr>
  </w:style>
  <w:style w:type="numbering" w:customStyle="1" w:styleId="WW8Num3">
    <w:name w:val="WW8Num3"/>
    <w:basedOn w:val="Semlista"/>
    <w:rsid w:val="007D3C01"/>
    <w:pPr>
      <w:numPr>
        <w:numId w:val="3"/>
      </w:numPr>
    </w:pPr>
  </w:style>
  <w:style w:type="numbering" w:customStyle="1" w:styleId="WW8Num4">
    <w:name w:val="WW8Num4"/>
    <w:basedOn w:val="Semlista"/>
    <w:rsid w:val="007D3C01"/>
    <w:pPr>
      <w:numPr>
        <w:numId w:val="4"/>
      </w:numPr>
    </w:pPr>
  </w:style>
  <w:style w:type="numbering" w:customStyle="1" w:styleId="WW8Num5">
    <w:name w:val="WW8Num5"/>
    <w:basedOn w:val="Semlista"/>
    <w:rsid w:val="007D3C01"/>
    <w:pPr>
      <w:numPr>
        <w:numId w:val="13"/>
      </w:numPr>
    </w:pPr>
  </w:style>
  <w:style w:type="paragraph" w:customStyle="1" w:styleId="Textbody">
    <w:name w:val="Text body"/>
    <w:basedOn w:val="Standard"/>
    <w:uiPriority w:val="99"/>
    <w:rsid w:val="00B344C2"/>
    <w:pPr>
      <w:widowControl/>
      <w:spacing w:after="120"/>
    </w:pPr>
    <w:rPr>
      <w:rFonts w:eastAsia="Times New Roman" w:cs="Times New Roman"/>
      <w:sz w:val="20"/>
      <w:szCs w:val="20"/>
      <w:lang w:bidi="ar-SA"/>
    </w:rPr>
  </w:style>
  <w:style w:type="paragraph" w:customStyle="1" w:styleId="TRSegundoSubtpico">
    <w:name w:val="TR Segundo Subtópico"/>
    <w:basedOn w:val="Normal"/>
    <w:qFormat/>
    <w:rsid w:val="00B344C2"/>
    <w:pPr>
      <w:numPr>
        <w:numId w:val="5"/>
      </w:numPr>
      <w:tabs>
        <w:tab w:val="left" w:pos="3120"/>
      </w:tabs>
      <w:suppressAutoHyphens/>
      <w:autoSpaceDN w:val="0"/>
      <w:spacing w:before="240" w:line="276" w:lineRule="auto"/>
      <w:ind w:left="1560" w:hanging="851"/>
      <w:jc w:val="both"/>
      <w:textAlignment w:val="baseline"/>
    </w:pPr>
    <w:rPr>
      <w:rFonts w:cs="Arial"/>
      <w:kern w:val="3"/>
      <w:sz w:val="22"/>
      <w:szCs w:val="22"/>
      <w:lang w:eastAsia="zh-CN"/>
    </w:rPr>
  </w:style>
  <w:style w:type="paragraph" w:customStyle="1" w:styleId="PargrafoTR">
    <w:name w:val="Parágrafo TR"/>
    <w:basedOn w:val="Standard"/>
    <w:rsid w:val="00B344C2"/>
    <w:pPr>
      <w:widowControl/>
      <w:spacing w:before="240" w:line="276" w:lineRule="auto"/>
      <w:ind w:firstLine="993"/>
      <w:jc w:val="both"/>
    </w:pPr>
    <w:rPr>
      <w:rFonts w:eastAsia="Times New Roman" w:cs="Arial"/>
      <w:sz w:val="22"/>
      <w:szCs w:val="22"/>
      <w:lang w:bidi="ar-SA"/>
    </w:rPr>
  </w:style>
  <w:style w:type="paragraph" w:customStyle="1" w:styleId="yiv4439514666msonormal">
    <w:name w:val="yiv4439514666msonormal"/>
    <w:basedOn w:val="Standard"/>
    <w:rsid w:val="00B344C2"/>
    <w:pPr>
      <w:widowControl/>
      <w:suppressAutoHyphens w:val="0"/>
      <w:spacing w:before="100" w:after="100"/>
    </w:pPr>
    <w:rPr>
      <w:rFonts w:eastAsia="Times New Roman" w:cs="Times New Roman"/>
      <w:lang w:bidi="ar-SA"/>
    </w:rPr>
  </w:style>
  <w:style w:type="character" w:customStyle="1" w:styleId="Internetlink">
    <w:name w:val="Internet link"/>
    <w:rsid w:val="00B344C2"/>
    <w:rPr>
      <w:color w:val="000080"/>
      <w:u w:val="single"/>
    </w:rPr>
  </w:style>
  <w:style w:type="numbering" w:customStyle="1" w:styleId="WW8Num6">
    <w:name w:val="WW8Num6"/>
    <w:basedOn w:val="Semlista"/>
    <w:rsid w:val="00B344C2"/>
    <w:pPr>
      <w:numPr>
        <w:numId w:val="12"/>
      </w:numPr>
    </w:pPr>
  </w:style>
  <w:style w:type="numbering" w:customStyle="1" w:styleId="WW8Num9">
    <w:name w:val="WW8Num9"/>
    <w:basedOn w:val="Semlista"/>
    <w:rsid w:val="00B344C2"/>
    <w:pPr>
      <w:numPr>
        <w:numId w:val="5"/>
      </w:numPr>
    </w:pPr>
  </w:style>
  <w:style w:type="numbering" w:customStyle="1" w:styleId="WW8Num10">
    <w:name w:val="WW8Num10"/>
    <w:basedOn w:val="Semlista"/>
    <w:rsid w:val="00B344C2"/>
    <w:pPr>
      <w:numPr>
        <w:numId w:val="6"/>
      </w:numPr>
    </w:pPr>
  </w:style>
  <w:style w:type="character" w:styleId="TextodoEspaoReservado">
    <w:name w:val="Placeholder Text"/>
    <w:uiPriority w:val="99"/>
    <w:rsid w:val="00167E8B"/>
    <w:rPr>
      <w:color w:val="808080"/>
    </w:rPr>
  </w:style>
  <w:style w:type="numbering" w:customStyle="1" w:styleId="WWNum5">
    <w:name w:val="WWNum5"/>
    <w:basedOn w:val="Semlista"/>
    <w:rsid w:val="00AE2619"/>
    <w:pPr>
      <w:numPr>
        <w:numId w:val="7"/>
      </w:numPr>
    </w:pPr>
  </w:style>
  <w:style w:type="character" w:customStyle="1" w:styleId="ListLabel11">
    <w:name w:val="ListLabel 11"/>
    <w:rsid w:val="001F4D22"/>
    <w:rPr>
      <w:b w:val="0"/>
      <w:bCs w:val="0"/>
      <w:color w:val="000000"/>
    </w:rPr>
  </w:style>
  <w:style w:type="character" w:customStyle="1" w:styleId="ListLabel10">
    <w:name w:val="ListLabel 10"/>
    <w:rsid w:val="001F4D22"/>
    <w:rPr>
      <w:b w:val="0"/>
      <w:bCs w:val="0"/>
      <w:color w:val="000000"/>
    </w:rPr>
  </w:style>
  <w:style w:type="paragraph" w:customStyle="1" w:styleId="TRTtulo">
    <w:name w:val="TR Título"/>
    <w:basedOn w:val="Normal"/>
    <w:qFormat/>
    <w:rsid w:val="002C072F"/>
    <w:pPr>
      <w:suppressAutoHyphens/>
      <w:spacing w:line="360" w:lineRule="auto"/>
      <w:ind w:left="360" w:hanging="360"/>
      <w:jc w:val="both"/>
    </w:pPr>
    <w:rPr>
      <w:rFonts w:ascii="Arial" w:hAnsi="Arial" w:cs="Arial"/>
      <w:b/>
      <w:sz w:val="22"/>
      <w:szCs w:val="22"/>
      <w:lang w:eastAsia="zh-CN"/>
    </w:rPr>
  </w:style>
  <w:style w:type="paragraph" w:customStyle="1" w:styleId="TRSubtpico">
    <w:name w:val="TR Subtópico"/>
    <w:basedOn w:val="TRTtulo"/>
    <w:qFormat/>
    <w:rsid w:val="002C072F"/>
    <w:pPr>
      <w:tabs>
        <w:tab w:val="left" w:pos="993"/>
      </w:tabs>
      <w:spacing w:before="240" w:line="276" w:lineRule="auto"/>
      <w:ind w:left="993" w:hanging="574"/>
    </w:pPr>
    <w:rPr>
      <w:b w:val="0"/>
    </w:rPr>
  </w:style>
  <w:style w:type="paragraph" w:customStyle="1" w:styleId="Alnea">
    <w:name w:val="Alínea"/>
    <w:link w:val="AlneaChar"/>
    <w:qFormat/>
    <w:rsid w:val="00966F44"/>
    <w:pPr>
      <w:spacing w:line="259" w:lineRule="auto"/>
      <w:ind w:left="1134" w:hanging="284"/>
      <w:jc w:val="both"/>
    </w:pPr>
    <w:rPr>
      <w:rFonts w:ascii="Arial" w:eastAsia="Calibri" w:hAnsi="Arial"/>
      <w:szCs w:val="22"/>
      <w:lang w:eastAsia="en-US"/>
    </w:rPr>
  </w:style>
  <w:style w:type="character" w:customStyle="1" w:styleId="AlneaChar">
    <w:name w:val="Alínea Char"/>
    <w:link w:val="Alnea"/>
    <w:rsid w:val="00966F44"/>
    <w:rPr>
      <w:rFonts w:ascii="Arial" w:eastAsia="Calibri" w:hAnsi="Arial"/>
      <w:szCs w:val="22"/>
      <w:lang w:eastAsia="en-US" w:bidi="ar-SA"/>
    </w:rPr>
  </w:style>
  <w:style w:type="paragraph" w:customStyle="1" w:styleId="84F1D0C6236747BCB6CDF2E37909FD35">
    <w:name w:val="84F1D0C6236747BCB6CDF2E37909FD35"/>
    <w:rsid w:val="00E61726"/>
    <w:pPr>
      <w:spacing w:after="200" w:line="276" w:lineRule="auto"/>
    </w:pPr>
    <w:rPr>
      <w:rFonts w:ascii="Calibri" w:hAnsi="Calibri"/>
      <w:sz w:val="22"/>
      <w:szCs w:val="22"/>
      <w:lang w:val="en-US" w:eastAsia="en-US"/>
    </w:rPr>
  </w:style>
  <w:style w:type="paragraph" w:customStyle="1" w:styleId="65A9129C95D44824B62009B517E411D4">
    <w:name w:val="65A9129C95D44824B62009B517E411D4"/>
    <w:rsid w:val="00E61726"/>
    <w:pPr>
      <w:spacing w:after="200" w:line="276" w:lineRule="auto"/>
    </w:pPr>
    <w:rPr>
      <w:rFonts w:ascii="Calibri" w:hAnsi="Calibri"/>
      <w:sz w:val="22"/>
      <w:szCs w:val="22"/>
      <w:lang w:val="en-US" w:eastAsia="en-US"/>
    </w:rPr>
  </w:style>
  <w:style w:type="table" w:customStyle="1" w:styleId="SombreamentoClaro1">
    <w:name w:val="Sombreamento Claro1"/>
    <w:basedOn w:val="Tabelanormal"/>
    <w:uiPriority w:val="60"/>
    <w:rsid w:val="00E61726"/>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0177A822AA7049D9B580CC625DC2EAB8">
    <w:name w:val="0177A822AA7049D9B580CC625DC2EAB8"/>
    <w:rsid w:val="00E61726"/>
    <w:pPr>
      <w:numPr>
        <w:ilvl w:val="1"/>
        <w:numId w:val="8"/>
      </w:numPr>
      <w:tabs>
        <w:tab w:val="left" w:pos="993"/>
      </w:tabs>
      <w:suppressAutoHyphens/>
      <w:spacing w:before="240" w:line="276" w:lineRule="auto"/>
      <w:ind w:left="993" w:hanging="574"/>
      <w:jc w:val="both"/>
    </w:pPr>
    <w:rPr>
      <w:rFonts w:ascii="Arial" w:hAnsi="Arial" w:cs="Arial"/>
      <w:sz w:val="22"/>
      <w:szCs w:val="22"/>
      <w:lang w:eastAsia="zh-CN"/>
    </w:rPr>
  </w:style>
  <w:style w:type="paragraph" w:customStyle="1" w:styleId="337038C893C6410CA67AA21F54B6A9CB1">
    <w:name w:val="337038C893C6410CA67AA21F54B6A9CB1"/>
    <w:rsid w:val="00E61726"/>
    <w:pPr>
      <w:numPr>
        <w:numId w:val="8"/>
      </w:numPr>
      <w:tabs>
        <w:tab w:val="left" w:pos="1560"/>
      </w:tabs>
      <w:suppressAutoHyphens/>
      <w:spacing w:before="240" w:line="276" w:lineRule="auto"/>
      <w:ind w:left="1560" w:hanging="284"/>
      <w:jc w:val="both"/>
    </w:pPr>
    <w:rPr>
      <w:rFonts w:ascii="Arial" w:hAnsi="Arial" w:cs="Arial"/>
      <w:sz w:val="22"/>
      <w:szCs w:val="22"/>
      <w:lang w:eastAsia="zh-CN"/>
    </w:rPr>
  </w:style>
  <w:style w:type="paragraph" w:customStyle="1" w:styleId="13645F4409E7473C8B4EAFC3107F2006">
    <w:name w:val="13645F4409E7473C8B4EAFC3107F2006"/>
    <w:rsid w:val="00E61726"/>
    <w:pPr>
      <w:numPr>
        <w:ilvl w:val="2"/>
        <w:numId w:val="8"/>
      </w:numPr>
      <w:tabs>
        <w:tab w:val="left" w:pos="1560"/>
      </w:tabs>
      <w:suppressAutoHyphens/>
      <w:spacing w:before="240" w:line="276" w:lineRule="auto"/>
      <w:ind w:left="1560" w:hanging="851"/>
      <w:jc w:val="both"/>
    </w:pPr>
    <w:rPr>
      <w:rFonts w:ascii="Arial" w:hAnsi="Arial" w:cs="Arial"/>
      <w:sz w:val="22"/>
      <w:szCs w:val="22"/>
      <w:lang w:eastAsia="zh-CN"/>
    </w:rPr>
  </w:style>
  <w:style w:type="paragraph" w:customStyle="1" w:styleId="Nivel1">
    <w:name w:val="Nivel1"/>
    <w:basedOn w:val="Ttulo1"/>
    <w:next w:val="Normal"/>
    <w:rsid w:val="00E61726"/>
    <w:pPr>
      <w:keepLines/>
      <w:numPr>
        <w:numId w:val="9"/>
      </w:numPr>
      <w:spacing w:before="480" w:after="120" w:line="276" w:lineRule="auto"/>
      <w:ind w:left="0" w:firstLine="0"/>
      <w:jc w:val="both"/>
    </w:pPr>
    <w:rPr>
      <w:rFonts w:cs="Arial"/>
      <w:color w:val="000000"/>
      <w:kern w:val="0"/>
      <w:sz w:val="20"/>
      <w:lang w:val="pt-BR" w:eastAsia="pt-BR"/>
    </w:rPr>
  </w:style>
  <w:style w:type="table" w:styleId="SombreamentoClaro">
    <w:name w:val="Light Shading"/>
    <w:basedOn w:val="Tabelanormal"/>
    <w:uiPriority w:val="60"/>
    <w:rsid w:val="00E61726"/>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WW8Num1">
    <w:name w:val="WW8Num1"/>
    <w:basedOn w:val="Semlista"/>
    <w:rsid w:val="00E61726"/>
    <w:pPr>
      <w:numPr>
        <w:numId w:val="10"/>
      </w:numPr>
    </w:pPr>
  </w:style>
  <w:style w:type="numbering" w:customStyle="1" w:styleId="WWNum1">
    <w:name w:val="WWNum1"/>
    <w:basedOn w:val="Semlista"/>
    <w:rsid w:val="00E61726"/>
    <w:pPr>
      <w:numPr>
        <w:numId w:val="11"/>
      </w:numPr>
    </w:pPr>
  </w:style>
  <w:style w:type="paragraph" w:customStyle="1" w:styleId="Contedodoquadro">
    <w:name w:val="Conteúdo do quadro"/>
    <w:basedOn w:val="Normal"/>
    <w:qFormat/>
    <w:rsid w:val="00CA060A"/>
    <w:pPr>
      <w:suppressAutoHyphens/>
      <w:spacing w:after="200" w:line="360" w:lineRule="auto"/>
    </w:pPr>
    <w:rPr>
      <w:rFonts w:eastAsia="Calibri" w:cs="Calibri"/>
      <w:sz w:val="24"/>
      <w:szCs w:val="22"/>
      <w:lang w:eastAsia="en-US"/>
    </w:rPr>
  </w:style>
  <w:style w:type="paragraph" w:styleId="Textodenotaderodap">
    <w:name w:val="footnote text"/>
    <w:basedOn w:val="Normal"/>
    <w:link w:val="TextodenotaderodapChar"/>
    <w:uiPriority w:val="99"/>
    <w:unhideWhenUsed/>
    <w:rsid w:val="00CA060A"/>
    <w:pPr>
      <w:suppressAutoHyphens/>
    </w:pPr>
    <w:rPr>
      <w:rFonts w:eastAsia="Calibri"/>
      <w:sz w:val="20"/>
      <w:lang w:eastAsia="en-US"/>
    </w:rPr>
  </w:style>
  <w:style w:type="character" w:customStyle="1" w:styleId="TextodenotaderodapChar">
    <w:name w:val="Texto de nota de rodapé Char"/>
    <w:link w:val="Textodenotaderodap"/>
    <w:uiPriority w:val="99"/>
    <w:rsid w:val="00CA060A"/>
    <w:rPr>
      <w:rFonts w:eastAsia="Calibri"/>
      <w:lang w:eastAsia="en-US"/>
    </w:rPr>
  </w:style>
  <w:style w:type="character" w:styleId="Refdenotaderodap">
    <w:name w:val="footnote reference"/>
    <w:uiPriority w:val="99"/>
    <w:unhideWhenUsed/>
    <w:rsid w:val="00CA060A"/>
    <w:rPr>
      <w:vertAlign w:val="superscript"/>
    </w:rPr>
  </w:style>
  <w:style w:type="paragraph" w:customStyle="1" w:styleId="WW-Corpodotexto">
    <w:name w:val="WW-Corpo do texto"/>
    <w:basedOn w:val="Standard"/>
    <w:rsid w:val="00D83177"/>
    <w:pPr>
      <w:widowControl/>
      <w:spacing w:after="120" w:line="100" w:lineRule="atLeast"/>
      <w:jc w:val="both"/>
    </w:pPr>
    <w:rPr>
      <w:rFonts w:eastAsia="Times New Roman" w:cs="Times New Roman"/>
      <w:szCs w:val="20"/>
      <w:lang w:bidi="ar-SA"/>
    </w:rPr>
  </w:style>
  <w:style w:type="character" w:customStyle="1" w:styleId="Corpodetexto3Char">
    <w:name w:val="Corpo de texto 3 Char"/>
    <w:link w:val="Corpodetexto3"/>
    <w:uiPriority w:val="99"/>
    <w:rsid w:val="00C4673C"/>
    <w:rPr>
      <w:sz w:val="32"/>
    </w:rPr>
  </w:style>
  <w:style w:type="character" w:customStyle="1" w:styleId="Corpodetexto2Char">
    <w:name w:val="Corpo de texto 2 Char"/>
    <w:link w:val="Corpodetexto2"/>
    <w:uiPriority w:val="99"/>
    <w:rsid w:val="00C11D7A"/>
    <w:rPr>
      <w:sz w:val="28"/>
    </w:rPr>
  </w:style>
  <w:style w:type="paragraph" w:customStyle="1" w:styleId="PargrafodaLista3">
    <w:name w:val="Parágrafo da Lista3"/>
    <w:basedOn w:val="Normal"/>
    <w:rsid w:val="0037032C"/>
    <w:pPr>
      <w:suppressAutoHyphens/>
      <w:ind w:left="720"/>
    </w:pPr>
    <w:rPr>
      <w:rFonts w:eastAsia="Calibri"/>
      <w:sz w:val="20"/>
      <w:lang w:eastAsia="ar-SA"/>
    </w:rPr>
  </w:style>
  <w:style w:type="character" w:customStyle="1" w:styleId="Ttulo3Char">
    <w:name w:val="Título 3 Char"/>
    <w:link w:val="Ttulo3"/>
    <w:uiPriority w:val="99"/>
    <w:rsid w:val="0037032C"/>
    <w:rPr>
      <w:b/>
      <w:sz w:val="28"/>
    </w:rPr>
  </w:style>
  <w:style w:type="character" w:customStyle="1" w:styleId="Ttulo5Char">
    <w:name w:val="Título 5 Char"/>
    <w:link w:val="Ttulo5"/>
    <w:uiPriority w:val="99"/>
    <w:rsid w:val="0037032C"/>
    <w:rPr>
      <w:b/>
      <w:bCs/>
      <w:sz w:val="28"/>
    </w:rPr>
  </w:style>
  <w:style w:type="character" w:customStyle="1" w:styleId="Ttulo6Char">
    <w:name w:val="Título 6 Char"/>
    <w:link w:val="Ttulo6"/>
    <w:uiPriority w:val="99"/>
    <w:rsid w:val="0037032C"/>
    <w:rPr>
      <w:b/>
      <w:bCs/>
      <w:sz w:val="28"/>
    </w:rPr>
  </w:style>
  <w:style w:type="character" w:customStyle="1" w:styleId="Ttulo7Char">
    <w:name w:val="Título 7 Char"/>
    <w:link w:val="Ttulo7"/>
    <w:uiPriority w:val="99"/>
    <w:rsid w:val="0037032C"/>
    <w:rPr>
      <w:i/>
      <w:iCs/>
      <w:sz w:val="28"/>
    </w:rPr>
  </w:style>
  <w:style w:type="character" w:customStyle="1" w:styleId="Ttulo8Char">
    <w:name w:val="Título 8 Char"/>
    <w:link w:val="Ttulo8"/>
    <w:uiPriority w:val="99"/>
    <w:rsid w:val="0037032C"/>
    <w:rPr>
      <w:i/>
      <w:iCs/>
      <w:sz w:val="24"/>
    </w:rPr>
  </w:style>
  <w:style w:type="character" w:customStyle="1" w:styleId="RecuodecorpodetextoChar">
    <w:name w:val="Recuo de corpo de texto Char"/>
    <w:link w:val="Recuodecorpodetexto"/>
    <w:uiPriority w:val="99"/>
    <w:rsid w:val="0037032C"/>
    <w:rPr>
      <w:sz w:val="28"/>
    </w:rPr>
  </w:style>
  <w:style w:type="character" w:customStyle="1" w:styleId="Recuodecorpodetexto3Char">
    <w:name w:val="Recuo de corpo de texto 3 Char"/>
    <w:link w:val="Recuodecorpodetexto3"/>
    <w:uiPriority w:val="99"/>
    <w:rsid w:val="0037032C"/>
    <w:rPr>
      <w:sz w:val="28"/>
    </w:rPr>
  </w:style>
  <w:style w:type="character" w:customStyle="1" w:styleId="TtuloChar">
    <w:name w:val="Título Char"/>
    <w:link w:val="Ttulo"/>
    <w:uiPriority w:val="99"/>
    <w:rsid w:val="0037032C"/>
    <w:rPr>
      <w:b/>
      <w:sz w:val="26"/>
    </w:rPr>
  </w:style>
  <w:style w:type="numbering" w:customStyle="1" w:styleId="Semlista1">
    <w:name w:val="Sem lista1"/>
    <w:next w:val="Semlista"/>
    <w:uiPriority w:val="99"/>
    <w:semiHidden/>
    <w:unhideWhenUsed/>
    <w:rsid w:val="00346989"/>
  </w:style>
  <w:style w:type="character" w:customStyle="1" w:styleId="item-type-m">
    <w:name w:val="item-type-m"/>
    <w:rsid w:val="00346989"/>
  </w:style>
  <w:style w:type="numbering" w:customStyle="1" w:styleId="Semlista2">
    <w:name w:val="Sem lista2"/>
    <w:next w:val="Semlista"/>
    <w:uiPriority w:val="99"/>
    <w:semiHidden/>
    <w:unhideWhenUsed/>
    <w:rsid w:val="00346989"/>
  </w:style>
  <w:style w:type="paragraph" w:customStyle="1" w:styleId="western">
    <w:name w:val="western"/>
    <w:basedOn w:val="Normal"/>
    <w:rsid w:val="00D960CF"/>
    <w:pPr>
      <w:spacing w:before="280" w:after="119"/>
    </w:pPr>
    <w:rPr>
      <w:sz w:val="24"/>
      <w:szCs w:val="24"/>
      <w:lang w:eastAsia="ar-SA"/>
    </w:rPr>
  </w:style>
  <w:style w:type="character" w:styleId="Refdecomentrio">
    <w:name w:val="annotation reference"/>
    <w:uiPriority w:val="99"/>
    <w:rsid w:val="00E63F22"/>
    <w:rPr>
      <w:sz w:val="18"/>
      <w:szCs w:val="18"/>
    </w:rPr>
  </w:style>
  <w:style w:type="character" w:customStyle="1" w:styleId="CharChar">
    <w:name w:val="Char Char"/>
    <w:locked/>
    <w:rsid w:val="00DE3890"/>
    <w:rPr>
      <w:sz w:val="28"/>
      <w:lang w:bidi="ar-SA"/>
    </w:rPr>
  </w:style>
  <w:style w:type="character" w:customStyle="1" w:styleId="CharChar1">
    <w:name w:val="Char Char1"/>
    <w:rsid w:val="00DE3890"/>
    <w:rPr>
      <w:sz w:val="28"/>
    </w:rPr>
  </w:style>
  <w:style w:type="paragraph" w:customStyle="1" w:styleId="Corpodetexto21">
    <w:name w:val="Corpo de texto 21"/>
    <w:basedOn w:val="Normal"/>
    <w:uiPriority w:val="99"/>
    <w:rsid w:val="00DE3890"/>
    <w:pPr>
      <w:suppressAutoHyphens/>
      <w:spacing w:after="120" w:line="480" w:lineRule="auto"/>
    </w:pPr>
    <w:rPr>
      <w:color w:val="00000A"/>
      <w:kern w:val="1"/>
      <w:sz w:val="24"/>
      <w:szCs w:val="24"/>
      <w:lang w:eastAsia="zh-CN"/>
    </w:rPr>
  </w:style>
  <w:style w:type="paragraph" w:customStyle="1" w:styleId="Recuodecorpodetexto21">
    <w:name w:val="Recuo de corpo de texto 21"/>
    <w:basedOn w:val="Normal"/>
    <w:rsid w:val="00DE3890"/>
    <w:pPr>
      <w:overflowPunct w:val="0"/>
      <w:autoSpaceDE w:val="0"/>
      <w:autoSpaceDN w:val="0"/>
      <w:adjustRightInd w:val="0"/>
      <w:ind w:left="1695"/>
      <w:jc w:val="both"/>
      <w:textAlignment w:val="baseline"/>
    </w:pPr>
    <w:rPr>
      <w:szCs w:val="24"/>
    </w:rPr>
  </w:style>
  <w:style w:type="character" w:customStyle="1" w:styleId="BalloonTextChar">
    <w:name w:val="Balloon Text Char"/>
    <w:uiPriority w:val="99"/>
    <w:semiHidden/>
    <w:locked/>
    <w:rsid w:val="00DE3890"/>
    <w:rPr>
      <w:rFonts w:ascii="Tahoma" w:hAnsi="Tahoma" w:cs="Tahoma"/>
      <w:sz w:val="16"/>
      <w:szCs w:val="16"/>
      <w:lang w:eastAsia="pt-BR"/>
    </w:rPr>
  </w:style>
  <w:style w:type="character" w:customStyle="1" w:styleId="apple-style-span">
    <w:name w:val="apple-style-span"/>
    <w:basedOn w:val="Fontepargpadro"/>
    <w:uiPriority w:val="99"/>
    <w:rsid w:val="00DE3890"/>
  </w:style>
  <w:style w:type="paragraph" w:customStyle="1" w:styleId="PargrafodaLista5">
    <w:name w:val="Parágrafo da Lista5"/>
    <w:basedOn w:val="Normal"/>
    <w:rsid w:val="00DE3890"/>
    <w:pPr>
      <w:suppressAutoHyphens/>
      <w:spacing w:line="100" w:lineRule="atLeast"/>
      <w:ind w:left="720"/>
    </w:pPr>
    <w:rPr>
      <w:sz w:val="20"/>
      <w:lang w:eastAsia="ar-SA"/>
    </w:rPr>
  </w:style>
  <w:style w:type="paragraph" w:customStyle="1" w:styleId="PargrafodaLista6">
    <w:name w:val="Parágrafo da Lista6"/>
    <w:basedOn w:val="Normal"/>
    <w:rsid w:val="00DE3890"/>
    <w:pPr>
      <w:suppressAutoHyphens/>
      <w:spacing w:line="100" w:lineRule="atLeast"/>
      <w:ind w:left="720"/>
    </w:pPr>
    <w:rPr>
      <w:sz w:val="20"/>
      <w:lang w:eastAsia="ar-SA"/>
    </w:rPr>
  </w:style>
  <w:style w:type="paragraph" w:customStyle="1" w:styleId="PargrafodaLista7">
    <w:name w:val="Parágrafo da Lista7"/>
    <w:basedOn w:val="Normal"/>
    <w:rsid w:val="00DE3890"/>
    <w:pPr>
      <w:suppressAutoHyphens/>
      <w:spacing w:line="100" w:lineRule="atLeast"/>
      <w:ind w:left="720"/>
    </w:pPr>
    <w:rPr>
      <w:sz w:val="20"/>
      <w:lang w:eastAsia="ar-SA"/>
    </w:rPr>
  </w:style>
  <w:style w:type="paragraph" w:customStyle="1" w:styleId="PargrafodaLista8">
    <w:name w:val="Parágrafo da Lista8"/>
    <w:basedOn w:val="Normal"/>
    <w:rsid w:val="00DE3890"/>
    <w:pPr>
      <w:suppressAutoHyphens/>
      <w:spacing w:line="100" w:lineRule="atLeast"/>
      <w:ind w:left="720"/>
    </w:pPr>
    <w:rPr>
      <w:sz w:val="20"/>
      <w:lang w:eastAsia="ar-SA"/>
    </w:rPr>
  </w:style>
  <w:style w:type="paragraph" w:customStyle="1" w:styleId="PargrafodaLista9">
    <w:name w:val="Parágrafo da Lista9"/>
    <w:basedOn w:val="Normal"/>
    <w:rsid w:val="00DE3890"/>
    <w:pPr>
      <w:suppressAutoHyphens/>
      <w:spacing w:line="100" w:lineRule="atLeast"/>
      <w:ind w:left="720"/>
    </w:pPr>
    <w:rPr>
      <w:sz w:val="20"/>
      <w:lang w:eastAsia="ar-SA"/>
    </w:rPr>
  </w:style>
  <w:style w:type="paragraph" w:customStyle="1" w:styleId="PargrafodaLista10">
    <w:name w:val="Parágrafo da Lista10"/>
    <w:basedOn w:val="Normal"/>
    <w:rsid w:val="00DE3890"/>
    <w:pPr>
      <w:suppressAutoHyphens/>
      <w:spacing w:line="100" w:lineRule="atLeast"/>
      <w:ind w:left="720"/>
    </w:pPr>
    <w:rPr>
      <w:sz w:val="20"/>
      <w:lang w:eastAsia="ar-SA"/>
    </w:rPr>
  </w:style>
  <w:style w:type="paragraph" w:customStyle="1" w:styleId="PargrafodaLista11">
    <w:name w:val="Parágrafo da Lista11"/>
    <w:basedOn w:val="Normal"/>
    <w:rsid w:val="00DE3890"/>
    <w:pPr>
      <w:suppressAutoHyphens/>
      <w:spacing w:line="100" w:lineRule="atLeast"/>
      <w:ind w:left="720"/>
    </w:pPr>
    <w:rPr>
      <w:sz w:val="20"/>
      <w:lang w:eastAsia="ar-SA"/>
    </w:rPr>
  </w:style>
  <w:style w:type="paragraph" w:customStyle="1" w:styleId="PargrafodaLista12">
    <w:name w:val="Parágrafo da Lista12"/>
    <w:basedOn w:val="Normal"/>
    <w:rsid w:val="00DE3890"/>
    <w:pPr>
      <w:suppressAutoHyphens/>
      <w:spacing w:line="100" w:lineRule="atLeast"/>
      <w:ind w:left="720"/>
    </w:pPr>
    <w:rPr>
      <w:sz w:val="20"/>
      <w:lang w:eastAsia="ar-SA"/>
    </w:rPr>
  </w:style>
  <w:style w:type="paragraph" w:customStyle="1" w:styleId="PargrafodaLista13">
    <w:name w:val="Parágrafo da Lista13"/>
    <w:basedOn w:val="Normal"/>
    <w:rsid w:val="00DE3890"/>
    <w:pPr>
      <w:suppressAutoHyphens/>
      <w:spacing w:line="100" w:lineRule="atLeast"/>
      <w:ind w:left="720"/>
    </w:pPr>
    <w:rPr>
      <w:sz w:val="20"/>
      <w:lang w:eastAsia="ar-SA"/>
    </w:rPr>
  </w:style>
  <w:style w:type="paragraph" w:customStyle="1" w:styleId="PargrafodaLista14">
    <w:name w:val="Parágrafo da Lista14"/>
    <w:basedOn w:val="Normal"/>
    <w:rsid w:val="00DE3890"/>
    <w:pPr>
      <w:suppressAutoHyphens/>
      <w:spacing w:line="100" w:lineRule="atLeast"/>
      <w:ind w:left="720"/>
    </w:pPr>
    <w:rPr>
      <w:sz w:val="20"/>
      <w:lang w:eastAsia="ar-SA"/>
    </w:rPr>
  </w:style>
  <w:style w:type="paragraph" w:customStyle="1" w:styleId="PargrafodaLista15">
    <w:name w:val="Parágrafo da Lista15"/>
    <w:basedOn w:val="Normal"/>
    <w:rsid w:val="00DE3890"/>
    <w:pPr>
      <w:suppressAutoHyphens/>
      <w:spacing w:line="100" w:lineRule="atLeast"/>
      <w:ind w:left="720"/>
    </w:pPr>
    <w:rPr>
      <w:sz w:val="20"/>
      <w:lang w:eastAsia="ar-SA"/>
    </w:rPr>
  </w:style>
  <w:style w:type="paragraph" w:customStyle="1" w:styleId="PargrafodaLista16">
    <w:name w:val="Parágrafo da Lista16"/>
    <w:basedOn w:val="Normal"/>
    <w:rsid w:val="00DE3890"/>
    <w:pPr>
      <w:suppressAutoHyphens/>
      <w:spacing w:line="100" w:lineRule="atLeast"/>
      <w:ind w:left="720"/>
    </w:pPr>
    <w:rPr>
      <w:sz w:val="20"/>
      <w:lang w:eastAsia="ar-SA"/>
    </w:rPr>
  </w:style>
  <w:style w:type="paragraph" w:customStyle="1" w:styleId="PargrafodaLista17">
    <w:name w:val="Parágrafo da Lista17"/>
    <w:basedOn w:val="Normal"/>
    <w:rsid w:val="00DE3890"/>
    <w:pPr>
      <w:suppressAutoHyphens/>
      <w:spacing w:line="100" w:lineRule="atLeast"/>
      <w:ind w:left="720"/>
    </w:pPr>
    <w:rPr>
      <w:sz w:val="20"/>
      <w:lang w:eastAsia="ar-SA"/>
    </w:rPr>
  </w:style>
  <w:style w:type="paragraph" w:customStyle="1" w:styleId="PargrafodaLista18">
    <w:name w:val="Parágrafo da Lista18"/>
    <w:basedOn w:val="Normal"/>
    <w:rsid w:val="00DE3890"/>
    <w:pPr>
      <w:suppressAutoHyphens/>
      <w:spacing w:line="100" w:lineRule="atLeast"/>
      <w:ind w:left="720"/>
    </w:pPr>
    <w:rPr>
      <w:sz w:val="20"/>
      <w:lang w:eastAsia="ar-SA"/>
    </w:rPr>
  </w:style>
  <w:style w:type="paragraph" w:customStyle="1" w:styleId="PargrafodaLista19">
    <w:name w:val="Parágrafo da Lista19"/>
    <w:basedOn w:val="Normal"/>
    <w:rsid w:val="00DE3890"/>
    <w:pPr>
      <w:suppressAutoHyphens/>
      <w:spacing w:line="100" w:lineRule="atLeast"/>
      <w:ind w:left="720"/>
    </w:pPr>
    <w:rPr>
      <w:sz w:val="20"/>
      <w:lang w:eastAsia="ar-SA"/>
    </w:rPr>
  </w:style>
  <w:style w:type="paragraph" w:customStyle="1" w:styleId="TEXTO">
    <w:name w:val="TEXTO"/>
    <w:basedOn w:val="Normal"/>
    <w:rsid w:val="00DE3890"/>
    <w:pPr>
      <w:suppressAutoHyphens/>
      <w:overflowPunct w:val="0"/>
      <w:autoSpaceDE w:val="0"/>
      <w:ind w:firstLine="2160"/>
      <w:jc w:val="both"/>
      <w:textAlignment w:val="baseline"/>
    </w:pPr>
    <w:rPr>
      <w:rFonts w:ascii="Courier New" w:hAnsi="Courier New"/>
      <w:sz w:val="20"/>
      <w:lang w:eastAsia="ar-SA"/>
    </w:rPr>
  </w:style>
  <w:style w:type="character" w:styleId="Forte">
    <w:name w:val="Strong"/>
    <w:uiPriority w:val="99"/>
    <w:qFormat/>
    <w:rsid w:val="00DE3890"/>
    <w:rPr>
      <w:b/>
      <w:bCs/>
    </w:rPr>
  </w:style>
  <w:style w:type="paragraph" w:customStyle="1" w:styleId="PargrafodaLista20">
    <w:name w:val="Parágrafo da Lista20"/>
    <w:basedOn w:val="Normal"/>
    <w:rsid w:val="00DE3890"/>
    <w:pPr>
      <w:suppressAutoHyphens/>
      <w:spacing w:line="100" w:lineRule="atLeast"/>
      <w:ind w:left="720"/>
    </w:pPr>
    <w:rPr>
      <w:sz w:val="20"/>
      <w:lang w:eastAsia="ar-SA"/>
    </w:rPr>
  </w:style>
  <w:style w:type="paragraph" w:customStyle="1" w:styleId="PargrafodaLista21">
    <w:name w:val="Parágrafo da Lista21"/>
    <w:basedOn w:val="Normal"/>
    <w:rsid w:val="00DE3890"/>
    <w:pPr>
      <w:suppressAutoHyphens/>
      <w:spacing w:line="100" w:lineRule="atLeast"/>
      <w:ind w:left="720"/>
    </w:pPr>
    <w:rPr>
      <w:sz w:val="20"/>
      <w:lang w:eastAsia="ar-SA"/>
    </w:rPr>
  </w:style>
  <w:style w:type="paragraph" w:customStyle="1" w:styleId="PargrafodaLista22">
    <w:name w:val="Parágrafo da Lista22"/>
    <w:basedOn w:val="Normal"/>
    <w:rsid w:val="00DE3890"/>
    <w:pPr>
      <w:suppressAutoHyphens/>
      <w:spacing w:line="100" w:lineRule="atLeast"/>
      <w:ind w:left="720"/>
    </w:pPr>
    <w:rPr>
      <w:sz w:val="20"/>
      <w:lang w:eastAsia="ar-SA"/>
    </w:rPr>
  </w:style>
  <w:style w:type="paragraph" w:customStyle="1" w:styleId="PargrafodaLista23">
    <w:name w:val="Parágrafo da Lista23"/>
    <w:basedOn w:val="Normal"/>
    <w:rsid w:val="00DE3890"/>
    <w:pPr>
      <w:suppressAutoHyphens/>
      <w:spacing w:line="100" w:lineRule="atLeast"/>
      <w:ind w:left="720"/>
    </w:pPr>
    <w:rPr>
      <w:sz w:val="20"/>
      <w:lang w:eastAsia="ar-SA"/>
    </w:rPr>
  </w:style>
  <w:style w:type="paragraph" w:customStyle="1" w:styleId="PargrafodaLista24">
    <w:name w:val="Parágrafo da Lista24"/>
    <w:basedOn w:val="Normal"/>
    <w:rsid w:val="00DE3890"/>
    <w:pPr>
      <w:suppressAutoHyphens/>
      <w:spacing w:line="100" w:lineRule="atLeast"/>
      <w:ind w:left="720"/>
    </w:pPr>
    <w:rPr>
      <w:sz w:val="20"/>
      <w:lang w:eastAsia="ar-SA"/>
    </w:rPr>
  </w:style>
  <w:style w:type="paragraph" w:customStyle="1" w:styleId="Heading">
    <w:name w:val="Heading"/>
    <w:basedOn w:val="Standard"/>
    <w:next w:val="Textbody"/>
    <w:uiPriority w:val="99"/>
    <w:rsid w:val="00DE3890"/>
    <w:pPr>
      <w:keepNext/>
      <w:spacing w:before="240" w:after="120"/>
    </w:pPr>
    <w:rPr>
      <w:rFonts w:ascii="Arial" w:hAnsi="Arial"/>
      <w:sz w:val="28"/>
      <w:szCs w:val="28"/>
    </w:rPr>
  </w:style>
  <w:style w:type="paragraph" w:styleId="Lista">
    <w:name w:val="List"/>
    <w:basedOn w:val="Textbody"/>
    <w:uiPriority w:val="99"/>
    <w:rsid w:val="00DE3890"/>
    <w:pPr>
      <w:widowControl w:val="0"/>
    </w:pPr>
    <w:rPr>
      <w:rFonts w:eastAsia="Arial Unicode MS" w:cs="Mangal"/>
      <w:sz w:val="24"/>
      <w:szCs w:val="24"/>
      <w:lang w:bidi="hi-IN"/>
    </w:rPr>
  </w:style>
  <w:style w:type="paragraph" w:customStyle="1" w:styleId="Caption1">
    <w:name w:val="Caption1"/>
    <w:basedOn w:val="Standard"/>
    <w:uiPriority w:val="99"/>
    <w:rsid w:val="00DE3890"/>
    <w:pPr>
      <w:suppressLineNumbers/>
      <w:spacing w:before="120" w:after="120"/>
    </w:pPr>
    <w:rPr>
      <w:i/>
      <w:iCs/>
    </w:rPr>
  </w:style>
  <w:style w:type="paragraph" w:customStyle="1" w:styleId="Index">
    <w:name w:val="Index"/>
    <w:basedOn w:val="Standard"/>
    <w:uiPriority w:val="99"/>
    <w:rsid w:val="00DE3890"/>
    <w:pPr>
      <w:suppressLineNumbers/>
    </w:pPr>
  </w:style>
  <w:style w:type="character" w:styleId="Nmerodepgina">
    <w:name w:val="page number"/>
    <w:uiPriority w:val="99"/>
    <w:rsid w:val="00DE3890"/>
    <w:rPr>
      <w:rFonts w:cs="Times New Roman"/>
    </w:rPr>
  </w:style>
  <w:style w:type="paragraph" w:styleId="MapadoDocumento">
    <w:name w:val="Document Map"/>
    <w:basedOn w:val="Normal"/>
    <w:link w:val="MapadoDocumentoChar"/>
    <w:uiPriority w:val="99"/>
    <w:rsid w:val="00DE3890"/>
    <w:pPr>
      <w:shd w:val="clear" w:color="auto" w:fill="000080"/>
    </w:pPr>
    <w:rPr>
      <w:rFonts w:ascii="Tahoma" w:hAnsi="Tahoma" w:cs="Tahoma"/>
      <w:sz w:val="24"/>
      <w:szCs w:val="24"/>
    </w:rPr>
  </w:style>
  <w:style w:type="character" w:customStyle="1" w:styleId="MapadoDocumentoChar">
    <w:name w:val="Mapa do Documento Char"/>
    <w:basedOn w:val="Fontepargpadro"/>
    <w:link w:val="MapadoDocumento"/>
    <w:uiPriority w:val="99"/>
    <w:rsid w:val="00DE3890"/>
    <w:rPr>
      <w:rFonts w:ascii="Tahoma" w:hAnsi="Tahoma" w:cs="Tahoma"/>
      <w:sz w:val="24"/>
      <w:szCs w:val="24"/>
      <w:shd w:val="clear" w:color="auto" w:fill="000080"/>
    </w:rPr>
  </w:style>
  <w:style w:type="character" w:customStyle="1" w:styleId="st">
    <w:name w:val="st"/>
    <w:uiPriority w:val="99"/>
    <w:rsid w:val="00DE3890"/>
    <w:rPr>
      <w:rFonts w:cs="Times New Roman"/>
    </w:rPr>
  </w:style>
  <w:style w:type="character" w:customStyle="1" w:styleId="SemEspaamentoChar">
    <w:name w:val="Sem Espaçamento Char"/>
    <w:link w:val="SemEspaamento"/>
    <w:uiPriority w:val="1"/>
    <w:rsid w:val="00DE3890"/>
    <w:rPr>
      <w:rFonts w:ascii="Calibri" w:eastAsia="Calibri" w:hAnsi="Calibri"/>
      <w:sz w:val="22"/>
      <w:szCs w:val="22"/>
      <w:lang w:eastAsia="en-US"/>
    </w:rPr>
  </w:style>
  <w:style w:type="character" w:customStyle="1" w:styleId="a-size-large">
    <w:name w:val="a-size-large"/>
    <w:rsid w:val="004B5957"/>
  </w:style>
  <w:style w:type="character" w:styleId="HiperlinkVisitado">
    <w:name w:val="FollowedHyperlink"/>
    <w:uiPriority w:val="99"/>
    <w:unhideWhenUsed/>
    <w:rsid w:val="00EE6534"/>
    <w:rPr>
      <w:color w:val="800080"/>
      <w:u w:val="single"/>
    </w:rPr>
  </w:style>
  <w:style w:type="paragraph" w:customStyle="1" w:styleId="msonormal0">
    <w:name w:val="msonormal"/>
    <w:basedOn w:val="Normal"/>
    <w:rsid w:val="00EE6534"/>
    <w:pPr>
      <w:spacing w:before="100" w:beforeAutospacing="1" w:after="100" w:afterAutospacing="1"/>
    </w:pPr>
    <w:rPr>
      <w:sz w:val="24"/>
      <w:szCs w:val="24"/>
    </w:rPr>
  </w:style>
  <w:style w:type="paragraph" w:customStyle="1" w:styleId="xl65">
    <w:name w:val="xl65"/>
    <w:basedOn w:val="Normal"/>
    <w:rsid w:val="00EE65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Normal"/>
    <w:rsid w:val="00EE653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EE65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Normal"/>
    <w:rsid w:val="00EE653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sz w:val="24"/>
      <w:szCs w:val="24"/>
    </w:rPr>
  </w:style>
  <w:style w:type="paragraph" w:customStyle="1" w:styleId="xl69">
    <w:name w:val="xl69"/>
    <w:basedOn w:val="Normal"/>
    <w:rsid w:val="00EE653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24"/>
      <w:szCs w:val="24"/>
    </w:rPr>
  </w:style>
  <w:style w:type="paragraph" w:customStyle="1" w:styleId="xl70">
    <w:name w:val="xl70"/>
    <w:basedOn w:val="Normal"/>
    <w:rsid w:val="00EE65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1">
    <w:name w:val="xl71"/>
    <w:basedOn w:val="Normal"/>
    <w:rsid w:val="00EE653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Normal"/>
    <w:rsid w:val="00EE6534"/>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3">
    <w:name w:val="xl73"/>
    <w:basedOn w:val="Normal"/>
    <w:rsid w:val="00EE65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4">
    <w:name w:val="xl74"/>
    <w:basedOn w:val="Normal"/>
    <w:rsid w:val="00EE6534"/>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EE65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EE6534"/>
    <w:pPr>
      <w:pBdr>
        <w:top w:val="single" w:sz="8" w:space="0" w:color="auto"/>
        <w:left w:val="single" w:sz="8" w:space="0" w:color="auto"/>
        <w:bottom w:val="single" w:sz="8" w:space="0" w:color="auto"/>
        <w:right w:val="single" w:sz="8" w:space="0" w:color="auto"/>
      </w:pBdr>
      <w:shd w:val="clear" w:color="000000" w:fill="DDD9C4"/>
      <w:spacing w:before="100" w:beforeAutospacing="1" w:after="100" w:afterAutospacing="1"/>
      <w:jc w:val="center"/>
    </w:pPr>
    <w:rPr>
      <w:sz w:val="24"/>
      <w:szCs w:val="24"/>
    </w:rPr>
  </w:style>
  <w:style w:type="paragraph" w:customStyle="1" w:styleId="xl77">
    <w:name w:val="xl77"/>
    <w:basedOn w:val="Normal"/>
    <w:rsid w:val="00EE65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8">
    <w:name w:val="xl78"/>
    <w:basedOn w:val="Normal"/>
    <w:rsid w:val="00EE65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Normal"/>
    <w:rsid w:val="00EE6534"/>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0">
    <w:name w:val="xl80"/>
    <w:basedOn w:val="Normal"/>
    <w:rsid w:val="00EE6534"/>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Normal"/>
    <w:rsid w:val="00EE6534"/>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82">
    <w:name w:val="xl82"/>
    <w:basedOn w:val="Normal"/>
    <w:rsid w:val="00EE6534"/>
    <w:pPr>
      <w:pBdr>
        <w:top w:val="single" w:sz="8" w:space="0" w:color="auto"/>
      </w:pBdr>
      <w:spacing w:before="100" w:beforeAutospacing="1" w:after="100" w:afterAutospacing="1"/>
      <w:jc w:val="center"/>
    </w:pPr>
    <w:rPr>
      <w:b/>
      <w:bCs/>
      <w:sz w:val="24"/>
      <w:szCs w:val="24"/>
    </w:rPr>
  </w:style>
  <w:style w:type="paragraph" w:customStyle="1" w:styleId="xl83">
    <w:name w:val="xl83"/>
    <w:basedOn w:val="Normal"/>
    <w:rsid w:val="00EE6534"/>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84">
    <w:name w:val="xl84"/>
    <w:basedOn w:val="Normal"/>
    <w:rsid w:val="00EE65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E6534"/>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Normal"/>
    <w:rsid w:val="00EE653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EE6534"/>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8">
    <w:name w:val="xl88"/>
    <w:basedOn w:val="Normal"/>
    <w:rsid w:val="00EE6534"/>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Normal"/>
    <w:rsid w:val="00EE653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0">
    <w:name w:val="xl90"/>
    <w:basedOn w:val="Normal"/>
    <w:rsid w:val="00EE6534"/>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1">
    <w:name w:val="xl91"/>
    <w:basedOn w:val="Normal"/>
    <w:rsid w:val="00EE6534"/>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2">
    <w:name w:val="xl92"/>
    <w:basedOn w:val="Normal"/>
    <w:rsid w:val="00EE6534"/>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3">
    <w:name w:val="xl93"/>
    <w:basedOn w:val="Normal"/>
    <w:rsid w:val="00EE6534"/>
    <w:pPr>
      <w:pBdr>
        <w:top w:val="single" w:sz="4" w:space="0" w:color="auto"/>
        <w:bottom w:val="single" w:sz="4" w:space="0" w:color="auto"/>
      </w:pBdr>
      <w:spacing w:before="100" w:beforeAutospacing="1" w:after="100" w:afterAutospacing="1"/>
      <w:jc w:val="center"/>
    </w:pPr>
    <w:rPr>
      <w:sz w:val="24"/>
      <w:szCs w:val="24"/>
    </w:rPr>
  </w:style>
  <w:style w:type="paragraph" w:customStyle="1" w:styleId="xl94">
    <w:name w:val="xl94"/>
    <w:basedOn w:val="Normal"/>
    <w:rsid w:val="00EE6534"/>
    <w:pPr>
      <w:pBdr>
        <w:bottom w:val="single" w:sz="4" w:space="0" w:color="auto"/>
      </w:pBdr>
      <w:spacing w:before="100" w:beforeAutospacing="1" w:after="100" w:afterAutospacing="1"/>
      <w:jc w:val="center"/>
    </w:pPr>
    <w:rPr>
      <w:b/>
      <w:bCs/>
      <w:sz w:val="24"/>
      <w:szCs w:val="24"/>
    </w:rPr>
  </w:style>
  <w:style w:type="paragraph" w:customStyle="1" w:styleId="xl95">
    <w:name w:val="xl95"/>
    <w:basedOn w:val="Normal"/>
    <w:rsid w:val="00EE6534"/>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96">
    <w:name w:val="xl96"/>
    <w:basedOn w:val="Normal"/>
    <w:rsid w:val="00EE6534"/>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97">
    <w:name w:val="xl97"/>
    <w:basedOn w:val="Normal"/>
    <w:rsid w:val="00EE6534"/>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8">
    <w:name w:val="xl98"/>
    <w:basedOn w:val="Normal"/>
    <w:rsid w:val="00EE6534"/>
    <w:pPr>
      <w:pBdr>
        <w:top w:val="single" w:sz="4" w:space="0" w:color="auto"/>
        <w:bottom w:val="single" w:sz="4" w:space="0" w:color="auto"/>
      </w:pBdr>
      <w:spacing w:before="100" w:beforeAutospacing="1" w:after="100" w:afterAutospacing="1"/>
    </w:pPr>
    <w:rPr>
      <w:b/>
      <w:bCs/>
      <w:sz w:val="24"/>
      <w:szCs w:val="24"/>
    </w:rPr>
  </w:style>
  <w:style w:type="paragraph" w:customStyle="1" w:styleId="xl99">
    <w:name w:val="xl99"/>
    <w:basedOn w:val="Normal"/>
    <w:rsid w:val="00EE6534"/>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0">
    <w:name w:val="xl100"/>
    <w:basedOn w:val="Normal"/>
    <w:rsid w:val="00EE6534"/>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01">
    <w:name w:val="xl101"/>
    <w:basedOn w:val="Normal"/>
    <w:rsid w:val="00EE6534"/>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102">
    <w:name w:val="xl102"/>
    <w:basedOn w:val="Normal"/>
    <w:rsid w:val="00EE6534"/>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3">
    <w:name w:val="xl103"/>
    <w:basedOn w:val="Normal"/>
    <w:rsid w:val="00EE6534"/>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4">
    <w:name w:val="xl104"/>
    <w:basedOn w:val="Normal"/>
    <w:rsid w:val="00EE6534"/>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5">
    <w:name w:val="xl105"/>
    <w:basedOn w:val="Normal"/>
    <w:rsid w:val="00EE6534"/>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6">
    <w:name w:val="xl106"/>
    <w:basedOn w:val="Normal"/>
    <w:rsid w:val="00EE6534"/>
    <w:pPr>
      <w:pBdr>
        <w:left w:val="single" w:sz="4" w:space="0" w:color="auto"/>
      </w:pBdr>
      <w:spacing w:before="100" w:beforeAutospacing="1" w:after="100" w:afterAutospacing="1"/>
      <w:jc w:val="center"/>
    </w:pPr>
    <w:rPr>
      <w:b/>
      <w:bCs/>
      <w:sz w:val="24"/>
      <w:szCs w:val="24"/>
    </w:rPr>
  </w:style>
  <w:style w:type="paragraph" w:customStyle="1" w:styleId="xl107">
    <w:name w:val="xl107"/>
    <w:basedOn w:val="Normal"/>
    <w:rsid w:val="00EE6534"/>
    <w:pPr>
      <w:spacing w:before="100" w:beforeAutospacing="1" w:after="100" w:afterAutospacing="1"/>
      <w:jc w:val="center"/>
    </w:pPr>
    <w:rPr>
      <w:b/>
      <w:bCs/>
      <w:sz w:val="24"/>
      <w:szCs w:val="24"/>
    </w:rPr>
  </w:style>
  <w:style w:type="paragraph" w:customStyle="1" w:styleId="xl108">
    <w:name w:val="xl108"/>
    <w:basedOn w:val="Normal"/>
    <w:rsid w:val="00EE6534"/>
    <w:pPr>
      <w:pBdr>
        <w:left w:val="single" w:sz="4" w:space="0" w:color="auto"/>
      </w:pBdr>
      <w:spacing w:before="100" w:beforeAutospacing="1" w:after="100" w:afterAutospacing="1"/>
      <w:jc w:val="center"/>
    </w:pPr>
    <w:rPr>
      <w:sz w:val="24"/>
      <w:szCs w:val="24"/>
    </w:rPr>
  </w:style>
  <w:style w:type="paragraph" w:customStyle="1" w:styleId="xl109">
    <w:name w:val="xl109"/>
    <w:basedOn w:val="Normal"/>
    <w:rsid w:val="00EE6534"/>
    <w:pPr>
      <w:spacing w:before="100" w:beforeAutospacing="1" w:after="100" w:afterAutospacing="1"/>
      <w:jc w:val="center"/>
    </w:pPr>
    <w:rPr>
      <w:sz w:val="24"/>
      <w:szCs w:val="24"/>
    </w:rPr>
  </w:style>
  <w:style w:type="paragraph" w:customStyle="1" w:styleId="xl110">
    <w:name w:val="xl110"/>
    <w:basedOn w:val="Normal"/>
    <w:rsid w:val="00EE6534"/>
    <w:pPr>
      <w:pBdr>
        <w:left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Normal"/>
    <w:rsid w:val="00EE6534"/>
    <w:pPr>
      <w:pBdr>
        <w:bottom w:val="single" w:sz="4" w:space="0" w:color="auto"/>
      </w:pBdr>
      <w:spacing w:before="100" w:beforeAutospacing="1" w:after="100" w:afterAutospacing="1"/>
      <w:jc w:val="center"/>
    </w:pPr>
    <w:rPr>
      <w:sz w:val="24"/>
      <w:szCs w:val="24"/>
    </w:rPr>
  </w:style>
  <w:style w:type="character" w:customStyle="1" w:styleId="normaltextrunscx17047519">
    <w:name w:val="normaltextrun scx17047519"/>
    <w:rsid w:val="00EE6534"/>
  </w:style>
  <w:style w:type="paragraph" w:customStyle="1" w:styleId="TableParagraph">
    <w:name w:val="Table Paragraph"/>
    <w:basedOn w:val="Normal"/>
    <w:uiPriority w:val="1"/>
    <w:qFormat/>
    <w:rsid w:val="00EE6534"/>
    <w:pPr>
      <w:widowControl w:val="0"/>
      <w:autoSpaceDE w:val="0"/>
      <w:autoSpaceDN w:val="0"/>
      <w:spacing w:line="201" w:lineRule="exact"/>
      <w:ind w:left="109"/>
    </w:pPr>
    <w:rPr>
      <w:rFonts w:ascii="Arial MT" w:eastAsia="Arial MT" w:hAnsi="Arial MT" w:cs="Arial MT"/>
      <w:sz w:val="22"/>
      <w:szCs w:val="22"/>
      <w:lang w:val="pt-PT" w:eastAsia="en-US"/>
    </w:rPr>
  </w:style>
  <w:style w:type="character" w:customStyle="1" w:styleId="UnresolvedMention">
    <w:name w:val="Unresolved Mention"/>
    <w:basedOn w:val="Fontepargpadro"/>
    <w:uiPriority w:val="99"/>
    <w:semiHidden/>
    <w:unhideWhenUsed/>
    <w:rsid w:val="00565359"/>
    <w:rPr>
      <w:color w:val="605E5C"/>
      <w:shd w:val="clear" w:color="auto" w:fill="E1DFDD"/>
    </w:rPr>
  </w:style>
  <w:style w:type="paragraph" w:customStyle="1" w:styleId="Contrato-Corpo">
    <w:name w:val="Contrato - Corpo"/>
    <w:basedOn w:val="Normal"/>
    <w:qFormat/>
    <w:rsid w:val="00FE1862"/>
    <w:pPr>
      <w:suppressAutoHyphens/>
      <w:jc w:val="both"/>
    </w:pPr>
    <w:rPr>
      <w:rFonts w:ascii="Arial" w:hAnsi="Arial" w:cs="Arial"/>
      <w:bCs/>
      <w:color w:val="00000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6326">
      <w:bodyDiv w:val="1"/>
      <w:marLeft w:val="0"/>
      <w:marRight w:val="0"/>
      <w:marTop w:val="0"/>
      <w:marBottom w:val="0"/>
      <w:divBdr>
        <w:top w:val="none" w:sz="0" w:space="0" w:color="auto"/>
        <w:left w:val="none" w:sz="0" w:space="0" w:color="auto"/>
        <w:bottom w:val="none" w:sz="0" w:space="0" w:color="auto"/>
        <w:right w:val="none" w:sz="0" w:space="0" w:color="auto"/>
      </w:divBdr>
    </w:div>
    <w:div w:id="50740210">
      <w:bodyDiv w:val="1"/>
      <w:marLeft w:val="0"/>
      <w:marRight w:val="0"/>
      <w:marTop w:val="0"/>
      <w:marBottom w:val="0"/>
      <w:divBdr>
        <w:top w:val="none" w:sz="0" w:space="0" w:color="auto"/>
        <w:left w:val="none" w:sz="0" w:space="0" w:color="auto"/>
        <w:bottom w:val="none" w:sz="0" w:space="0" w:color="auto"/>
        <w:right w:val="none" w:sz="0" w:space="0" w:color="auto"/>
      </w:divBdr>
    </w:div>
    <w:div w:id="105663263">
      <w:bodyDiv w:val="1"/>
      <w:marLeft w:val="0"/>
      <w:marRight w:val="0"/>
      <w:marTop w:val="0"/>
      <w:marBottom w:val="0"/>
      <w:divBdr>
        <w:top w:val="none" w:sz="0" w:space="0" w:color="auto"/>
        <w:left w:val="none" w:sz="0" w:space="0" w:color="auto"/>
        <w:bottom w:val="none" w:sz="0" w:space="0" w:color="auto"/>
        <w:right w:val="none" w:sz="0" w:space="0" w:color="auto"/>
      </w:divBdr>
    </w:div>
    <w:div w:id="354700184">
      <w:bodyDiv w:val="1"/>
      <w:marLeft w:val="0"/>
      <w:marRight w:val="0"/>
      <w:marTop w:val="0"/>
      <w:marBottom w:val="0"/>
      <w:divBdr>
        <w:top w:val="none" w:sz="0" w:space="0" w:color="auto"/>
        <w:left w:val="none" w:sz="0" w:space="0" w:color="auto"/>
        <w:bottom w:val="none" w:sz="0" w:space="0" w:color="auto"/>
        <w:right w:val="none" w:sz="0" w:space="0" w:color="auto"/>
      </w:divBdr>
    </w:div>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535773124">
      <w:bodyDiv w:val="1"/>
      <w:marLeft w:val="0"/>
      <w:marRight w:val="0"/>
      <w:marTop w:val="0"/>
      <w:marBottom w:val="0"/>
      <w:divBdr>
        <w:top w:val="none" w:sz="0" w:space="0" w:color="auto"/>
        <w:left w:val="none" w:sz="0" w:space="0" w:color="auto"/>
        <w:bottom w:val="none" w:sz="0" w:space="0" w:color="auto"/>
        <w:right w:val="none" w:sz="0" w:space="0" w:color="auto"/>
      </w:divBdr>
    </w:div>
    <w:div w:id="551617868">
      <w:bodyDiv w:val="1"/>
      <w:marLeft w:val="0"/>
      <w:marRight w:val="0"/>
      <w:marTop w:val="0"/>
      <w:marBottom w:val="0"/>
      <w:divBdr>
        <w:top w:val="none" w:sz="0" w:space="0" w:color="auto"/>
        <w:left w:val="none" w:sz="0" w:space="0" w:color="auto"/>
        <w:bottom w:val="none" w:sz="0" w:space="0" w:color="auto"/>
        <w:right w:val="none" w:sz="0" w:space="0" w:color="auto"/>
      </w:divBdr>
    </w:div>
    <w:div w:id="572591737">
      <w:bodyDiv w:val="1"/>
      <w:marLeft w:val="0"/>
      <w:marRight w:val="0"/>
      <w:marTop w:val="0"/>
      <w:marBottom w:val="0"/>
      <w:divBdr>
        <w:top w:val="none" w:sz="0" w:space="0" w:color="auto"/>
        <w:left w:val="none" w:sz="0" w:space="0" w:color="auto"/>
        <w:bottom w:val="none" w:sz="0" w:space="0" w:color="auto"/>
        <w:right w:val="none" w:sz="0" w:space="0" w:color="auto"/>
      </w:divBdr>
    </w:div>
    <w:div w:id="602803347">
      <w:bodyDiv w:val="1"/>
      <w:marLeft w:val="0"/>
      <w:marRight w:val="0"/>
      <w:marTop w:val="0"/>
      <w:marBottom w:val="0"/>
      <w:divBdr>
        <w:top w:val="none" w:sz="0" w:space="0" w:color="auto"/>
        <w:left w:val="none" w:sz="0" w:space="0" w:color="auto"/>
        <w:bottom w:val="none" w:sz="0" w:space="0" w:color="auto"/>
        <w:right w:val="none" w:sz="0" w:space="0" w:color="auto"/>
      </w:divBdr>
    </w:div>
    <w:div w:id="667057436">
      <w:bodyDiv w:val="1"/>
      <w:marLeft w:val="0"/>
      <w:marRight w:val="0"/>
      <w:marTop w:val="0"/>
      <w:marBottom w:val="0"/>
      <w:divBdr>
        <w:top w:val="none" w:sz="0" w:space="0" w:color="auto"/>
        <w:left w:val="none" w:sz="0" w:space="0" w:color="auto"/>
        <w:bottom w:val="none" w:sz="0" w:space="0" w:color="auto"/>
        <w:right w:val="none" w:sz="0" w:space="0" w:color="auto"/>
      </w:divBdr>
    </w:div>
    <w:div w:id="822357695">
      <w:bodyDiv w:val="1"/>
      <w:marLeft w:val="0"/>
      <w:marRight w:val="0"/>
      <w:marTop w:val="0"/>
      <w:marBottom w:val="0"/>
      <w:divBdr>
        <w:top w:val="none" w:sz="0" w:space="0" w:color="auto"/>
        <w:left w:val="none" w:sz="0" w:space="0" w:color="auto"/>
        <w:bottom w:val="none" w:sz="0" w:space="0" w:color="auto"/>
        <w:right w:val="none" w:sz="0" w:space="0" w:color="auto"/>
      </w:divBdr>
    </w:div>
    <w:div w:id="836312532">
      <w:bodyDiv w:val="1"/>
      <w:marLeft w:val="0"/>
      <w:marRight w:val="0"/>
      <w:marTop w:val="0"/>
      <w:marBottom w:val="0"/>
      <w:divBdr>
        <w:top w:val="none" w:sz="0" w:space="0" w:color="auto"/>
        <w:left w:val="none" w:sz="0" w:space="0" w:color="auto"/>
        <w:bottom w:val="none" w:sz="0" w:space="0" w:color="auto"/>
        <w:right w:val="none" w:sz="0" w:space="0" w:color="auto"/>
      </w:divBdr>
    </w:div>
    <w:div w:id="956066329">
      <w:bodyDiv w:val="1"/>
      <w:marLeft w:val="0"/>
      <w:marRight w:val="0"/>
      <w:marTop w:val="0"/>
      <w:marBottom w:val="0"/>
      <w:divBdr>
        <w:top w:val="none" w:sz="0" w:space="0" w:color="auto"/>
        <w:left w:val="none" w:sz="0" w:space="0" w:color="auto"/>
        <w:bottom w:val="none" w:sz="0" w:space="0" w:color="auto"/>
        <w:right w:val="none" w:sz="0" w:space="0" w:color="auto"/>
      </w:divBdr>
    </w:div>
    <w:div w:id="978804995">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018238482">
      <w:bodyDiv w:val="1"/>
      <w:marLeft w:val="0"/>
      <w:marRight w:val="0"/>
      <w:marTop w:val="0"/>
      <w:marBottom w:val="0"/>
      <w:divBdr>
        <w:top w:val="none" w:sz="0" w:space="0" w:color="auto"/>
        <w:left w:val="none" w:sz="0" w:space="0" w:color="auto"/>
        <w:bottom w:val="none" w:sz="0" w:space="0" w:color="auto"/>
        <w:right w:val="none" w:sz="0" w:space="0" w:color="auto"/>
      </w:divBdr>
    </w:div>
    <w:div w:id="1054430436">
      <w:bodyDiv w:val="1"/>
      <w:marLeft w:val="0"/>
      <w:marRight w:val="0"/>
      <w:marTop w:val="0"/>
      <w:marBottom w:val="0"/>
      <w:divBdr>
        <w:top w:val="none" w:sz="0" w:space="0" w:color="auto"/>
        <w:left w:val="none" w:sz="0" w:space="0" w:color="auto"/>
        <w:bottom w:val="none" w:sz="0" w:space="0" w:color="auto"/>
        <w:right w:val="none" w:sz="0" w:space="0" w:color="auto"/>
      </w:divBdr>
    </w:div>
    <w:div w:id="1167550195">
      <w:bodyDiv w:val="1"/>
      <w:marLeft w:val="0"/>
      <w:marRight w:val="0"/>
      <w:marTop w:val="0"/>
      <w:marBottom w:val="0"/>
      <w:divBdr>
        <w:top w:val="none" w:sz="0" w:space="0" w:color="auto"/>
        <w:left w:val="none" w:sz="0" w:space="0" w:color="auto"/>
        <w:bottom w:val="none" w:sz="0" w:space="0" w:color="auto"/>
        <w:right w:val="none" w:sz="0" w:space="0" w:color="auto"/>
      </w:divBdr>
    </w:div>
    <w:div w:id="1226572065">
      <w:bodyDiv w:val="1"/>
      <w:marLeft w:val="0"/>
      <w:marRight w:val="0"/>
      <w:marTop w:val="0"/>
      <w:marBottom w:val="0"/>
      <w:divBdr>
        <w:top w:val="none" w:sz="0" w:space="0" w:color="auto"/>
        <w:left w:val="none" w:sz="0" w:space="0" w:color="auto"/>
        <w:bottom w:val="none" w:sz="0" w:space="0" w:color="auto"/>
        <w:right w:val="none" w:sz="0" w:space="0" w:color="auto"/>
      </w:divBdr>
    </w:div>
    <w:div w:id="1301957063">
      <w:bodyDiv w:val="1"/>
      <w:marLeft w:val="0"/>
      <w:marRight w:val="0"/>
      <w:marTop w:val="0"/>
      <w:marBottom w:val="0"/>
      <w:divBdr>
        <w:top w:val="none" w:sz="0" w:space="0" w:color="auto"/>
        <w:left w:val="none" w:sz="0" w:space="0" w:color="auto"/>
        <w:bottom w:val="none" w:sz="0" w:space="0" w:color="auto"/>
        <w:right w:val="none" w:sz="0" w:space="0" w:color="auto"/>
      </w:divBdr>
    </w:div>
    <w:div w:id="1310356204">
      <w:bodyDiv w:val="1"/>
      <w:marLeft w:val="0"/>
      <w:marRight w:val="0"/>
      <w:marTop w:val="0"/>
      <w:marBottom w:val="0"/>
      <w:divBdr>
        <w:top w:val="none" w:sz="0" w:space="0" w:color="auto"/>
        <w:left w:val="none" w:sz="0" w:space="0" w:color="auto"/>
        <w:bottom w:val="none" w:sz="0" w:space="0" w:color="auto"/>
        <w:right w:val="none" w:sz="0" w:space="0" w:color="auto"/>
      </w:divBdr>
    </w:div>
    <w:div w:id="1338846457">
      <w:bodyDiv w:val="1"/>
      <w:marLeft w:val="0"/>
      <w:marRight w:val="0"/>
      <w:marTop w:val="0"/>
      <w:marBottom w:val="0"/>
      <w:divBdr>
        <w:top w:val="none" w:sz="0" w:space="0" w:color="auto"/>
        <w:left w:val="none" w:sz="0" w:space="0" w:color="auto"/>
        <w:bottom w:val="none" w:sz="0" w:space="0" w:color="auto"/>
        <w:right w:val="none" w:sz="0" w:space="0" w:color="auto"/>
      </w:divBdr>
    </w:div>
    <w:div w:id="1339891765">
      <w:bodyDiv w:val="1"/>
      <w:marLeft w:val="0"/>
      <w:marRight w:val="0"/>
      <w:marTop w:val="0"/>
      <w:marBottom w:val="0"/>
      <w:divBdr>
        <w:top w:val="none" w:sz="0" w:space="0" w:color="auto"/>
        <w:left w:val="none" w:sz="0" w:space="0" w:color="auto"/>
        <w:bottom w:val="none" w:sz="0" w:space="0" w:color="auto"/>
        <w:right w:val="none" w:sz="0" w:space="0" w:color="auto"/>
      </w:divBdr>
    </w:div>
    <w:div w:id="1359699618">
      <w:bodyDiv w:val="1"/>
      <w:marLeft w:val="0"/>
      <w:marRight w:val="0"/>
      <w:marTop w:val="0"/>
      <w:marBottom w:val="0"/>
      <w:divBdr>
        <w:top w:val="none" w:sz="0" w:space="0" w:color="auto"/>
        <w:left w:val="none" w:sz="0" w:space="0" w:color="auto"/>
        <w:bottom w:val="none" w:sz="0" w:space="0" w:color="auto"/>
        <w:right w:val="none" w:sz="0" w:space="0" w:color="auto"/>
      </w:divBdr>
    </w:div>
    <w:div w:id="1463842521">
      <w:bodyDiv w:val="1"/>
      <w:marLeft w:val="0"/>
      <w:marRight w:val="0"/>
      <w:marTop w:val="0"/>
      <w:marBottom w:val="0"/>
      <w:divBdr>
        <w:top w:val="none" w:sz="0" w:space="0" w:color="auto"/>
        <w:left w:val="none" w:sz="0" w:space="0" w:color="auto"/>
        <w:bottom w:val="none" w:sz="0" w:space="0" w:color="auto"/>
        <w:right w:val="none" w:sz="0" w:space="0" w:color="auto"/>
      </w:divBdr>
    </w:div>
    <w:div w:id="1557812267">
      <w:bodyDiv w:val="1"/>
      <w:marLeft w:val="0"/>
      <w:marRight w:val="0"/>
      <w:marTop w:val="0"/>
      <w:marBottom w:val="0"/>
      <w:divBdr>
        <w:top w:val="none" w:sz="0" w:space="0" w:color="auto"/>
        <w:left w:val="none" w:sz="0" w:space="0" w:color="auto"/>
        <w:bottom w:val="none" w:sz="0" w:space="0" w:color="auto"/>
        <w:right w:val="none" w:sz="0" w:space="0" w:color="auto"/>
      </w:divBdr>
    </w:div>
    <w:div w:id="1617639399">
      <w:bodyDiv w:val="1"/>
      <w:marLeft w:val="0"/>
      <w:marRight w:val="0"/>
      <w:marTop w:val="0"/>
      <w:marBottom w:val="0"/>
      <w:divBdr>
        <w:top w:val="none" w:sz="0" w:space="0" w:color="auto"/>
        <w:left w:val="none" w:sz="0" w:space="0" w:color="auto"/>
        <w:bottom w:val="none" w:sz="0" w:space="0" w:color="auto"/>
        <w:right w:val="none" w:sz="0" w:space="0" w:color="auto"/>
      </w:divBdr>
    </w:div>
    <w:div w:id="1673800709">
      <w:bodyDiv w:val="1"/>
      <w:marLeft w:val="0"/>
      <w:marRight w:val="0"/>
      <w:marTop w:val="0"/>
      <w:marBottom w:val="0"/>
      <w:divBdr>
        <w:top w:val="none" w:sz="0" w:space="0" w:color="auto"/>
        <w:left w:val="none" w:sz="0" w:space="0" w:color="auto"/>
        <w:bottom w:val="none" w:sz="0" w:space="0" w:color="auto"/>
        <w:right w:val="none" w:sz="0" w:space="0" w:color="auto"/>
      </w:divBdr>
    </w:div>
    <w:div w:id="1749843403">
      <w:bodyDiv w:val="1"/>
      <w:marLeft w:val="0"/>
      <w:marRight w:val="0"/>
      <w:marTop w:val="0"/>
      <w:marBottom w:val="0"/>
      <w:divBdr>
        <w:top w:val="none" w:sz="0" w:space="0" w:color="auto"/>
        <w:left w:val="none" w:sz="0" w:space="0" w:color="auto"/>
        <w:bottom w:val="none" w:sz="0" w:space="0" w:color="auto"/>
        <w:right w:val="none" w:sz="0" w:space="0" w:color="auto"/>
      </w:divBdr>
    </w:div>
    <w:div w:id="1753770665">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 w:id="1890411330">
      <w:bodyDiv w:val="1"/>
      <w:marLeft w:val="0"/>
      <w:marRight w:val="0"/>
      <w:marTop w:val="0"/>
      <w:marBottom w:val="0"/>
      <w:divBdr>
        <w:top w:val="none" w:sz="0" w:space="0" w:color="auto"/>
        <w:left w:val="none" w:sz="0" w:space="0" w:color="auto"/>
        <w:bottom w:val="none" w:sz="0" w:space="0" w:color="auto"/>
        <w:right w:val="none" w:sz="0" w:space="0" w:color="auto"/>
      </w:divBdr>
    </w:div>
    <w:div w:id="1946963424">
      <w:bodyDiv w:val="1"/>
      <w:marLeft w:val="0"/>
      <w:marRight w:val="0"/>
      <w:marTop w:val="0"/>
      <w:marBottom w:val="0"/>
      <w:divBdr>
        <w:top w:val="none" w:sz="0" w:space="0" w:color="auto"/>
        <w:left w:val="none" w:sz="0" w:space="0" w:color="auto"/>
        <w:bottom w:val="none" w:sz="0" w:space="0" w:color="auto"/>
        <w:right w:val="none" w:sz="0" w:space="0" w:color="auto"/>
      </w:divBdr>
    </w:div>
    <w:div w:id="1983002390">
      <w:bodyDiv w:val="1"/>
      <w:marLeft w:val="0"/>
      <w:marRight w:val="0"/>
      <w:marTop w:val="0"/>
      <w:marBottom w:val="0"/>
      <w:divBdr>
        <w:top w:val="none" w:sz="0" w:space="0" w:color="auto"/>
        <w:left w:val="none" w:sz="0" w:space="0" w:color="auto"/>
        <w:bottom w:val="none" w:sz="0" w:space="0" w:color="auto"/>
        <w:right w:val="none" w:sz="0" w:space="0" w:color="auto"/>
      </w:divBdr>
    </w:div>
    <w:div w:id="2011173512">
      <w:bodyDiv w:val="1"/>
      <w:marLeft w:val="0"/>
      <w:marRight w:val="0"/>
      <w:marTop w:val="0"/>
      <w:marBottom w:val="0"/>
      <w:divBdr>
        <w:top w:val="none" w:sz="0" w:space="0" w:color="auto"/>
        <w:left w:val="none" w:sz="0" w:space="0" w:color="auto"/>
        <w:bottom w:val="none" w:sz="0" w:space="0" w:color="auto"/>
        <w:right w:val="none" w:sz="0" w:space="0" w:color="auto"/>
      </w:divBdr>
    </w:div>
    <w:div w:id="2018264660">
      <w:bodyDiv w:val="1"/>
      <w:marLeft w:val="0"/>
      <w:marRight w:val="0"/>
      <w:marTop w:val="0"/>
      <w:marBottom w:val="0"/>
      <w:divBdr>
        <w:top w:val="none" w:sz="0" w:space="0" w:color="auto"/>
        <w:left w:val="none" w:sz="0" w:space="0" w:color="auto"/>
        <w:bottom w:val="none" w:sz="0" w:space="0" w:color="auto"/>
        <w:right w:val="none" w:sz="0" w:space="0" w:color="auto"/>
      </w:divBdr>
    </w:div>
    <w:div w:id="2021813515">
      <w:bodyDiv w:val="1"/>
      <w:marLeft w:val="0"/>
      <w:marRight w:val="0"/>
      <w:marTop w:val="0"/>
      <w:marBottom w:val="0"/>
      <w:divBdr>
        <w:top w:val="none" w:sz="0" w:space="0" w:color="auto"/>
        <w:left w:val="none" w:sz="0" w:space="0" w:color="auto"/>
        <w:bottom w:val="none" w:sz="0" w:space="0" w:color="auto"/>
        <w:right w:val="none" w:sz="0" w:space="0" w:color="auto"/>
      </w:divBdr>
    </w:div>
    <w:div w:id="2047214422">
      <w:bodyDiv w:val="1"/>
      <w:marLeft w:val="0"/>
      <w:marRight w:val="0"/>
      <w:marTop w:val="0"/>
      <w:marBottom w:val="0"/>
      <w:divBdr>
        <w:top w:val="none" w:sz="0" w:space="0" w:color="auto"/>
        <w:left w:val="none" w:sz="0" w:space="0" w:color="auto"/>
        <w:bottom w:val="none" w:sz="0" w:space="0" w:color="auto"/>
        <w:right w:val="none" w:sz="0" w:space="0" w:color="auto"/>
      </w:divBdr>
    </w:div>
    <w:div w:id="212306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www.bomjardim.rj.gov.br/"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citanet.com.br/"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www.bomjardim.rj.gov.br/"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www.licitanet.com.br" TargetMode="External"/><Relationship Id="rId14" Type="http://schemas.openxmlformats.org/officeDocument/2006/relationships/footer" Target="footer1.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CCC1735E494B8996C900688BFBF542"/>
        <w:category>
          <w:name w:val="Geral"/>
          <w:gallery w:val="placeholder"/>
        </w:category>
        <w:types>
          <w:type w:val="bbPlcHdr"/>
        </w:types>
        <w:behaviors>
          <w:behavior w:val="content"/>
        </w:behaviors>
        <w:guid w:val="{37364D15-691C-4A37-8B2D-08CB16F174C5}"/>
      </w:docPartPr>
      <w:docPartBody>
        <w:p w:rsidR="00527A3F" w:rsidRDefault="00527A3F" w:rsidP="00527A3F">
          <w:pPr>
            <w:pStyle w:val="E4CCC1735E494B8996C900688BFBF542"/>
          </w:pPr>
          <w:r w:rsidRPr="005E3187">
            <w:rPr>
              <w:rStyle w:val="TextodoEspaoReservado"/>
              <w:color w:val="C00000"/>
            </w:rPr>
            <w:t>......</w:t>
          </w:r>
        </w:p>
      </w:docPartBody>
    </w:docPart>
    <w:docPart>
      <w:docPartPr>
        <w:name w:val="4E964C641E284F77BCD2E86D761A1EBC"/>
        <w:category>
          <w:name w:val="Geral"/>
          <w:gallery w:val="placeholder"/>
        </w:category>
        <w:types>
          <w:type w:val="bbPlcHdr"/>
        </w:types>
        <w:behaviors>
          <w:behavior w:val="content"/>
        </w:behaviors>
        <w:guid w:val="{7932A8F0-BFE7-45D0-B21F-0D8FF25B63CA}"/>
      </w:docPartPr>
      <w:docPartBody>
        <w:p w:rsidR="00527A3F" w:rsidRDefault="00527A3F" w:rsidP="00527A3F">
          <w:pPr>
            <w:pStyle w:val="4E964C641E284F77BCD2E86D761A1EBC"/>
          </w:pPr>
          <w:r w:rsidRPr="005E3187">
            <w:rPr>
              <w:rStyle w:val="TextodoEspaoReservado"/>
              <w:color w:val="C00000"/>
            </w:rPr>
            <w:t>ano</w:t>
          </w:r>
        </w:p>
      </w:docPartBody>
    </w:docPart>
    <w:docPart>
      <w:docPartPr>
        <w:name w:val="4280111AF0664CA7A46FE41570463336"/>
        <w:category>
          <w:name w:val="Geral"/>
          <w:gallery w:val="placeholder"/>
        </w:category>
        <w:types>
          <w:type w:val="bbPlcHdr"/>
        </w:types>
        <w:behaviors>
          <w:behavior w:val="content"/>
        </w:behaviors>
        <w:guid w:val="{A56DD8D9-B24E-406D-AFDC-3211E1661698}"/>
      </w:docPartPr>
      <w:docPartBody>
        <w:p w:rsidR="00527A3F" w:rsidRDefault="00527A3F" w:rsidP="00527A3F">
          <w:pPr>
            <w:pStyle w:val="4280111AF0664CA7A46FE41570463336"/>
          </w:pPr>
          <w:r w:rsidRPr="005E3187">
            <w:rPr>
              <w:rStyle w:val="TextodoEspaoReservado"/>
              <w:color w:val="C00000"/>
            </w:rPr>
            <w:t>..../ano</w:t>
          </w:r>
        </w:p>
      </w:docPartBody>
    </w:docPart>
    <w:docPart>
      <w:docPartPr>
        <w:name w:val="5066BE2D5CF74DEA984ADDEA4A79F6B1"/>
        <w:category>
          <w:name w:val="Geral"/>
          <w:gallery w:val="placeholder"/>
        </w:category>
        <w:types>
          <w:type w:val="bbPlcHdr"/>
        </w:types>
        <w:behaviors>
          <w:behavior w:val="content"/>
        </w:behaviors>
        <w:guid w:val="{8610F6E8-0FCF-4253-A6C3-8360B0CEF57C}"/>
      </w:docPartPr>
      <w:docPartBody>
        <w:p w:rsidR="00527A3F" w:rsidRDefault="00527A3F" w:rsidP="00527A3F">
          <w:pPr>
            <w:pStyle w:val="5066BE2D5CF74DEA984ADDEA4A79F6B1"/>
          </w:pPr>
          <w:r w:rsidRPr="005E3187">
            <w:rPr>
              <w:rStyle w:val="TextodoEspaoReservado"/>
              <w:color w:val="C00000"/>
            </w:rPr>
            <w:t>DESCRIÇÃO DO OBJETO</w:t>
          </w:r>
        </w:p>
      </w:docPartBody>
    </w:docPart>
    <w:docPart>
      <w:docPartPr>
        <w:name w:val="6CE9B60C2684408286B6EC60DF868F8B"/>
        <w:category>
          <w:name w:val="Geral"/>
          <w:gallery w:val="placeholder"/>
        </w:category>
        <w:types>
          <w:type w:val="bbPlcHdr"/>
        </w:types>
        <w:behaviors>
          <w:behavior w:val="content"/>
        </w:behaviors>
        <w:guid w:val="{DC5E735C-8FD5-40F2-9262-EA879527A941}"/>
      </w:docPartPr>
      <w:docPartBody>
        <w:p w:rsidR="00527A3F" w:rsidRDefault="00527A3F" w:rsidP="00527A3F">
          <w:pPr>
            <w:pStyle w:val="6CE9B60C2684408286B6EC60DF868F8B"/>
          </w:pPr>
          <w:r>
            <w:rPr>
              <w:rStyle w:val="TextodoEspaoReservado"/>
              <w:color w:val="C00000"/>
            </w:rPr>
            <w:t>ADICIONAR NOME DA EMPRESA</w:t>
          </w:r>
        </w:p>
      </w:docPartBody>
    </w:docPart>
    <w:docPart>
      <w:docPartPr>
        <w:name w:val="31B683A5CDF749C48DBBCAE026A5940D"/>
        <w:category>
          <w:name w:val="Geral"/>
          <w:gallery w:val="placeholder"/>
        </w:category>
        <w:types>
          <w:type w:val="bbPlcHdr"/>
        </w:types>
        <w:behaviors>
          <w:behavior w:val="content"/>
        </w:behaviors>
        <w:guid w:val="{7D837825-3E0A-4E40-84A9-8D860C9FA0F2}"/>
      </w:docPartPr>
      <w:docPartBody>
        <w:p w:rsidR="00527A3F" w:rsidRDefault="00527A3F" w:rsidP="00527A3F">
          <w:pPr>
            <w:pStyle w:val="31B683A5CDF749C48DBBCAE026A5940D"/>
          </w:pPr>
          <w:r>
            <w:rPr>
              <w:rFonts w:ascii="Arial Narrow" w:hAnsi="Arial Narrow"/>
              <w:color w:val="C00000"/>
            </w:rPr>
            <w:t>xx.xxx.xxx/xxxx-xx</w:t>
          </w:r>
        </w:p>
      </w:docPartBody>
    </w:docPart>
    <w:docPart>
      <w:docPartPr>
        <w:name w:val="1C619664E9D24DA69A7EAC7A0E52AE9B"/>
        <w:category>
          <w:name w:val="Geral"/>
          <w:gallery w:val="placeholder"/>
        </w:category>
        <w:types>
          <w:type w:val="bbPlcHdr"/>
        </w:types>
        <w:behaviors>
          <w:behavior w:val="content"/>
        </w:behaviors>
        <w:guid w:val="{ACA7F8A6-99C2-44D3-B9F4-FB10D8BF8E52}"/>
      </w:docPartPr>
      <w:docPartBody>
        <w:p w:rsidR="00527A3F" w:rsidRDefault="00527A3F" w:rsidP="00527A3F">
          <w:pPr>
            <w:pStyle w:val="1C619664E9D24DA69A7EAC7A0E52AE9B"/>
          </w:pPr>
          <w:r>
            <w:rPr>
              <w:rFonts w:ascii="Arial Narrow" w:hAnsi="Arial Narrow"/>
              <w:color w:val="C00000"/>
            </w:rPr>
            <w:t>endereço da empresa</w:t>
          </w:r>
        </w:p>
      </w:docPartBody>
    </w:docPart>
    <w:docPart>
      <w:docPartPr>
        <w:name w:val="12D1A133E26C4C199E7CFC533604C1BA"/>
        <w:category>
          <w:name w:val="Geral"/>
          <w:gallery w:val="placeholder"/>
        </w:category>
        <w:types>
          <w:type w:val="bbPlcHdr"/>
        </w:types>
        <w:behaviors>
          <w:behavior w:val="content"/>
        </w:behaviors>
        <w:guid w:val="{A39B7E83-DE9C-4E83-9517-CBEEA3910B18}"/>
      </w:docPartPr>
      <w:docPartBody>
        <w:p w:rsidR="00527A3F" w:rsidRDefault="00527A3F" w:rsidP="00527A3F">
          <w:pPr>
            <w:pStyle w:val="12D1A133E26C4C199E7CFC533604C1BA"/>
          </w:pPr>
          <w:r>
            <w:rPr>
              <w:rFonts w:ascii="Arial Narrow" w:hAnsi="Arial Narrow"/>
              <w:color w:val="C00000"/>
            </w:rPr>
            <w:t>xx.xxx-xx</w:t>
          </w:r>
        </w:p>
      </w:docPartBody>
    </w:docPart>
    <w:docPart>
      <w:docPartPr>
        <w:name w:val="DE994C140ADF444CB1758B1DD445098B"/>
        <w:category>
          <w:name w:val="Geral"/>
          <w:gallery w:val="placeholder"/>
        </w:category>
        <w:types>
          <w:type w:val="bbPlcHdr"/>
        </w:types>
        <w:behaviors>
          <w:behavior w:val="content"/>
        </w:behaviors>
        <w:guid w:val="{90063105-C4A7-4C07-9653-288B28E9556A}"/>
      </w:docPartPr>
      <w:docPartBody>
        <w:p w:rsidR="00527A3F" w:rsidRDefault="00527A3F" w:rsidP="00527A3F">
          <w:pPr>
            <w:pStyle w:val="DE994C140ADF444CB1758B1DD445098B"/>
          </w:pPr>
          <w:r>
            <w:rPr>
              <w:rFonts w:ascii="Arial Narrow" w:hAnsi="Arial Narrow"/>
              <w:color w:val="C00000"/>
            </w:rPr>
            <w:t>nome do representante</w:t>
          </w:r>
        </w:p>
      </w:docPartBody>
    </w:docPart>
    <w:docPart>
      <w:docPartPr>
        <w:name w:val="E40707BE57CF4A10A3D3E356422F54EF"/>
        <w:category>
          <w:name w:val="Geral"/>
          <w:gallery w:val="placeholder"/>
        </w:category>
        <w:types>
          <w:type w:val="bbPlcHdr"/>
        </w:types>
        <w:behaviors>
          <w:behavior w:val="content"/>
        </w:behaviors>
        <w:guid w:val="{53BA0B9A-DB15-443F-88EA-BD6C2FC8C71E}"/>
      </w:docPartPr>
      <w:docPartBody>
        <w:p w:rsidR="00527A3F" w:rsidRDefault="00527A3F" w:rsidP="00527A3F">
          <w:pPr>
            <w:pStyle w:val="E40707BE57CF4A10A3D3E356422F54EF"/>
          </w:pPr>
          <w:r>
            <w:rPr>
              <w:rFonts w:ascii="Arial Narrow" w:hAnsi="Arial Narrow"/>
              <w:color w:val="C00000"/>
            </w:rPr>
            <w:t>xxx.xxx.xxx-xx</w:t>
          </w:r>
        </w:p>
      </w:docPartBody>
    </w:docPart>
    <w:docPart>
      <w:docPartPr>
        <w:name w:val="718A2FB2AB7040AE8FC95ECCA93FF854"/>
        <w:category>
          <w:name w:val="Geral"/>
          <w:gallery w:val="placeholder"/>
        </w:category>
        <w:types>
          <w:type w:val="bbPlcHdr"/>
        </w:types>
        <w:behaviors>
          <w:behavior w:val="content"/>
        </w:behaviors>
        <w:guid w:val="{868D2996-A1E0-4661-AD73-125E6AE920E1}"/>
      </w:docPartPr>
      <w:docPartBody>
        <w:p w:rsidR="00527A3F" w:rsidRDefault="00527A3F" w:rsidP="00527A3F">
          <w:pPr>
            <w:pStyle w:val="718A2FB2AB7040AE8FC95ECCA93FF854"/>
          </w:pPr>
          <w:r>
            <w:rPr>
              <w:rFonts w:ascii="Arial Narrow" w:hAnsi="Arial Narrow"/>
              <w:color w:val="C00000"/>
            </w:rPr>
            <w:t>xxxxxxxx-x</w:t>
          </w:r>
        </w:p>
      </w:docPartBody>
    </w:docPart>
    <w:docPart>
      <w:docPartPr>
        <w:name w:val="D8FCDA1CB0C240E29BF6B11838680519"/>
        <w:category>
          <w:name w:val="Geral"/>
          <w:gallery w:val="placeholder"/>
        </w:category>
        <w:types>
          <w:type w:val="bbPlcHdr"/>
        </w:types>
        <w:behaviors>
          <w:behavior w:val="content"/>
        </w:behaviors>
        <w:guid w:val="{28180449-0047-45C2-B299-C2F512526C73}"/>
      </w:docPartPr>
      <w:docPartBody>
        <w:p w:rsidR="00527A3F" w:rsidRDefault="00527A3F" w:rsidP="00527A3F">
          <w:pPr>
            <w:pStyle w:val="D8FCDA1CB0C240E29BF6B11838680519"/>
          </w:pPr>
          <w:r w:rsidRPr="005E3187">
            <w:rPr>
              <w:rStyle w:val="TextodoEspaoReservado"/>
              <w:color w:val="C00000"/>
            </w:rPr>
            <w:t>......</w:t>
          </w:r>
        </w:p>
      </w:docPartBody>
    </w:docPart>
    <w:docPart>
      <w:docPartPr>
        <w:name w:val="D62E1C2AD4364AB68AEDBF3FD13FBB71"/>
        <w:category>
          <w:name w:val="Geral"/>
          <w:gallery w:val="placeholder"/>
        </w:category>
        <w:types>
          <w:type w:val="bbPlcHdr"/>
        </w:types>
        <w:behaviors>
          <w:behavior w:val="content"/>
        </w:behaviors>
        <w:guid w:val="{F5E3CB06-5309-4144-B09A-2CF960C1D62F}"/>
      </w:docPartPr>
      <w:docPartBody>
        <w:p w:rsidR="00527A3F" w:rsidRDefault="00527A3F" w:rsidP="00527A3F">
          <w:pPr>
            <w:pStyle w:val="D62E1C2AD4364AB68AEDBF3FD13FBB71"/>
          </w:pPr>
          <w:r w:rsidRPr="005E3187">
            <w:rPr>
              <w:rStyle w:val="TextodoEspaoReservado"/>
              <w:color w:val="C00000"/>
            </w:rPr>
            <w:t>ano</w:t>
          </w:r>
        </w:p>
      </w:docPartBody>
    </w:docPart>
    <w:docPart>
      <w:docPartPr>
        <w:name w:val="7E24F91BDE60442A923DBA8D0255DE08"/>
        <w:category>
          <w:name w:val="Geral"/>
          <w:gallery w:val="placeholder"/>
        </w:category>
        <w:types>
          <w:type w:val="bbPlcHdr"/>
        </w:types>
        <w:behaviors>
          <w:behavior w:val="content"/>
        </w:behaviors>
        <w:guid w:val="{F2363625-8445-4688-910E-A8248269C284}"/>
      </w:docPartPr>
      <w:docPartBody>
        <w:p w:rsidR="00527A3F" w:rsidRDefault="00527A3F" w:rsidP="00527A3F">
          <w:pPr>
            <w:pStyle w:val="7E24F91BDE60442A923DBA8D0255DE08"/>
          </w:pPr>
          <w:r w:rsidRPr="005E3187">
            <w:rPr>
              <w:rStyle w:val="TextodoEspaoReservado"/>
              <w:color w:val="C00000"/>
            </w:rPr>
            <w:t>..../ano</w:t>
          </w:r>
        </w:p>
      </w:docPartBody>
    </w:docPart>
    <w:docPart>
      <w:docPartPr>
        <w:name w:val="2C08227C6D3A4BE98B6E50F23B748194"/>
        <w:category>
          <w:name w:val="Geral"/>
          <w:gallery w:val="placeholder"/>
        </w:category>
        <w:types>
          <w:type w:val="bbPlcHdr"/>
        </w:types>
        <w:behaviors>
          <w:behavior w:val="content"/>
        </w:behaviors>
        <w:guid w:val="{9B4D4088-2C38-4D39-9650-72A0E5D2C585}"/>
      </w:docPartPr>
      <w:docPartBody>
        <w:p w:rsidR="00527A3F" w:rsidRDefault="00527A3F" w:rsidP="00527A3F">
          <w:pPr>
            <w:pStyle w:val="2C08227C6D3A4BE98B6E50F23B748194"/>
          </w:pPr>
          <w:r w:rsidRPr="005E3187">
            <w:rPr>
              <w:rStyle w:val="TextodoEspaoReservado"/>
              <w:color w:val="C00000"/>
            </w:rPr>
            <w:t>DESCRIÇÃO DO OBJETO</w:t>
          </w:r>
        </w:p>
      </w:docPartBody>
    </w:docPart>
    <w:docPart>
      <w:docPartPr>
        <w:name w:val="51E3EBAE2A764CD1B7B6AC9EECD3EF25"/>
        <w:category>
          <w:name w:val="Geral"/>
          <w:gallery w:val="placeholder"/>
        </w:category>
        <w:types>
          <w:type w:val="bbPlcHdr"/>
        </w:types>
        <w:behaviors>
          <w:behavior w:val="content"/>
        </w:behaviors>
        <w:guid w:val="{1FFED557-3516-4B62-9AC3-C0B9D2D90368}"/>
      </w:docPartPr>
      <w:docPartBody>
        <w:p w:rsidR="00527A3F" w:rsidRDefault="00527A3F" w:rsidP="00527A3F">
          <w:pPr>
            <w:pStyle w:val="51E3EBAE2A764CD1B7B6AC9EECD3EF25"/>
          </w:pPr>
          <w:r>
            <w:rPr>
              <w:rStyle w:val="TextodoEspaoReservado"/>
              <w:color w:val="C00000"/>
            </w:rPr>
            <w:t>ADICIONAR NOME DA EMPRESA</w:t>
          </w:r>
        </w:p>
      </w:docPartBody>
    </w:docPart>
    <w:docPart>
      <w:docPartPr>
        <w:name w:val="9371B87F39B4432A9A4C75AC3492D83E"/>
        <w:category>
          <w:name w:val="Geral"/>
          <w:gallery w:val="placeholder"/>
        </w:category>
        <w:types>
          <w:type w:val="bbPlcHdr"/>
        </w:types>
        <w:behaviors>
          <w:behavior w:val="content"/>
        </w:behaviors>
        <w:guid w:val="{52B4F0D4-4D47-4E37-8C16-5DF54E5FE50F}"/>
      </w:docPartPr>
      <w:docPartBody>
        <w:p w:rsidR="00527A3F" w:rsidRDefault="00527A3F" w:rsidP="00527A3F">
          <w:pPr>
            <w:pStyle w:val="9371B87F39B4432A9A4C75AC3492D83E"/>
          </w:pPr>
          <w:r>
            <w:rPr>
              <w:rFonts w:ascii="Arial Narrow" w:hAnsi="Arial Narrow"/>
              <w:color w:val="C00000"/>
            </w:rPr>
            <w:t>xx.xxx.xxx/xxxx-xx</w:t>
          </w:r>
        </w:p>
      </w:docPartBody>
    </w:docPart>
    <w:docPart>
      <w:docPartPr>
        <w:name w:val="909D75B7701D401385CC0A367540925F"/>
        <w:category>
          <w:name w:val="Geral"/>
          <w:gallery w:val="placeholder"/>
        </w:category>
        <w:types>
          <w:type w:val="bbPlcHdr"/>
        </w:types>
        <w:behaviors>
          <w:behavior w:val="content"/>
        </w:behaviors>
        <w:guid w:val="{47AB00F6-BD2A-4770-9ACE-58C4859B37A0}"/>
      </w:docPartPr>
      <w:docPartBody>
        <w:p w:rsidR="00527A3F" w:rsidRDefault="00527A3F" w:rsidP="00527A3F">
          <w:pPr>
            <w:pStyle w:val="909D75B7701D401385CC0A367540925F"/>
          </w:pPr>
          <w:r>
            <w:rPr>
              <w:rFonts w:ascii="Arial Narrow" w:hAnsi="Arial Narrow"/>
              <w:color w:val="C00000"/>
            </w:rPr>
            <w:t>endereço da empresa</w:t>
          </w:r>
        </w:p>
      </w:docPartBody>
    </w:docPart>
    <w:docPart>
      <w:docPartPr>
        <w:name w:val="0AEE0B17B51342429A495C321F43B23B"/>
        <w:category>
          <w:name w:val="Geral"/>
          <w:gallery w:val="placeholder"/>
        </w:category>
        <w:types>
          <w:type w:val="bbPlcHdr"/>
        </w:types>
        <w:behaviors>
          <w:behavior w:val="content"/>
        </w:behaviors>
        <w:guid w:val="{A4799D53-A36E-4CD4-9639-E8F20CCFB082}"/>
      </w:docPartPr>
      <w:docPartBody>
        <w:p w:rsidR="00527A3F" w:rsidRDefault="00527A3F" w:rsidP="00527A3F">
          <w:pPr>
            <w:pStyle w:val="0AEE0B17B51342429A495C321F43B23B"/>
          </w:pPr>
          <w:r>
            <w:rPr>
              <w:rFonts w:ascii="Arial Narrow" w:hAnsi="Arial Narrow"/>
              <w:color w:val="C00000"/>
            </w:rPr>
            <w:t>xx.xxx-xx</w:t>
          </w:r>
        </w:p>
      </w:docPartBody>
    </w:docPart>
    <w:docPart>
      <w:docPartPr>
        <w:name w:val="8600F4BDF2314124A3BFA43E70863F27"/>
        <w:category>
          <w:name w:val="Geral"/>
          <w:gallery w:val="placeholder"/>
        </w:category>
        <w:types>
          <w:type w:val="bbPlcHdr"/>
        </w:types>
        <w:behaviors>
          <w:behavior w:val="content"/>
        </w:behaviors>
        <w:guid w:val="{742D0988-D776-42E4-B89F-409080C4F9AD}"/>
      </w:docPartPr>
      <w:docPartBody>
        <w:p w:rsidR="00527A3F" w:rsidRDefault="00527A3F" w:rsidP="00527A3F">
          <w:pPr>
            <w:pStyle w:val="8600F4BDF2314124A3BFA43E70863F27"/>
          </w:pPr>
          <w:r>
            <w:rPr>
              <w:rFonts w:ascii="Arial Narrow" w:hAnsi="Arial Narrow"/>
              <w:color w:val="C00000"/>
            </w:rPr>
            <w:t>nome do representante</w:t>
          </w:r>
        </w:p>
      </w:docPartBody>
    </w:docPart>
    <w:docPart>
      <w:docPartPr>
        <w:name w:val="30FE37B11FE446DC90A60685E3D985B3"/>
        <w:category>
          <w:name w:val="Geral"/>
          <w:gallery w:val="placeholder"/>
        </w:category>
        <w:types>
          <w:type w:val="bbPlcHdr"/>
        </w:types>
        <w:behaviors>
          <w:behavior w:val="content"/>
        </w:behaviors>
        <w:guid w:val="{FC7D400F-EAC5-4D64-B4D8-2AC6E267D169}"/>
      </w:docPartPr>
      <w:docPartBody>
        <w:p w:rsidR="00527A3F" w:rsidRDefault="00527A3F" w:rsidP="00527A3F">
          <w:pPr>
            <w:pStyle w:val="30FE37B11FE446DC90A60685E3D985B3"/>
          </w:pPr>
          <w:r>
            <w:rPr>
              <w:rFonts w:ascii="Arial Narrow" w:hAnsi="Arial Narrow"/>
              <w:color w:val="C00000"/>
            </w:rPr>
            <w:t>xxx.xxx.xxx-xx</w:t>
          </w:r>
        </w:p>
      </w:docPartBody>
    </w:docPart>
    <w:docPart>
      <w:docPartPr>
        <w:name w:val="EDEF35468D114C22BD0FA6AB9730D5AB"/>
        <w:category>
          <w:name w:val="Geral"/>
          <w:gallery w:val="placeholder"/>
        </w:category>
        <w:types>
          <w:type w:val="bbPlcHdr"/>
        </w:types>
        <w:behaviors>
          <w:behavior w:val="content"/>
        </w:behaviors>
        <w:guid w:val="{CEF4399F-C312-4B47-9267-36E73DB79011}"/>
      </w:docPartPr>
      <w:docPartBody>
        <w:p w:rsidR="00527A3F" w:rsidRDefault="00527A3F" w:rsidP="00527A3F">
          <w:pPr>
            <w:pStyle w:val="EDEF35468D114C22BD0FA6AB9730D5AB"/>
          </w:pPr>
          <w:r>
            <w:rPr>
              <w:rFonts w:ascii="Arial Narrow" w:hAnsi="Arial Narrow"/>
              <w:color w:val="C00000"/>
            </w:rPr>
            <w:t>xxxxxxxx-x</w:t>
          </w:r>
        </w:p>
      </w:docPartBody>
    </w:docPart>
    <w:docPart>
      <w:docPartPr>
        <w:name w:val="CF0B651CE6184B4CAF09A9EAB59ADEE3"/>
        <w:category>
          <w:name w:val="Geral"/>
          <w:gallery w:val="placeholder"/>
        </w:category>
        <w:types>
          <w:type w:val="bbPlcHdr"/>
        </w:types>
        <w:behaviors>
          <w:behavior w:val="content"/>
        </w:behaviors>
        <w:guid w:val="{F0B3F6F4-606C-41EE-B4A5-9A960843A018}"/>
      </w:docPartPr>
      <w:docPartBody>
        <w:p w:rsidR="00527A3F" w:rsidRDefault="00527A3F" w:rsidP="00527A3F">
          <w:pPr>
            <w:pStyle w:val="CF0B651CE6184B4CAF09A9EAB59ADEE3"/>
          </w:pPr>
          <w:r w:rsidRPr="005E3187">
            <w:rPr>
              <w:rStyle w:val="TextodoEspaoReservado"/>
              <w:color w:val="C00000"/>
            </w:rPr>
            <w:t>......</w:t>
          </w:r>
        </w:p>
      </w:docPartBody>
    </w:docPart>
    <w:docPart>
      <w:docPartPr>
        <w:name w:val="8C856C7DDE384AD687029A20A4ECBA65"/>
        <w:category>
          <w:name w:val="Geral"/>
          <w:gallery w:val="placeholder"/>
        </w:category>
        <w:types>
          <w:type w:val="bbPlcHdr"/>
        </w:types>
        <w:behaviors>
          <w:behavior w:val="content"/>
        </w:behaviors>
        <w:guid w:val="{D72C5BA1-71BB-4442-9F69-1DF0DE4D1192}"/>
      </w:docPartPr>
      <w:docPartBody>
        <w:p w:rsidR="00527A3F" w:rsidRDefault="00527A3F" w:rsidP="00527A3F">
          <w:pPr>
            <w:pStyle w:val="8C856C7DDE384AD687029A20A4ECBA65"/>
          </w:pPr>
          <w:r w:rsidRPr="005E3187">
            <w:rPr>
              <w:rStyle w:val="TextodoEspaoReservado"/>
              <w:color w:val="C00000"/>
            </w:rPr>
            <w:t>ano</w:t>
          </w:r>
        </w:p>
      </w:docPartBody>
    </w:docPart>
    <w:docPart>
      <w:docPartPr>
        <w:name w:val="0664D36C1CD54C7A8D2B727AB86FA6F8"/>
        <w:category>
          <w:name w:val="Geral"/>
          <w:gallery w:val="placeholder"/>
        </w:category>
        <w:types>
          <w:type w:val="bbPlcHdr"/>
        </w:types>
        <w:behaviors>
          <w:behavior w:val="content"/>
        </w:behaviors>
        <w:guid w:val="{5A1BC097-7707-4E74-A0F6-B6278BCAE9CC}"/>
      </w:docPartPr>
      <w:docPartBody>
        <w:p w:rsidR="00527A3F" w:rsidRDefault="00527A3F" w:rsidP="00527A3F">
          <w:pPr>
            <w:pStyle w:val="0664D36C1CD54C7A8D2B727AB86FA6F8"/>
          </w:pPr>
          <w:r w:rsidRPr="005E3187">
            <w:rPr>
              <w:rStyle w:val="TextodoEspaoReservado"/>
              <w:color w:val="C00000"/>
            </w:rPr>
            <w:t>..../ano</w:t>
          </w:r>
        </w:p>
      </w:docPartBody>
    </w:docPart>
    <w:docPart>
      <w:docPartPr>
        <w:name w:val="358003CBB0434CE3B36FC4EEEB796A9C"/>
        <w:category>
          <w:name w:val="Geral"/>
          <w:gallery w:val="placeholder"/>
        </w:category>
        <w:types>
          <w:type w:val="bbPlcHdr"/>
        </w:types>
        <w:behaviors>
          <w:behavior w:val="content"/>
        </w:behaviors>
        <w:guid w:val="{EF9D0A73-F591-4904-AFF8-C3264C21DCF3}"/>
      </w:docPartPr>
      <w:docPartBody>
        <w:p w:rsidR="00527A3F" w:rsidRDefault="00527A3F" w:rsidP="00527A3F">
          <w:pPr>
            <w:pStyle w:val="358003CBB0434CE3B36FC4EEEB796A9C"/>
          </w:pPr>
          <w:r w:rsidRPr="005E3187">
            <w:rPr>
              <w:rStyle w:val="TextodoEspaoReservado"/>
              <w:color w:val="C00000"/>
            </w:rPr>
            <w:t>DESCRIÇÃO DO OBJETO</w:t>
          </w:r>
        </w:p>
      </w:docPartBody>
    </w:docPart>
    <w:docPart>
      <w:docPartPr>
        <w:name w:val="C5E06E1693A44108AF25343B73A2A152"/>
        <w:category>
          <w:name w:val="Geral"/>
          <w:gallery w:val="placeholder"/>
        </w:category>
        <w:types>
          <w:type w:val="bbPlcHdr"/>
        </w:types>
        <w:behaviors>
          <w:behavior w:val="content"/>
        </w:behaviors>
        <w:guid w:val="{05D5036E-423F-4062-A4A1-944BC90B9F2B}"/>
      </w:docPartPr>
      <w:docPartBody>
        <w:p w:rsidR="00527A3F" w:rsidRDefault="00527A3F" w:rsidP="00527A3F">
          <w:pPr>
            <w:pStyle w:val="C5E06E1693A44108AF25343B73A2A152"/>
          </w:pPr>
          <w:r>
            <w:rPr>
              <w:rStyle w:val="TextodoEspaoReservado"/>
              <w:color w:val="C00000"/>
            </w:rPr>
            <w:t>ADICIONAR NOME DA EMPRESA</w:t>
          </w:r>
        </w:p>
      </w:docPartBody>
    </w:docPart>
    <w:docPart>
      <w:docPartPr>
        <w:name w:val="A421E97F8E9E4521B14643DF63BCF1A9"/>
        <w:category>
          <w:name w:val="Geral"/>
          <w:gallery w:val="placeholder"/>
        </w:category>
        <w:types>
          <w:type w:val="bbPlcHdr"/>
        </w:types>
        <w:behaviors>
          <w:behavior w:val="content"/>
        </w:behaviors>
        <w:guid w:val="{BC159995-74D3-4ECD-B076-7C04886C867F}"/>
      </w:docPartPr>
      <w:docPartBody>
        <w:p w:rsidR="00527A3F" w:rsidRDefault="00527A3F" w:rsidP="00527A3F">
          <w:pPr>
            <w:pStyle w:val="A421E97F8E9E4521B14643DF63BCF1A9"/>
          </w:pPr>
          <w:r>
            <w:rPr>
              <w:rFonts w:ascii="Arial Narrow" w:hAnsi="Arial Narrow"/>
              <w:color w:val="C00000"/>
            </w:rPr>
            <w:t>xx.xxx.xxx/xxxx-xx</w:t>
          </w:r>
        </w:p>
      </w:docPartBody>
    </w:docPart>
    <w:docPart>
      <w:docPartPr>
        <w:name w:val="0F1583F474164442AA77A7DC575FDFBE"/>
        <w:category>
          <w:name w:val="Geral"/>
          <w:gallery w:val="placeholder"/>
        </w:category>
        <w:types>
          <w:type w:val="bbPlcHdr"/>
        </w:types>
        <w:behaviors>
          <w:behavior w:val="content"/>
        </w:behaviors>
        <w:guid w:val="{1FD01028-9497-4262-93B5-3C00C073A888}"/>
      </w:docPartPr>
      <w:docPartBody>
        <w:p w:rsidR="00527A3F" w:rsidRDefault="00527A3F" w:rsidP="00527A3F">
          <w:pPr>
            <w:pStyle w:val="0F1583F474164442AA77A7DC575FDFBE"/>
          </w:pPr>
          <w:r>
            <w:rPr>
              <w:rFonts w:ascii="Arial Narrow" w:hAnsi="Arial Narrow"/>
              <w:color w:val="C00000"/>
            </w:rPr>
            <w:t>endereço da empresa</w:t>
          </w:r>
        </w:p>
      </w:docPartBody>
    </w:docPart>
    <w:docPart>
      <w:docPartPr>
        <w:name w:val="FBDC16C1FEE24F639EFAA3E0915EF200"/>
        <w:category>
          <w:name w:val="Geral"/>
          <w:gallery w:val="placeholder"/>
        </w:category>
        <w:types>
          <w:type w:val="bbPlcHdr"/>
        </w:types>
        <w:behaviors>
          <w:behavior w:val="content"/>
        </w:behaviors>
        <w:guid w:val="{5FC3D0A2-0187-4151-B8F6-94D8155F1EAE}"/>
      </w:docPartPr>
      <w:docPartBody>
        <w:p w:rsidR="00527A3F" w:rsidRDefault="00527A3F" w:rsidP="00527A3F">
          <w:pPr>
            <w:pStyle w:val="FBDC16C1FEE24F639EFAA3E0915EF200"/>
          </w:pPr>
          <w:r>
            <w:rPr>
              <w:rFonts w:ascii="Arial Narrow" w:hAnsi="Arial Narrow"/>
              <w:color w:val="C00000"/>
            </w:rPr>
            <w:t>xx.xxx-xx</w:t>
          </w:r>
        </w:p>
      </w:docPartBody>
    </w:docPart>
    <w:docPart>
      <w:docPartPr>
        <w:name w:val="DE59DB70AC6E493F9533594D5014EFF7"/>
        <w:category>
          <w:name w:val="Geral"/>
          <w:gallery w:val="placeholder"/>
        </w:category>
        <w:types>
          <w:type w:val="bbPlcHdr"/>
        </w:types>
        <w:behaviors>
          <w:behavior w:val="content"/>
        </w:behaviors>
        <w:guid w:val="{BAAECD48-8F73-4C15-901A-9529F442D04A}"/>
      </w:docPartPr>
      <w:docPartBody>
        <w:p w:rsidR="00527A3F" w:rsidRDefault="00527A3F" w:rsidP="00527A3F">
          <w:pPr>
            <w:pStyle w:val="DE59DB70AC6E493F9533594D5014EFF7"/>
          </w:pPr>
          <w:r>
            <w:rPr>
              <w:rFonts w:ascii="Arial Narrow" w:hAnsi="Arial Narrow"/>
              <w:color w:val="C00000"/>
            </w:rPr>
            <w:t>nome do representante</w:t>
          </w:r>
        </w:p>
      </w:docPartBody>
    </w:docPart>
    <w:docPart>
      <w:docPartPr>
        <w:name w:val="EB4468D7373A4009878B94823E59A260"/>
        <w:category>
          <w:name w:val="Geral"/>
          <w:gallery w:val="placeholder"/>
        </w:category>
        <w:types>
          <w:type w:val="bbPlcHdr"/>
        </w:types>
        <w:behaviors>
          <w:behavior w:val="content"/>
        </w:behaviors>
        <w:guid w:val="{C38AB35E-8B66-42A0-B3A9-8B42462D4C01}"/>
      </w:docPartPr>
      <w:docPartBody>
        <w:p w:rsidR="00527A3F" w:rsidRDefault="00527A3F" w:rsidP="00527A3F">
          <w:pPr>
            <w:pStyle w:val="EB4468D7373A4009878B94823E59A260"/>
          </w:pPr>
          <w:r>
            <w:rPr>
              <w:rFonts w:ascii="Arial Narrow" w:hAnsi="Arial Narrow"/>
              <w:color w:val="C00000"/>
            </w:rPr>
            <w:t>xxx.xxx.xxx-xx</w:t>
          </w:r>
        </w:p>
      </w:docPartBody>
    </w:docPart>
    <w:docPart>
      <w:docPartPr>
        <w:name w:val="D9AD15D383FF4E2C8270702FBC638D07"/>
        <w:category>
          <w:name w:val="Geral"/>
          <w:gallery w:val="placeholder"/>
        </w:category>
        <w:types>
          <w:type w:val="bbPlcHdr"/>
        </w:types>
        <w:behaviors>
          <w:behavior w:val="content"/>
        </w:behaviors>
        <w:guid w:val="{E4A699B4-8229-4848-B622-8F14CA40F31C}"/>
      </w:docPartPr>
      <w:docPartBody>
        <w:p w:rsidR="00527A3F" w:rsidRDefault="00527A3F" w:rsidP="00527A3F">
          <w:pPr>
            <w:pStyle w:val="D9AD15D383FF4E2C8270702FBC638D07"/>
          </w:pPr>
          <w:r>
            <w:rPr>
              <w:rFonts w:ascii="Arial Narrow" w:hAnsi="Arial Narrow"/>
              <w:color w:val="C00000"/>
            </w:rPr>
            <w:t>xxxxxxxx-x</w:t>
          </w:r>
        </w:p>
      </w:docPartBody>
    </w:docPart>
    <w:docPart>
      <w:docPartPr>
        <w:name w:val="87D497C5BCAF4FA9AF47E18978643A99"/>
        <w:category>
          <w:name w:val="Geral"/>
          <w:gallery w:val="placeholder"/>
        </w:category>
        <w:types>
          <w:type w:val="bbPlcHdr"/>
        </w:types>
        <w:behaviors>
          <w:behavior w:val="content"/>
        </w:behaviors>
        <w:guid w:val="{5D3E2084-0892-402B-9639-690B2B6726C5}"/>
      </w:docPartPr>
      <w:docPartBody>
        <w:p w:rsidR="003F4775" w:rsidRDefault="00284022" w:rsidP="00284022">
          <w:pPr>
            <w:pStyle w:val="87D497C5BCAF4FA9AF47E18978643A99"/>
          </w:pPr>
          <w:r>
            <w:rPr>
              <w:rStyle w:val="TextodoEspaoReservado"/>
              <w:color w:val="C00000"/>
            </w:rPr>
            <w:t>ADICIONAR NOME DA EMPRESA</w:t>
          </w:r>
        </w:p>
      </w:docPartBody>
    </w:docPart>
    <w:docPart>
      <w:docPartPr>
        <w:name w:val="60477B8B062C413EAC54D7CACFBE4D67"/>
        <w:category>
          <w:name w:val="Geral"/>
          <w:gallery w:val="placeholder"/>
        </w:category>
        <w:types>
          <w:type w:val="bbPlcHdr"/>
        </w:types>
        <w:behaviors>
          <w:behavior w:val="content"/>
        </w:behaviors>
        <w:guid w:val="{46C93503-EBBA-4CD4-B5A3-FF70D0B070B1}"/>
      </w:docPartPr>
      <w:docPartBody>
        <w:p w:rsidR="003F4775" w:rsidRDefault="00284022" w:rsidP="00284022">
          <w:pPr>
            <w:pStyle w:val="60477B8B062C413EAC54D7CACFBE4D67"/>
          </w:pPr>
          <w:r w:rsidRPr="005E3187">
            <w:rPr>
              <w:rStyle w:val="TextodoEspaoReservado"/>
              <w:color w:val="C00000"/>
            </w:rPr>
            <w:t>..../ano</w:t>
          </w:r>
        </w:p>
      </w:docPartBody>
    </w:docPart>
    <w:docPart>
      <w:docPartPr>
        <w:name w:val="7FEA38304FA84293974E8110631EB000"/>
        <w:category>
          <w:name w:val="Geral"/>
          <w:gallery w:val="placeholder"/>
        </w:category>
        <w:types>
          <w:type w:val="bbPlcHdr"/>
        </w:types>
        <w:behaviors>
          <w:behavior w:val="content"/>
        </w:behaviors>
        <w:guid w:val="{DAD73245-0FB9-4365-920F-00374EA85860}"/>
      </w:docPartPr>
      <w:docPartBody>
        <w:p w:rsidR="003F4775" w:rsidRDefault="00284022" w:rsidP="00284022">
          <w:pPr>
            <w:pStyle w:val="7FEA38304FA84293974E8110631EB000"/>
          </w:pPr>
          <w:r>
            <w:rPr>
              <w:rStyle w:val="TextodoEspaoReservado"/>
              <w:color w:val="C00000"/>
            </w:rPr>
            <w:t>ADICIONAR NOME DA EMPRESA</w:t>
          </w:r>
        </w:p>
      </w:docPartBody>
    </w:docPart>
    <w:docPart>
      <w:docPartPr>
        <w:name w:val="F88CA9B94A274627BEC8398CEAA9BBBE"/>
        <w:category>
          <w:name w:val="Geral"/>
          <w:gallery w:val="placeholder"/>
        </w:category>
        <w:types>
          <w:type w:val="bbPlcHdr"/>
        </w:types>
        <w:behaviors>
          <w:behavior w:val="content"/>
        </w:behaviors>
        <w:guid w:val="{8929A425-3BEC-4D76-A22B-A13ED0194523}"/>
      </w:docPartPr>
      <w:docPartBody>
        <w:p w:rsidR="003F4775" w:rsidRDefault="00284022" w:rsidP="00284022">
          <w:pPr>
            <w:pStyle w:val="F88CA9B94A274627BEC8398CEAA9BBBE"/>
          </w:pPr>
          <w:r>
            <w:rPr>
              <w:rStyle w:val="TextodoEspaoReservado"/>
              <w:color w:val="C00000"/>
            </w:rPr>
            <w:t>ADICIONAR NOME DA EMPRESA</w:t>
          </w:r>
        </w:p>
      </w:docPartBody>
    </w:docPart>
    <w:docPart>
      <w:docPartPr>
        <w:name w:val="E0AD5154044348B284612472A00B85D7"/>
        <w:category>
          <w:name w:val="Geral"/>
          <w:gallery w:val="placeholder"/>
        </w:category>
        <w:types>
          <w:type w:val="bbPlcHdr"/>
        </w:types>
        <w:behaviors>
          <w:behavior w:val="content"/>
        </w:behaviors>
        <w:guid w:val="{074859C4-701E-482E-ABB2-8BC0379D3C08}"/>
      </w:docPartPr>
      <w:docPartBody>
        <w:p w:rsidR="003F4775" w:rsidRDefault="00284022" w:rsidP="00284022">
          <w:pPr>
            <w:pStyle w:val="E0AD5154044348B284612472A00B85D7"/>
          </w:pPr>
          <w:r w:rsidRPr="005E3187">
            <w:rPr>
              <w:rStyle w:val="TextodoEspaoReservado"/>
              <w:color w:val="C00000"/>
            </w:rPr>
            <w:t>..../ano</w:t>
          </w:r>
        </w:p>
      </w:docPartBody>
    </w:docPart>
    <w:docPart>
      <w:docPartPr>
        <w:name w:val="6036A14783AF44AAB8C7E8A523F8765D"/>
        <w:category>
          <w:name w:val="Geral"/>
          <w:gallery w:val="placeholder"/>
        </w:category>
        <w:types>
          <w:type w:val="bbPlcHdr"/>
        </w:types>
        <w:behaviors>
          <w:behavior w:val="content"/>
        </w:behaviors>
        <w:guid w:val="{20148508-E39A-4B59-8B06-E7B518253F4E}"/>
      </w:docPartPr>
      <w:docPartBody>
        <w:p w:rsidR="003F4775" w:rsidRDefault="00284022" w:rsidP="00284022">
          <w:pPr>
            <w:pStyle w:val="6036A14783AF44AAB8C7E8A523F8765D"/>
          </w:pPr>
          <w:r>
            <w:rPr>
              <w:rStyle w:val="TextodoEspaoReservado"/>
              <w:color w:val="C00000"/>
            </w:rPr>
            <w:t>ADICIONAR NOME DA EMPRESA</w:t>
          </w:r>
        </w:p>
      </w:docPartBody>
    </w:docPart>
    <w:docPart>
      <w:docPartPr>
        <w:name w:val="EF972DAD93AF4EFF9AE6F302A568B786"/>
        <w:category>
          <w:name w:val="Geral"/>
          <w:gallery w:val="placeholder"/>
        </w:category>
        <w:types>
          <w:type w:val="bbPlcHdr"/>
        </w:types>
        <w:behaviors>
          <w:behavior w:val="content"/>
        </w:behaviors>
        <w:guid w:val="{8664C9A7-E2ED-4344-9F51-70B9E3FEAF61}"/>
      </w:docPartPr>
      <w:docPartBody>
        <w:p w:rsidR="003F4775" w:rsidRDefault="00284022" w:rsidP="00284022">
          <w:pPr>
            <w:pStyle w:val="EF972DAD93AF4EFF9AE6F302A568B786"/>
          </w:pPr>
          <w:r>
            <w:rPr>
              <w:rStyle w:val="TextodoEspaoReservado"/>
              <w:color w:val="C00000"/>
            </w:rPr>
            <w:t>ADICIONAR NOME DA EMPRESA</w:t>
          </w:r>
        </w:p>
      </w:docPartBody>
    </w:docPart>
    <w:docPart>
      <w:docPartPr>
        <w:name w:val="4DB5C6EF1A2C4EBB80FEDA4C6A62149A"/>
        <w:category>
          <w:name w:val="Geral"/>
          <w:gallery w:val="placeholder"/>
        </w:category>
        <w:types>
          <w:type w:val="bbPlcHdr"/>
        </w:types>
        <w:behaviors>
          <w:behavior w:val="content"/>
        </w:behaviors>
        <w:guid w:val="{3B045E66-FD0E-478B-B1B4-66097A6247DE}"/>
      </w:docPartPr>
      <w:docPartBody>
        <w:p w:rsidR="003F4775" w:rsidRDefault="00284022" w:rsidP="00284022">
          <w:pPr>
            <w:pStyle w:val="4DB5C6EF1A2C4EBB80FEDA4C6A62149A"/>
          </w:pPr>
          <w:r w:rsidRPr="005E3187">
            <w:rPr>
              <w:rStyle w:val="TextodoEspaoReservado"/>
              <w:color w:val="C00000"/>
            </w:rPr>
            <w:t>..../ano</w:t>
          </w:r>
        </w:p>
      </w:docPartBody>
    </w:docPart>
    <w:docPart>
      <w:docPartPr>
        <w:name w:val="4F6308DECCF242E49A54D85280DD9427"/>
        <w:category>
          <w:name w:val="Geral"/>
          <w:gallery w:val="placeholder"/>
        </w:category>
        <w:types>
          <w:type w:val="bbPlcHdr"/>
        </w:types>
        <w:behaviors>
          <w:behavior w:val="content"/>
        </w:behaviors>
        <w:guid w:val="{815B86E4-B195-4A72-A4F7-931991A929B3}"/>
      </w:docPartPr>
      <w:docPartBody>
        <w:p w:rsidR="003F4775" w:rsidRDefault="00284022" w:rsidP="00284022">
          <w:pPr>
            <w:pStyle w:val="4F6308DECCF242E49A54D85280DD9427"/>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MT">
    <w:altName w:val="Arial"/>
    <w:charset w:val="01"/>
    <w:family w:val="swiss"/>
    <w:pitch w:val="variable"/>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A3F"/>
    <w:rsid w:val="00284022"/>
    <w:rsid w:val="003B19D9"/>
    <w:rsid w:val="003F4775"/>
    <w:rsid w:val="00527A3F"/>
    <w:rsid w:val="006B03F0"/>
    <w:rsid w:val="007B1C19"/>
    <w:rsid w:val="00816A34"/>
    <w:rsid w:val="00A46119"/>
    <w:rsid w:val="00CB54C9"/>
    <w:rsid w:val="00F86F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84022"/>
    <w:rPr>
      <w:color w:val="808080"/>
    </w:rPr>
  </w:style>
  <w:style w:type="paragraph" w:customStyle="1" w:styleId="E4CCC1735E494B8996C900688BFBF542">
    <w:name w:val="E4CCC1735E494B8996C900688BFBF542"/>
    <w:rsid w:val="00527A3F"/>
  </w:style>
  <w:style w:type="paragraph" w:customStyle="1" w:styleId="4E964C641E284F77BCD2E86D761A1EBC">
    <w:name w:val="4E964C641E284F77BCD2E86D761A1EBC"/>
    <w:rsid w:val="00527A3F"/>
  </w:style>
  <w:style w:type="paragraph" w:customStyle="1" w:styleId="4280111AF0664CA7A46FE41570463336">
    <w:name w:val="4280111AF0664CA7A46FE41570463336"/>
    <w:rsid w:val="00527A3F"/>
  </w:style>
  <w:style w:type="paragraph" w:customStyle="1" w:styleId="5066BE2D5CF74DEA984ADDEA4A79F6B1">
    <w:name w:val="5066BE2D5CF74DEA984ADDEA4A79F6B1"/>
    <w:rsid w:val="00527A3F"/>
  </w:style>
  <w:style w:type="paragraph" w:customStyle="1" w:styleId="6CE9B60C2684408286B6EC60DF868F8B">
    <w:name w:val="6CE9B60C2684408286B6EC60DF868F8B"/>
    <w:rsid w:val="00527A3F"/>
  </w:style>
  <w:style w:type="paragraph" w:customStyle="1" w:styleId="D90556DEB5044BA0A30148F3603471BB">
    <w:name w:val="D90556DEB5044BA0A30148F3603471BB"/>
    <w:rsid w:val="00527A3F"/>
  </w:style>
  <w:style w:type="paragraph" w:customStyle="1" w:styleId="31B683A5CDF749C48DBBCAE026A5940D">
    <w:name w:val="31B683A5CDF749C48DBBCAE026A5940D"/>
    <w:rsid w:val="00527A3F"/>
  </w:style>
  <w:style w:type="paragraph" w:customStyle="1" w:styleId="1C619664E9D24DA69A7EAC7A0E52AE9B">
    <w:name w:val="1C619664E9D24DA69A7EAC7A0E52AE9B"/>
    <w:rsid w:val="00527A3F"/>
  </w:style>
  <w:style w:type="paragraph" w:customStyle="1" w:styleId="12D1A133E26C4C199E7CFC533604C1BA">
    <w:name w:val="12D1A133E26C4C199E7CFC533604C1BA"/>
    <w:rsid w:val="00527A3F"/>
  </w:style>
  <w:style w:type="paragraph" w:customStyle="1" w:styleId="DE994C140ADF444CB1758B1DD445098B">
    <w:name w:val="DE994C140ADF444CB1758B1DD445098B"/>
    <w:rsid w:val="00527A3F"/>
  </w:style>
  <w:style w:type="paragraph" w:customStyle="1" w:styleId="E40707BE57CF4A10A3D3E356422F54EF">
    <w:name w:val="E40707BE57CF4A10A3D3E356422F54EF"/>
    <w:rsid w:val="00527A3F"/>
  </w:style>
  <w:style w:type="paragraph" w:customStyle="1" w:styleId="718A2FB2AB7040AE8FC95ECCA93FF854">
    <w:name w:val="718A2FB2AB7040AE8FC95ECCA93FF854"/>
    <w:rsid w:val="00527A3F"/>
  </w:style>
  <w:style w:type="paragraph" w:customStyle="1" w:styleId="E114DE181F7B47CB989A3793406A41E2">
    <w:name w:val="E114DE181F7B47CB989A3793406A41E2"/>
    <w:rsid w:val="00527A3F"/>
  </w:style>
  <w:style w:type="paragraph" w:customStyle="1" w:styleId="CEFCAD8C66CC47018050978213E9CE21">
    <w:name w:val="CEFCAD8C66CC47018050978213E9CE21"/>
    <w:rsid w:val="00527A3F"/>
  </w:style>
  <w:style w:type="paragraph" w:customStyle="1" w:styleId="D8FCDA1CB0C240E29BF6B11838680519">
    <w:name w:val="D8FCDA1CB0C240E29BF6B11838680519"/>
    <w:rsid w:val="00527A3F"/>
  </w:style>
  <w:style w:type="paragraph" w:customStyle="1" w:styleId="D62E1C2AD4364AB68AEDBF3FD13FBB71">
    <w:name w:val="D62E1C2AD4364AB68AEDBF3FD13FBB71"/>
    <w:rsid w:val="00527A3F"/>
  </w:style>
  <w:style w:type="paragraph" w:customStyle="1" w:styleId="7E24F91BDE60442A923DBA8D0255DE08">
    <w:name w:val="7E24F91BDE60442A923DBA8D0255DE08"/>
    <w:rsid w:val="00527A3F"/>
  </w:style>
  <w:style w:type="paragraph" w:customStyle="1" w:styleId="2C08227C6D3A4BE98B6E50F23B748194">
    <w:name w:val="2C08227C6D3A4BE98B6E50F23B748194"/>
    <w:rsid w:val="00527A3F"/>
  </w:style>
  <w:style w:type="paragraph" w:customStyle="1" w:styleId="51E3EBAE2A764CD1B7B6AC9EECD3EF25">
    <w:name w:val="51E3EBAE2A764CD1B7B6AC9EECD3EF25"/>
    <w:rsid w:val="00527A3F"/>
  </w:style>
  <w:style w:type="paragraph" w:customStyle="1" w:styleId="DC3B82644834495B9B045DBCE98ABD76">
    <w:name w:val="DC3B82644834495B9B045DBCE98ABD76"/>
    <w:rsid w:val="00527A3F"/>
  </w:style>
  <w:style w:type="paragraph" w:customStyle="1" w:styleId="9371B87F39B4432A9A4C75AC3492D83E">
    <w:name w:val="9371B87F39B4432A9A4C75AC3492D83E"/>
    <w:rsid w:val="00527A3F"/>
  </w:style>
  <w:style w:type="paragraph" w:customStyle="1" w:styleId="909D75B7701D401385CC0A367540925F">
    <w:name w:val="909D75B7701D401385CC0A367540925F"/>
    <w:rsid w:val="00527A3F"/>
  </w:style>
  <w:style w:type="paragraph" w:customStyle="1" w:styleId="0AEE0B17B51342429A495C321F43B23B">
    <w:name w:val="0AEE0B17B51342429A495C321F43B23B"/>
    <w:rsid w:val="00527A3F"/>
  </w:style>
  <w:style w:type="paragraph" w:customStyle="1" w:styleId="8600F4BDF2314124A3BFA43E70863F27">
    <w:name w:val="8600F4BDF2314124A3BFA43E70863F27"/>
    <w:rsid w:val="00527A3F"/>
  </w:style>
  <w:style w:type="paragraph" w:customStyle="1" w:styleId="30FE37B11FE446DC90A60685E3D985B3">
    <w:name w:val="30FE37B11FE446DC90A60685E3D985B3"/>
    <w:rsid w:val="00527A3F"/>
  </w:style>
  <w:style w:type="paragraph" w:customStyle="1" w:styleId="EDEF35468D114C22BD0FA6AB9730D5AB">
    <w:name w:val="EDEF35468D114C22BD0FA6AB9730D5AB"/>
    <w:rsid w:val="00527A3F"/>
  </w:style>
  <w:style w:type="paragraph" w:customStyle="1" w:styleId="8C43389059274C33B69005D100FA0D4A">
    <w:name w:val="8C43389059274C33B69005D100FA0D4A"/>
    <w:rsid w:val="00527A3F"/>
  </w:style>
  <w:style w:type="paragraph" w:customStyle="1" w:styleId="6D5CAF2DCD4B4ACF8CFA7239B66125DE">
    <w:name w:val="6D5CAF2DCD4B4ACF8CFA7239B66125DE"/>
    <w:rsid w:val="00527A3F"/>
  </w:style>
  <w:style w:type="paragraph" w:customStyle="1" w:styleId="CF0B651CE6184B4CAF09A9EAB59ADEE3">
    <w:name w:val="CF0B651CE6184B4CAF09A9EAB59ADEE3"/>
    <w:rsid w:val="00527A3F"/>
  </w:style>
  <w:style w:type="paragraph" w:customStyle="1" w:styleId="8C856C7DDE384AD687029A20A4ECBA65">
    <w:name w:val="8C856C7DDE384AD687029A20A4ECBA65"/>
    <w:rsid w:val="00527A3F"/>
  </w:style>
  <w:style w:type="paragraph" w:customStyle="1" w:styleId="0664D36C1CD54C7A8D2B727AB86FA6F8">
    <w:name w:val="0664D36C1CD54C7A8D2B727AB86FA6F8"/>
    <w:rsid w:val="00527A3F"/>
  </w:style>
  <w:style w:type="paragraph" w:customStyle="1" w:styleId="358003CBB0434CE3B36FC4EEEB796A9C">
    <w:name w:val="358003CBB0434CE3B36FC4EEEB796A9C"/>
    <w:rsid w:val="00527A3F"/>
  </w:style>
  <w:style w:type="paragraph" w:customStyle="1" w:styleId="C5E06E1693A44108AF25343B73A2A152">
    <w:name w:val="C5E06E1693A44108AF25343B73A2A152"/>
    <w:rsid w:val="00527A3F"/>
  </w:style>
  <w:style w:type="paragraph" w:customStyle="1" w:styleId="E2D815E2EC8845E394045F0C422FFFC7">
    <w:name w:val="E2D815E2EC8845E394045F0C422FFFC7"/>
    <w:rsid w:val="00527A3F"/>
  </w:style>
  <w:style w:type="paragraph" w:customStyle="1" w:styleId="A421E97F8E9E4521B14643DF63BCF1A9">
    <w:name w:val="A421E97F8E9E4521B14643DF63BCF1A9"/>
    <w:rsid w:val="00527A3F"/>
  </w:style>
  <w:style w:type="paragraph" w:customStyle="1" w:styleId="0F1583F474164442AA77A7DC575FDFBE">
    <w:name w:val="0F1583F474164442AA77A7DC575FDFBE"/>
    <w:rsid w:val="00527A3F"/>
  </w:style>
  <w:style w:type="paragraph" w:customStyle="1" w:styleId="FBDC16C1FEE24F639EFAA3E0915EF200">
    <w:name w:val="FBDC16C1FEE24F639EFAA3E0915EF200"/>
    <w:rsid w:val="00527A3F"/>
  </w:style>
  <w:style w:type="paragraph" w:customStyle="1" w:styleId="DE59DB70AC6E493F9533594D5014EFF7">
    <w:name w:val="DE59DB70AC6E493F9533594D5014EFF7"/>
    <w:rsid w:val="00527A3F"/>
  </w:style>
  <w:style w:type="paragraph" w:customStyle="1" w:styleId="EB4468D7373A4009878B94823E59A260">
    <w:name w:val="EB4468D7373A4009878B94823E59A260"/>
    <w:rsid w:val="00527A3F"/>
  </w:style>
  <w:style w:type="paragraph" w:customStyle="1" w:styleId="D9AD15D383FF4E2C8270702FBC638D07">
    <w:name w:val="D9AD15D383FF4E2C8270702FBC638D07"/>
    <w:rsid w:val="00527A3F"/>
  </w:style>
  <w:style w:type="paragraph" w:customStyle="1" w:styleId="16D361AF2B514082A5615414F85E88C1">
    <w:name w:val="16D361AF2B514082A5615414F85E88C1"/>
    <w:rsid w:val="00527A3F"/>
  </w:style>
  <w:style w:type="paragraph" w:customStyle="1" w:styleId="ACB24B44F9AC4138AC8280CF3EDDA1FF">
    <w:name w:val="ACB24B44F9AC4138AC8280CF3EDDA1FF"/>
    <w:rsid w:val="00527A3F"/>
  </w:style>
  <w:style w:type="paragraph" w:customStyle="1" w:styleId="1312159F69EE447ABE70350AAC040849">
    <w:name w:val="1312159F69EE447ABE70350AAC040849"/>
    <w:rsid w:val="006B03F0"/>
  </w:style>
  <w:style w:type="paragraph" w:customStyle="1" w:styleId="E66AFC7D727542BFA0872E70C51DD5C5">
    <w:name w:val="E66AFC7D727542BFA0872E70C51DD5C5"/>
    <w:rsid w:val="006B03F0"/>
  </w:style>
  <w:style w:type="paragraph" w:customStyle="1" w:styleId="E5EF19C52D7C4540AE5E15EB0FC7D9E2">
    <w:name w:val="E5EF19C52D7C4540AE5E15EB0FC7D9E2"/>
    <w:rsid w:val="006B03F0"/>
  </w:style>
  <w:style w:type="paragraph" w:customStyle="1" w:styleId="E5FE53EAB08B4C82873F750ADB1B6A87">
    <w:name w:val="E5FE53EAB08B4C82873F750ADB1B6A87"/>
    <w:rsid w:val="006B03F0"/>
  </w:style>
  <w:style w:type="paragraph" w:customStyle="1" w:styleId="9B56953C00BB40E58EB4CB82B798FA76">
    <w:name w:val="9B56953C00BB40E58EB4CB82B798FA76"/>
    <w:rsid w:val="006B03F0"/>
  </w:style>
  <w:style w:type="paragraph" w:customStyle="1" w:styleId="4EDC7920D4E04505AF1614B3240054C4">
    <w:name w:val="4EDC7920D4E04505AF1614B3240054C4"/>
    <w:rsid w:val="006B03F0"/>
  </w:style>
  <w:style w:type="paragraph" w:customStyle="1" w:styleId="18182B8E56BB40EFBE8785236C171622">
    <w:name w:val="18182B8E56BB40EFBE8785236C171622"/>
    <w:rsid w:val="006B03F0"/>
  </w:style>
  <w:style w:type="paragraph" w:customStyle="1" w:styleId="D51EF0BEB03D49BFB84FF9CCD8280865">
    <w:name w:val="D51EF0BEB03D49BFB84FF9CCD8280865"/>
    <w:rsid w:val="006B03F0"/>
  </w:style>
  <w:style w:type="paragraph" w:customStyle="1" w:styleId="0AA9C1A7AEDC4947B52A4E778EE54396">
    <w:name w:val="0AA9C1A7AEDC4947B52A4E778EE54396"/>
    <w:rsid w:val="006B03F0"/>
  </w:style>
  <w:style w:type="paragraph" w:customStyle="1" w:styleId="202F709B209D4281BA245E6D068B019F">
    <w:name w:val="202F709B209D4281BA245E6D068B019F"/>
    <w:rsid w:val="006B03F0"/>
  </w:style>
  <w:style w:type="paragraph" w:customStyle="1" w:styleId="2BFB32814E2747AB9CFEF48676F18802">
    <w:name w:val="2BFB32814E2747AB9CFEF48676F18802"/>
    <w:rsid w:val="006B03F0"/>
  </w:style>
  <w:style w:type="paragraph" w:customStyle="1" w:styleId="5585A9810D0C49B3908D4A41A01B1048">
    <w:name w:val="5585A9810D0C49B3908D4A41A01B1048"/>
    <w:rsid w:val="006B03F0"/>
  </w:style>
  <w:style w:type="paragraph" w:customStyle="1" w:styleId="E0D6C94DF41842CFAE37A74A653AD406">
    <w:name w:val="E0D6C94DF41842CFAE37A74A653AD406"/>
    <w:rsid w:val="006B03F0"/>
  </w:style>
  <w:style w:type="paragraph" w:customStyle="1" w:styleId="02415B6D5DAE411AAFA89387F6767AFA">
    <w:name w:val="02415B6D5DAE411AAFA89387F6767AFA"/>
    <w:rsid w:val="006B03F0"/>
  </w:style>
  <w:style w:type="paragraph" w:customStyle="1" w:styleId="A229867F6CD64D4793A0EDC12E7BD7CF">
    <w:name w:val="A229867F6CD64D4793A0EDC12E7BD7CF"/>
    <w:rsid w:val="006B03F0"/>
  </w:style>
  <w:style w:type="paragraph" w:customStyle="1" w:styleId="4541841B63EC49B3BCC9848D4DB75217">
    <w:name w:val="4541841B63EC49B3BCC9848D4DB75217"/>
    <w:rsid w:val="006B03F0"/>
  </w:style>
  <w:style w:type="paragraph" w:customStyle="1" w:styleId="1BB4E1A58AF947C8815296443AE85521">
    <w:name w:val="1BB4E1A58AF947C8815296443AE85521"/>
    <w:rsid w:val="006B03F0"/>
  </w:style>
  <w:style w:type="paragraph" w:customStyle="1" w:styleId="8B8DC44F65744B6B9DCB4BB0A5071340">
    <w:name w:val="8B8DC44F65744B6B9DCB4BB0A5071340"/>
    <w:rsid w:val="006B03F0"/>
  </w:style>
  <w:style w:type="paragraph" w:customStyle="1" w:styleId="870DC1C7F3204B6384CBCC9FECC60D75">
    <w:name w:val="870DC1C7F3204B6384CBCC9FECC60D75"/>
    <w:rsid w:val="006B03F0"/>
  </w:style>
  <w:style w:type="paragraph" w:customStyle="1" w:styleId="B0B65BE106814BFEB90C4A4D5AB08517">
    <w:name w:val="B0B65BE106814BFEB90C4A4D5AB08517"/>
    <w:rsid w:val="006B03F0"/>
  </w:style>
  <w:style w:type="paragraph" w:customStyle="1" w:styleId="F4274163C13349C5AFB5B90CC4753311">
    <w:name w:val="F4274163C13349C5AFB5B90CC4753311"/>
    <w:rsid w:val="006B03F0"/>
  </w:style>
  <w:style w:type="paragraph" w:customStyle="1" w:styleId="59DC9B08819541639D5F07F701CA40AC">
    <w:name w:val="59DC9B08819541639D5F07F701CA40AC"/>
    <w:rsid w:val="006B03F0"/>
  </w:style>
  <w:style w:type="paragraph" w:customStyle="1" w:styleId="B7513B551A004672B7F0691AA4D33E3B">
    <w:name w:val="B7513B551A004672B7F0691AA4D33E3B"/>
    <w:rsid w:val="006B03F0"/>
  </w:style>
  <w:style w:type="paragraph" w:customStyle="1" w:styleId="1AEB3299D4B24C048D82A60C0A0926B6">
    <w:name w:val="1AEB3299D4B24C048D82A60C0A0926B6"/>
    <w:rsid w:val="006B03F0"/>
  </w:style>
  <w:style w:type="paragraph" w:customStyle="1" w:styleId="FA76B02778574BF9A4DE5DCC01CE7AB4">
    <w:name w:val="FA76B02778574BF9A4DE5DCC01CE7AB4"/>
    <w:rsid w:val="006B03F0"/>
  </w:style>
  <w:style w:type="paragraph" w:customStyle="1" w:styleId="EFF828E630504EB491A00F11427F8BCA">
    <w:name w:val="EFF828E630504EB491A00F11427F8BCA"/>
    <w:rsid w:val="006B03F0"/>
  </w:style>
  <w:style w:type="paragraph" w:customStyle="1" w:styleId="851442974789459EBA8367158F425802">
    <w:name w:val="851442974789459EBA8367158F425802"/>
    <w:rsid w:val="006B03F0"/>
  </w:style>
  <w:style w:type="paragraph" w:customStyle="1" w:styleId="3934911BDF764806B4F1B696B1A4235B">
    <w:name w:val="3934911BDF764806B4F1B696B1A4235B"/>
    <w:rsid w:val="00816A34"/>
  </w:style>
  <w:style w:type="paragraph" w:customStyle="1" w:styleId="AE9D2300DD434A12A1873EF8B9852D48">
    <w:name w:val="AE9D2300DD434A12A1873EF8B9852D48"/>
    <w:rsid w:val="00816A34"/>
  </w:style>
  <w:style w:type="paragraph" w:customStyle="1" w:styleId="2EEE209ED5914629A017784CF9A7BF84">
    <w:name w:val="2EEE209ED5914629A017784CF9A7BF84"/>
    <w:rsid w:val="00816A34"/>
  </w:style>
  <w:style w:type="paragraph" w:customStyle="1" w:styleId="A7E029E4BBAA401992CFE300CE92B18E">
    <w:name w:val="A7E029E4BBAA401992CFE300CE92B18E"/>
    <w:rsid w:val="00816A34"/>
  </w:style>
  <w:style w:type="paragraph" w:customStyle="1" w:styleId="D4921B437D1442D894C88FFB49F62F2A">
    <w:name w:val="D4921B437D1442D894C88FFB49F62F2A"/>
    <w:rsid w:val="00816A34"/>
  </w:style>
  <w:style w:type="paragraph" w:customStyle="1" w:styleId="D4A441EF0A324C0BA84B5684E99F1E68">
    <w:name w:val="D4A441EF0A324C0BA84B5684E99F1E68"/>
    <w:rsid w:val="00816A34"/>
  </w:style>
  <w:style w:type="paragraph" w:customStyle="1" w:styleId="ABD747A4FEDF44798DAB10358095E0B7">
    <w:name w:val="ABD747A4FEDF44798DAB10358095E0B7"/>
    <w:rsid w:val="00816A34"/>
  </w:style>
  <w:style w:type="paragraph" w:customStyle="1" w:styleId="8B869CA9C9D24FE685B23726786F74E2">
    <w:name w:val="8B869CA9C9D24FE685B23726786F74E2"/>
    <w:rsid w:val="00816A34"/>
  </w:style>
  <w:style w:type="paragraph" w:customStyle="1" w:styleId="D867429B6EDF4702AFDCCB3C33D8AD8B">
    <w:name w:val="D867429B6EDF4702AFDCCB3C33D8AD8B"/>
    <w:rsid w:val="00816A34"/>
  </w:style>
  <w:style w:type="paragraph" w:customStyle="1" w:styleId="9E7532C89D9B417BAA0408F83DBF39F7">
    <w:name w:val="9E7532C89D9B417BAA0408F83DBF39F7"/>
    <w:rsid w:val="00816A34"/>
  </w:style>
  <w:style w:type="paragraph" w:customStyle="1" w:styleId="24EBA6E74F2049268D5D07A29C42B6C5">
    <w:name w:val="24EBA6E74F2049268D5D07A29C42B6C5"/>
    <w:rsid w:val="00816A34"/>
  </w:style>
  <w:style w:type="paragraph" w:customStyle="1" w:styleId="C99D5EE19EB44D52A2A1180A3276F14D">
    <w:name w:val="C99D5EE19EB44D52A2A1180A3276F14D"/>
    <w:rsid w:val="00816A34"/>
  </w:style>
  <w:style w:type="paragraph" w:customStyle="1" w:styleId="7C28C1D0A48F419D8C197711E0D42706">
    <w:name w:val="7C28C1D0A48F419D8C197711E0D42706"/>
    <w:rsid w:val="00816A34"/>
  </w:style>
  <w:style w:type="paragraph" w:customStyle="1" w:styleId="4E5C1B264D0F446CA9E5356D20A71E0B">
    <w:name w:val="4E5C1B264D0F446CA9E5356D20A71E0B"/>
    <w:rsid w:val="00816A34"/>
  </w:style>
  <w:style w:type="paragraph" w:customStyle="1" w:styleId="F115E83CFEAA43D6991C3AA96F20007C">
    <w:name w:val="F115E83CFEAA43D6991C3AA96F20007C"/>
    <w:rsid w:val="00816A34"/>
  </w:style>
  <w:style w:type="paragraph" w:customStyle="1" w:styleId="76051672A90E4C769156F77A80C3C7CD">
    <w:name w:val="76051672A90E4C769156F77A80C3C7CD"/>
    <w:rsid w:val="00816A34"/>
  </w:style>
  <w:style w:type="paragraph" w:customStyle="1" w:styleId="8E50B179FBAD4945A50D4144C5C9FE0A">
    <w:name w:val="8E50B179FBAD4945A50D4144C5C9FE0A"/>
    <w:rsid w:val="00816A34"/>
  </w:style>
  <w:style w:type="paragraph" w:customStyle="1" w:styleId="A480F85C414C4AA0A4A1F59B138C9F4E">
    <w:name w:val="A480F85C414C4AA0A4A1F59B138C9F4E"/>
    <w:rsid w:val="00816A34"/>
  </w:style>
  <w:style w:type="paragraph" w:customStyle="1" w:styleId="EB9F9714792443DEBB911CBF9C634423">
    <w:name w:val="EB9F9714792443DEBB911CBF9C634423"/>
    <w:rsid w:val="00284022"/>
  </w:style>
  <w:style w:type="paragraph" w:customStyle="1" w:styleId="6A5A86480BEF4DDFA7CD7FDDB008B29C">
    <w:name w:val="6A5A86480BEF4DDFA7CD7FDDB008B29C"/>
    <w:rsid w:val="00284022"/>
  </w:style>
  <w:style w:type="paragraph" w:customStyle="1" w:styleId="27890F7A6AA04A3B9263B1AE8267EB93">
    <w:name w:val="27890F7A6AA04A3B9263B1AE8267EB93"/>
    <w:rsid w:val="00284022"/>
  </w:style>
  <w:style w:type="paragraph" w:customStyle="1" w:styleId="2A321E09BD874E0DA24AB73A949FD7AD">
    <w:name w:val="2A321E09BD874E0DA24AB73A949FD7AD"/>
    <w:rsid w:val="00284022"/>
  </w:style>
  <w:style w:type="paragraph" w:customStyle="1" w:styleId="1042ED9A61134BC2AF8BCC6F2DD47D60">
    <w:name w:val="1042ED9A61134BC2AF8BCC6F2DD47D60"/>
    <w:rsid w:val="00284022"/>
  </w:style>
  <w:style w:type="paragraph" w:customStyle="1" w:styleId="FA3884E339C442339109A8971AF9339A">
    <w:name w:val="FA3884E339C442339109A8971AF9339A"/>
    <w:rsid w:val="00284022"/>
  </w:style>
  <w:style w:type="paragraph" w:customStyle="1" w:styleId="D8C01C7A887B42D0A09749C8018F4564">
    <w:name w:val="D8C01C7A887B42D0A09749C8018F4564"/>
    <w:rsid w:val="00284022"/>
  </w:style>
  <w:style w:type="paragraph" w:customStyle="1" w:styleId="2A6AF7C2EEF34797B849F5032C156E54">
    <w:name w:val="2A6AF7C2EEF34797B849F5032C156E54"/>
    <w:rsid w:val="00284022"/>
  </w:style>
  <w:style w:type="paragraph" w:customStyle="1" w:styleId="E0F4187AC9FF48E99C8134DAB071F759">
    <w:name w:val="E0F4187AC9FF48E99C8134DAB071F759"/>
    <w:rsid w:val="00284022"/>
  </w:style>
  <w:style w:type="paragraph" w:customStyle="1" w:styleId="6022C384FD7347EDBE83FE46AEB312DF">
    <w:name w:val="6022C384FD7347EDBE83FE46AEB312DF"/>
    <w:rsid w:val="00284022"/>
  </w:style>
  <w:style w:type="paragraph" w:customStyle="1" w:styleId="E257277D87ED4A4FAAA866301677BD08">
    <w:name w:val="E257277D87ED4A4FAAA866301677BD08"/>
    <w:rsid w:val="00284022"/>
  </w:style>
  <w:style w:type="paragraph" w:customStyle="1" w:styleId="22D813472A0C4E1B999A3112B6131F4B">
    <w:name w:val="22D813472A0C4E1B999A3112B6131F4B"/>
    <w:rsid w:val="00284022"/>
  </w:style>
  <w:style w:type="paragraph" w:customStyle="1" w:styleId="EE746EE5CDD04DD0831D94E7C394C15B">
    <w:name w:val="EE746EE5CDD04DD0831D94E7C394C15B"/>
    <w:rsid w:val="00284022"/>
  </w:style>
  <w:style w:type="paragraph" w:customStyle="1" w:styleId="7D6B715785FA4493B70D4DC266DAC4F7">
    <w:name w:val="7D6B715785FA4493B70D4DC266DAC4F7"/>
    <w:rsid w:val="00284022"/>
  </w:style>
  <w:style w:type="paragraph" w:customStyle="1" w:styleId="9ECC74067E8E40F0954E6E62631D5C96">
    <w:name w:val="9ECC74067E8E40F0954E6E62631D5C96"/>
    <w:rsid w:val="00284022"/>
  </w:style>
  <w:style w:type="paragraph" w:customStyle="1" w:styleId="DCD1752D7A4041BCBD76B75CD2C22D19">
    <w:name w:val="DCD1752D7A4041BCBD76B75CD2C22D19"/>
    <w:rsid w:val="00284022"/>
  </w:style>
  <w:style w:type="paragraph" w:customStyle="1" w:styleId="3EE30079C4DF4427A6B372541606518A">
    <w:name w:val="3EE30079C4DF4427A6B372541606518A"/>
    <w:rsid w:val="00284022"/>
  </w:style>
  <w:style w:type="paragraph" w:customStyle="1" w:styleId="4983424C20374344A21F8424A0857448">
    <w:name w:val="4983424C20374344A21F8424A0857448"/>
    <w:rsid w:val="00284022"/>
  </w:style>
  <w:style w:type="paragraph" w:customStyle="1" w:styleId="9F24815B041E4DBAA14051E03DF2269B">
    <w:name w:val="9F24815B041E4DBAA14051E03DF2269B"/>
    <w:rsid w:val="00284022"/>
  </w:style>
  <w:style w:type="paragraph" w:customStyle="1" w:styleId="A9BC64706C7241ABB0A627A7D71BE193">
    <w:name w:val="A9BC64706C7241ABB0A627A7D71BE193"/>
    <w:rsid w:val="00284022"/>
  </w:style>
  <w:style w:type="paragraph" w:customStyle="1" w:styleId="067BB96D6B204D70BCAA42F883C5F61E">
    <w:name w:val="067BB96D6B204D70BCAA42F883C5F61E"/>
    <w:rsid w:val="00284022"/>
  </w:style>
  <w:style w:type="paragraph" w:customStyle="1" w:styleId="0E8D34B14EEF4A02B9B4447C2823AC59">
    <w:name w:val="0E8D34B14EEF4A02B9B4447C2823AC59"/>
    <w:rsid w:val="00284022"/>
  </w:style>
  <w:style w:type="paragraph" w:customStyle="1" w:styleId="748ACDC697DF43CFA36C45EFBB913AFA">
    <w:name w:val="748ACDC697DF43CFA36C45EFBB913AFA"/>
    <w:rsid w:val="00284022"/>
  </w:style>
  <w:style w:type="paragraph" w:customStyle="1" w:styleId="589A6D32902F43C7A2FBFEE6BDCF4C51">
    <w:name w:val="589A6D32902F43C7A2FBFEE6BDCF4C51"/>
    <w:rsid w:val="00284022"/>
  </w:style>
  <w:style w:type="paragraph" w:customStyle="1" w:styleId="5D5B2486CFF24F4AB51CD7DFCF1A544B">
    <w:name w:val="5D5B2486CFF24F4AB51CD7DFCF1A544B"/>
    <w:rsid w:val="00284022"/>
  </w:style>
  <w:style w:type="paragraph" w:customStyle="1" w:styleId="4C8660479E0D427C9EFE341A45464962">
    <w:name w:val="4C8660479E0D427C9EFE341A45464962"/>
    <w:rsid w:val="00284022"/>
  </w:style>
  <w:style w:type="paragraph" w:customStyle="1" w:styleId="C967D10FEEED4418855EB20EEA503755">
    <w:name w:val="C967D10FEEED4418855EB20EEA503755"/>
    <w:rsid w:val="00284022"/>
  </w:style>
  <w:style w:type="paragraph" w:customStyle="1" w:styleId="4C4F66560DAC46CB9EE5780075E97747">
    <w:name w:val="4C4F66560DAC46CB9EE5780075E97747"/>
    <w:rsid w:val="00284022"/>
  </w:style>
  <w:style w:type="paragraph" w:customStyle="1" w:styleId="379BE71371524E9ABFA8B8B9E4A961FE">
    <w:name w:val="379BE71371524E9ABFA8B8B9E4A961FE"/>
    <w:rsid w:val="00284022"/>
  </w:style>
  <w:style w:type="paragraph" w:customStyle="1" w:styleId="5D2777BD6A2045B3965FD84EF01FB3F9">
    <w:name w:val="5D2777BD6A2045B3965FD84EF01FB3F9"/>
    <w:rsid w:val="00284022"/>
  </w:style>
  <w:style w:type="paragraph" w:customStyle="1" w:styleId="08BCD38B4DA74C049519754FD98EDCD4">
    <w:name w:val="08BCD38B4DA74C049519754FD98EDCD4"/>
    <w:rsid w:val="00284022"/>
  </w:style>
  <w:style w:type="paragraph" w:customStyle="1" w:styleId="81C51308F2064C42BB2468C83DC6A30D">
    <w:name w:val="81C51308F2064C42BB2468C83DC6A30D"/>
    <w:rsid w:val="00284022"/>
  </w:style>
  <w:style w:type="paragraph" w:customStyle="1" w:styleId="561F45854923476CAF21CCE77E17A4A7">
    <w:name w:val="561F45854923476CAF21CCE77E17A4A7"/>
    <w:rsid w:val="00284022"/>
  </w:style>
  <w:style w:type="paragraph" w:customStyle="1" w:styleId="BA3E58F2351342E198250BAFF83C33D1">
    <w:name w:val="BA3E58F2351342E198250BAFF83C33D1"/>
    <w:rsid w:val="00284022"/>
  </w:style>
  <w:style w:type="paragraph" w:customStyle="1" w:styleId="0BEF8EC0CD12465090F0DBC5BB4E016D">
    <w:name w:val="0BEF8EC0CD12465090F0DBC5BB4E016D"/>
    <w:rsid w:val="00284022"/>
  </w:style>
  <w:style w:type="paragraph" w:customStyle="1" w:styleId="D95D7E8A4E8B46E5B86111B09D894E68">
    <w:name w:val="D95D7E8A4E8B46E5B86111B09D894E68"/>
    <w:rsid w:val="00284022"/>
  </w:style>
  <w:style w:type="paragraph" w:customStyle="1" w:styleId="87D497C5BCAF4FA9AF47E18978643A99">
    <w:name w:val="87D497C5BCAF4FA9AF47E18978643A99"/>
    <w:rsid w:val="00284022"/>
  </w:style>
  <w:style w:type="paragraph" w:customStyle="1" w:styleId="60477B8B062C413EAC54D7CACFBE4D67">
    <w:name w:val="60477B8B062C413EAC54D7CACFBE4D67"/>
    <w:rsid w:val="00284022"/>
  </w:style>
  <w:style w:type="paragraph" w:customStyle="1" w:styleId="7FEA38304FA84293974E8110631EB000">
    <w:name w:val="7FEA38304FA84293974E8110631EB000"/>
    <w:rsid w:val="00284022"/>
  </w:style>
  <w:style w:type="paragraph" w:customStyle="1" w:styleId="F88CA9B94A274627BEC8398CEAA9BBBE">
    <w:name w:val="F88CA9B94A274627BEC8398CEAA9BBBE"/>
    <w:rsid w:val="00284022"/>
  </w:style>
  <w:style w:type="paragraph" w:customStyle="1" w:styleId="E0AD5154044348B284612472A00B85D7">
    <w:name w:val="E0AD5154044348B284612472A00B85D7"/>
    <w:rsid w:val="00284022"/>
  </w:style>
  <w:style w:type="paragraph" w:customStyle="1" w:styleId="6036A14783AF44AAB8C7E8A523F8765D">
    <w:name w:val="6036A14783AF44AAB8C7E8A523F8765D"/>
    <w:rsid w:val="00284022"/>
  </w:style>
  <w:style w:type="paragraph" w:customStyle="1" w:styleId="EF972DAD93AF4EFF9AE6F302A568B786">
    <w:name w:val="EF972DAD93AF4EFF9AE6F302A568B786"/>
    <w:rsid w:val="00284022"/>
  </w:style>
  <w:style w:type="paragraph" w:customStyle="1" w:styleId="4DB5C6EF1A2C4EBB80FEDA4C6A62149A">
    <w:name w:val="4DB5C6EF1A2C4EBB80FEDA4C6A62149A"/>
    <w:rsid w:val="00284022"/>
  </w:style>
  <w:style w:type="paragraph" w:customStyle="1" w:styleId="4F6308DECCF242E49A54D85280DD9427">
    <w:name w:val="4F6308DECCF242E49A54D85280DD9427"/>
    <w:rsid w:val="002840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84022"/>
    <w:rPr>
      <w:color w:val="808080"/>
    </w:rPr>
  </w:style>
  <w:style w:type="paragraph" w:customStyle="1" w:styleId="E4CCC1735E494B8996C900688BFBF542">
    <w:name w:val="E4CCC1735E494B8996C900688BFBF542"/>
    <w:rsid w:val="00527A3F"/>
  </w:style>
  <w:style w:type="paragraph" w:customStyle="1" w:styleId="4E964C641E284F77BCD2E86D761A1EBC">
    <w:name w:val="4E964C641E284F77BCD2E86D761A1EBC"/>
    <w:rsid w:val="00527A3F"/>
  </w:style>
  <w:style w:type="paragraph" w:customStyle="1" w:styleId="4280111AF0664CA7A46FE41570463336">
    <w:name w:val="4280111AF0664CA7A46FE41570463336"/>
    <w:rsid w:val="00527A3F"/>
  </w:style>
  <w:style w:type="paragraph" w:customStyle="1" w:styleId="5066BE2D5CF74DEA984ADDEA4A79F6B1">
    <w:name w:val="5066BE2D5CF74DEA984ADDEA4A79F6B1"/>
    <w:rsid w:val="00527A3F"/>
  </w:style>
  <w:style w:type="paragraph" w:customStyle="1" w:styleId="6CE9B60C2684408286B6EC60DF868F8B">
    <w:name w:val="6CE9B60C2684408286B6EC60DF868F8B"/>
    <w:rsid w:val="00527A3F"/>
  </w:style>
  <w:style w:type="paragraph" w:customStyle="1" w:styleId="D90556DEB5044BA0A30148F3603471BB">
    <w:name w:val="D90556DEB5044BA0A30148F3603471BB"/>
    <w:rsid w:val="00527A3F"/>
  </w:style>
  <w:style w:type="paragraph" w:customStyle="1" w:styleId="31B683A5CDF749C48DBBCAE026A5940D">
    <w:name w:val="31B683A5CDF749C48DBBCAE026A5940D"/>
    <w:rsid w:val="00527A3F"/>
  </w:style>
  <w:style w:type="paragraph" w:customStyle="1" w:styleId="1C619664E9D24DA69A7EAC7A0E52AE9B">
    <w:name w:val="1C619664E9D24DA69A7EAC7A0E52AE9B"/>
    <w:rsid w:val="00527A3F"/>
  </w:style>
  <w:style w:type="paragraph" w:customStyle="1" w:styleId="12D1A133E26C4C199E7CFC533604C1BA">
    <w:name w:val="12D1A133E26C4C199E7CFC533604C1BA"/>
    <w:rsid w:val="00527A3F"/>
  </w:style>
  <w:style w:type="paragraph" w:customStyle="1" w:styleId="DE994C140ADF444CB1758B1DD445098B">
    <w:name w:val="DE994C140ADF444CB1758B1DD445098B"/>
    <w:rsid w:val="00527A3F"/>
  </w:style>
  <w:style w:type="paragraph" w:customStyle="1" w:styleId="E40707BE57CF4A10A3D3E356422F54EF">
    <w:name w:val="E40707BE57CF4A10A3D3E356422F54EF"/>
    <w:rsid w:val="00527A3F"/>
  </w:style>
  <w:style w:type="paragraph" w:customStyle="1" w:styleId="718A2FB2AB7040AE8FC95ECCA93FF854">
    <w:name w:val="718A2FB2AB7040AE8FC95ECCA93FF854"/>
    <w:rsid w:val="00527A3F"/>
  </w:style>
  <w:style w:type="paragraph" w:customStyle="1" w:styleId="E114DE181F7B47CB989A3793406A41E2">
    <w:name w:val="E114DE181F7B47CB989A3793406A41E2"/>
    <w:rsid w:val="00527A3F"/>
  </w:style>
  <w:style w:type="paragraph" w:customStyle="1" w:styleId="CEFCAD8C66CC47018050978213E9CE21">
    <w:name w:val="CEFCAD8C66CC47018050978213E9CE21"/>
    <w:rsid w:val="00527A3F"/>
  </w:style>
  <w:style w:type="paragraph" w:customStyle="1" w:styleId="D8FCDA1CB0C240E29BF6B11838680519">
    <w:name w:val="D8FCDA1CB0C240E29BF6B11838680519"/>
    <w:rsid w:val="00527A3F"/>
  </w:style>
  <w:style w:type="paragraph" w:customStyle="1" w:styleId="D62E1C2AD4364AB68AEDBF3FD13FBB71">
    <w:name w:val="D62E1C2AD4364AB68AEDBF3FD13FBB71"/>
    <w:rsid w:val="00527A3F"/>
  </w:style>
  <w:style w:type="paragraph" w:customStyle="1" w:styleId="7E24F91BDE60442A923DBA8D0255DE08">
    <w:name w:val="7E24F91BDE60442A923DBA8D0255DE08"/>
    <w:rsid w:val="00527A3F"/>
  </w:style>
  <w:style w:type="paragraph" w:customStyle="1" w:styleId="2C08227C6D3A4BE98B6E50F23B748194">
    <w:name w:val="2C08227C6D3A4BE98B6E50F23B748194"/>
    <w:rsid w:val="00527A3F"/>
  </w:style>
  <w:style w:type="paragraph" w:customStyle="1" w:styleId="51E3EBAE2A764CD1B7B6AC9EECD3EF25">
    <w:name w:val="51E3EBAE2A764CD1B7B6AC9EECD3EF25"/>
    <w:rsid w:val="00527A3F"/>
  </w:style>
  <w:style w:type="paragraph" w:customStyle="1" w:styleId="DC3B82644834495B9B045DBCE98ABD76">
    <w:name w:val="DC3B82644834495B9B045DBCE98ABD76"/>
    <w:rsid w:val="00527A3F"/>
  </w:style>
  <w:style w:type="paragraph" w:customStyle="1" w:styleId="9371B87F39B4432A9A4C75AC3492D83E">
    <w:name w:val="9371B87F39B4432A9A4C75AC3492D83E"/>
    <w:rsid w:val="00527A3F"/>
  </w:style>
  <w:style w:type="paragraph" w:customStyle="1" w:styleId="909D75B7701D401385CC0A367540925F">
    <w:name w:val="909D75B7701D401385CC0A367540925F"/>
    <w:rsid w:val="00527A3F"/>
  </w:style>
  <w:style w:type="paragraph" w:customStyle="1" w:styleId="0AEE0B17B51342429A495C321F43B23B">
    <w:name w:val="0AEE0B17B51342429A495C321F43B23B"/>
    <w:rsid w:val="00527A3F"/>
  </w:style>
  <w:style w:type="paragraph" w:customStyle="1" w:styleId="8600F4BDF2314124A3BFA43E70863F27">
    <w:name w:val="8600F4BDF2314124A3BFA43E70863F27"/>
    <w:rsid w:val="00527A3F"/>
  </w:style>
  <w:style w:type="paragraph" w:customStyle="1" w:styleId="30FE37B11FE446DC90A60685E3D985B3">
    <w:name w:val="30FE37B11FE446DC90A60685E3D985B3"/>
    <w:rsid w:val="00527A3F"/>
  </w:style>
  <w:style w:type="paragraph" w:customStyle="1" w:styleId="EDEF35468D114C22BD0FA6AB9730D5AB">
    <w:name w:val="EDEF35468D114C22BD0FA6AB9730D5AB"/>
    <w:rsid w:val="00527A3F"/>
  </w:style>
  <w:style w:type="paragraph" w:customStyle="1" w:styleId="8C43389059274C33B69005D100FA0D4A">
    <w:name w:val="8C43389059274C33B69005D100FA0D4A"/>
    <w:rsid w:val="00527A3F"/>
  </w:style>
  <w:style w:type="paragraph" w:customStyle="1" w:styleId="6D5CAF2DCD4B4ACF8CFA7239B66125DE">
    <w:name w:val="6D5CAF2DCD4B4ACF8CFA7239B66125DE"/>
    <w:rsid w:val="00527A3F"/>
  </w:style>
  <w:style w:type="paragraph" w:customStyle="1" w:styleId="CF0B651CE6184B4CAF09A9EAB59ADEE3">
    <w:name w:val="CF0B651CE6184B4CAF09A9EAB59ADEE3"/>
    <w:rsid w:val="00527A3F"/>
  </w:style>
  <w:style w:type="paragraph" w:customStyle="1" w:styleId="8C856C7DDE384AD687029A20A4ECBA65">
    <w:name w:val="8C856C7DDE384AD687029A20A4ECBA65"/>
    <w:rsid w:val="00527A3F"/>
  </w:style>
  <w:style w:type="paragraph" w:customStyle="1" w:styleId="0664D36C1CD54C7A8D2B727AB86FA6F8">
    <w:name w:val="0664D36C1CD54C7A8D2B727AB86FA6F8"/>
    <w:rsid w:val="00527A3F"/>
  </w:style>
  <w:style w:type="paragraph" w:customStyle="1" w:styleId="358003CBB0434CE3B36FC4EEEB796A9C">
    <w:name w:val="358003CBB0434CE3B36FC4EEEB796A9C"/>
    <w:rsid w:val="00527A3F"/>
  </w:style>
  <w:style w:type="paragraph" w:customStyle="1" w:styleId="C5E06E1693A44108AF25343B73A2A152">
    <w:name w:val="C5E06E1693A44108AF25343B73A2A152"/>
    <w:rsid w:val="00527A3F"/>
  </w:style>
  <w:style w:type="paragraph" w:customStyle="1" w:styleId="E2D815E2EC8845E394045F0C422FFFC7">
    <w:name w:val="E2D815E2EC8845E394045F0C422FFFC7"/>
    <w:rsid w:val="00527A3F"/>
  </w:style>
  <w:style w:type="paragraph" w:customStyle="1" w:styleId="A421E97F8E9E4521B14643DF63BCF1A9">
    <w:name w:val="A421E97F8E9E4521B14643DF63BCF1A9"/>
    <w:rsid w:val="00527A3F"/>
  </w:style>
  <w:style w:type="paragraph" w:customStyle="1" w:styleId="0F1583F474164442AA77A7DC575FDFBE">
    <w:name w:val="0F1583F474164442AA77A7DC575FDFBE"/>
    <w:rsid w:val="00527A3F"/>
  </w:style>
  <w:style w:type="paragraph" w:customStyle="1" w:styleId="FBDC16C1FEE24F639EFAA3E0915EF200">
    <w:name w:val="FBDC16C1FEE24F639EFAA3E0915EF200"/>
    <w:rsid w:val="00527A3F"/>
  </w:style>
  <w:style w:type="paragraph" w:customStyle="1" w:styleId="DE59DB70AC6E493F9533594D5014EFF7">
    <w:name w:val="DE59DB70AC6E493F9533594D5014EFF7"/>
    <w:rsid w:val="00527A3F"/>
  </w:style>
  <w:style w:type="paragraph" w:customStyle="1" w:styleId="EB4468D7373A4009878B94823E59A260">
    <w:name w:val="EB4468D7373A4009878B94823E59A260"/>
    <w:rsid w:val="00527A3F"/>
  </w:style>
  <w:style w:type="paragraph" w:customStyle="1" w:styleId="D9AD15D383FF4E2C8270702FBC638D07">
    <w:name w:val="D9AD15D383FF4E2C8270702FBC638D07"/>
    <w:rsid w:val="00527A3F"/>
  </w:style>
  <w:style w:type="paragraph" w:customStyle="1" w:styleId="16D361AF2B514082A5615414F85E88C1">
    <w:name w:val="16D361AF2B514082A5615414F85E88C1"/>
    <w:rsid w:val="00527A3F"/>
  </w:style>
  <w:style w:type="paragraph" w:customStyle="1" w:styleId="ACB24B44F9AC4138AC8280CF3EDDA1FF">
    <w:name w:val="ACB24B44F9AC4138AC8280CF3EDDA1FF"/>
    <w:rsid w:val="00527A3F"/>
  </w:style>
  <w:style w:type="paragraph" w:customStyle="1" w:styleId="1312159F69EE447ABE70350AAC040849">
    <w:name w:val="1312159F69EE447ABE70350AAC040849"/>
    <w:rsid w:val="006B03F0"/>
  </w:style>
  <w:style w:type="paragraph" w:customStyle="1" w:styleId="E66AFC7D727542BFA0872E70C51DD5C5">
    <w:name w:val="E66AFC7D727542BFA0872E70C51DD5C5"/>
    <w:rsid w:val="006B03F0"/>
  </w:style>
  <w:style w:type="paragraph" w:customStyle="1" w:styleId="E5EF19C52D7C4540AE5E15EB0FC7D9E2">
    <w:name w:val="E5EF19C52D7C4540AE5E15EB0FC7D9E2"/>
    <w:rsid w:val="006B03F0"/>
  </w:style>
  <w:style w:type="paragraph" w:customStyle="1" w:styleId="E5FE53EAB08B4C82873F750ADB1B6A87">
    <w:name w:val="E5FE53EAB08B4C82873F750ADB1B6A87"/>
    <w:rsid w:val="006B03F0"/>
  </w:style>
  <w:style w:type="paragraph" w:customStyle="1" w:styleId="9B56953C00BB40E58EB4CB82B798FA76">
    <w:name w:val="9B56953C00BB40E58EB4CB82B798FA76"/>
    <w:rsid w:val="006B03F0"/>
  </w:style>
  <w:style w:type="paragraph" w:customStyle="1" w:styleId="4EDC7920D4E04505AF1614B3240054C4">
    <w:name w:val="4EDC7920D4E04505AF1614B3240054C4"/>
    <w:rsid w:val="006B03F0"/>
  </w:style>
  <w:style w:type="paragraph" w:customStyle="1" w:styleId="18182B8E56BB40EFBE8785236C171622">
    <w:name w:val="18182B8E56BB40EFBE8785236C171622"/>
    <w:rsid w:val="006B03F0"/>
  </w:style>
  <w:style w:type="paragraph" w:customStyle="1" w:styleId="D51EF0BEB03D49BFB84FF9CCD8280865">
    <w:name w:val="D51EF0BEB03D49BFB84FF9CCD8280865"/>
    <w:rsid w:val="006B03F0"/>
  </w:style>
  <w:style w:type="paragraph" w:customStyle="1" w:styleId="0AA9C1A7AEDC4947B52A4E778EE54396">
    <w:name w:val="0AA9C1A7AEDC4947B52A4E778EE54396"/>
    <w:rsid w:val="006B03F0"/>
  </w:style>
  <w:style w:type="paragraph" w:customStyle="1" w:styleId="202F709B209D4281BA245E6D068B019F">
    <w:name w:val="202F709B209D4281BA245E6D068B019F"/>
    <w:rsid w:val="006B03F0"/>
  </w:style>
  <w:style w:type="paragraph" w:customStyle="1" w:styleId="2BFB32814E2747AB9CFEF48676F18802">
    <w:name w:val="2BFB32814E2747AB9CFEF48676F18802"/>
    <w:rsid w:val="006B03F0"/>
  </w:style>
  <w:style w:type="paragraph" w:customStyle="1" w:styleId="5585A9810D0C49B3908D4A41A01B1048">
    <w:name w:val="5585A9810D0C49B3908D4A41A01B1048"/>
    <w:rsid w:val="006B03F0"/>
  </w:style>
  <w:style w:type="paragraph" w:customStyle="1" w:styleId="E0D6C94DF41842CFAE37A74A653AD406">
    <w:name w:val="E0D6C94DF41842CFAE37A74A653AD406"/>
    <w:rsid w:val="006B03F0"/>
  </w:style>
  <w:style w:type="paragraph" w:customStyle="1" w:styleId="02415B6D5DAE411AAFA89387F6767AFA">
    <w:name w:val="02415B6D5DAE411AAFA89387F6767AFA"/>
    <w:rsid w:val="006B03F0"/>
  </w:style>
  <w:style w:type="paragraph" w:customStyle="1" w:styleId="A229867F6CD64D4793A0EDC12E7BD7CF">
    <w:name w:val="A229867F6CD64D4793A0EDC12E7BD7CF"/>
    <w:rsid w:val="006B03F0"/>
  </w:style>
  <w:style w:type="paragraph" w:customStyle="1" w:styleId="4541841B63EC49B3BCC9848D4DB75217">
    <w:name w:val="4541841B63EC49B3BCC9848D4DB75217"/>
    <w:rsid w:val="006B03F0"/>
  </w:style>
  <w:style w:type="paragraph" w:customStyle="1" w:styleId="1BB4E1A58AF947C8815296443AE85521">
    <w:name w:val="1BB4E1A58AF947C8815296443AE85521"/>
    <w:rsid w:val="006B03F0"/>
  </w:style>
  <w:style w:type="paragraph" w:customStyle="1" w:styleId="8B8DC44F65744B6B9DCB4BB0A5071340">
    <w:name w:val="8B8DC44F65744B6B9DCB4BB0A5071340"/>
    <w:rsid w:val="006B03F0"/>
  </w:style>
  <w:style w:type="paragraph" w:customStyle="1" w:styleId="870DC1C7F3204B6384CBCC9FECC60D75">
    <w:name w:val="870DC1C7F3204B6384CBCC9FECC60D75"/>
    <w:rsid w:val="006B03F0"/>
  </w:style>
  <w:style w:type="paragraph" w:customStyle="1" w:styleId="B0B65BE106814BFEB90C4A4D5AB08517">
    <w:name w:val="B0B65BE106814BFEB90C4A4D5AB08517"/>
    <w:rsid w:val="006B03F0"/>
  </w:style>
  <w:style w:type="paragraph" w:customStyle="1" w:styleId="F4274163C13349C5AFB5B90CC4753311">
    <w:name w:val="F4274163C13349C5AFB5B90CC4753311"/>
    <w:rsid w:val="006B03F0"/>
  </w:style>
  <w:style w:type="paragraph" w:customStyle="1" w:styleId="59DC9B08819541639D5F07F701CA40AC">
    <w:name w:val="59DC9B08819541639D5F07F701CA40AC"/>
    <w:rsid w:val="006B03F0"/>
  </w:style>
  <w:style w:type="paragraph" w:customStyle="1" w:styleId="B7513B551A004672B7F0691AA4D33E3B">
    <w:name w:val="B7513B551A004672B7F0691AA4D33E3B"/>
    <w:rsid w:val="006B03F0"/>
  </w:style>
  <w:style w:type="paragraph" w:customStyle="1" w:styleId="1AEB3299D4B24C048D82A60C0A0926B6">
    <w:name w:val="1AEB3299D4B24C048D82A60C0A0926B6"/>
    <w:rsid w:val="006B03F0"/>
  </w:style>
  <w:style w:type="paragraph" w:customStyle="1" w:styleId="FA76B02778574BF9A4DE5DCC01CE7AB4">
    <w:name w:val="FA76B02778574BF9A4DE5DCC01CE7AB4"/>
    <w:rsid w:val="006B03F0"/>
  </w:style>
  <w:style w:type="paragraph" w:customStyle="1" w:styleId="EFF828E630504EB491A00F11427F8BCA">
    <w:name w:val="EFF828E630504EB491A00F11427F8BCA"/>
    <w:rsid w:val="006B03F0"/>
  </w:style>
  <w:style w:type="paragraph" w:customStyle="1" w:styleId="851442974789459EBA8367158F425802">
    <w:name w:val="851442974789459EBA8367158F425802"/>
    <w:rsid w:val="006B03F0"/>
  </w:style>
  <w:style w:type="paragraph" w:customStyle="1" w:styleId="3934911BDF764806B4F1B696B1A4235B">
    <w:name w:val="3934911BDF764806B4F1B696B1A4235B"/>
    <w:rsid w:val="00816A34"/>
  </w:style>
  <w:style w:type="paragraph" w:customStyle="1" w:styleId="AE9D2300DD434A12A1873EF8B9852D48">
    <w:name w:val="AE9D2300DD434A12A1873EF8B9852D48"/>
    <w:rsid w:val="00816A34"/>
  </w:style>
  <w:style w:type="paragraph" w:customStyle="1" w:styleId="2EEE209ED5914629A017784CF9A7BF84">
    <w:name w:val="2EEE209ED5914629A017784CF9A7BF84"/>
    <w:rsid w:val="00816A34"/>
  </w:style>
  <w:style w:type="paragraph" w:customStyle="1" w:styleId="A7E029E4BBAA401992CFE300CE92B18E">
    <w:name w:val="A7E029E4BBAA401992CFE300CE92B18E"/>
    <w:rsid w:val="00816A34"/>
  </w:style>
  <w:style w:type="paragraph" w:customStyle="1" w:styleId="D4921B437D1442D894C88FFB49F62F2A">
    <w:name w:val="D4921B437D1442D894C88FFB49F62F2A"/>
    <w:rsid w:val="00816A34"/>
  </w:style>
  <w:style w:type="paragraph" w:customStyle="1" w:styleId="D4A441EF0A324C0BA84B5684E99F1E68">
    <w:name w:val="D4A441EF0A324C0BA84B5684E99F1E68"/>
    <w:rsid w:val="00816A34"/>
  </w:style>
  <w:style w:type="paragraph" w:customStyle="1" w:styleId="ABD747A4FEDF44798DAB10358095E0B7">
    <w:name w:val="ABD747A4FEDF44798DAB10358095E0B7"/>
    <w:rsid w:val="00816A34"/>
  </w:style>
  <w:style w:type="paragraph" w:customStyle="1" w:styleId="8B869CA9C9D24FE685B23726786F74E2">
    <w:name w:val="8B869CA9C9D24FE685B23726786F74E2"/>
    <w:rsid w:val="00816A34"/>
  </w:style>
  <w:style w:type="paragraph" w:customStyle="1" w:styleId="D867429B6EDF4702AFDCCB3C33D8AD8B">
    <w:name w:val="D867429B6EDF4702AFDCCB3C33D8AD8B"/>
    <w:rsid w:val="00816A34"/>
  </w:style>
  <w:style w:type="paragraph" w:customStyle="1" w:styleId="9E7532C89D9B417BAA0408F83DBF39F7">
    <w:name w:val="9E7532C89D9B417BAA0408F83DBF39F7"/>
    <w:rsid w:val="00816A34"/>
  </w:style>
  <w:style w:type="paragraph" w:customStyle="1" w:styleId="24EBA6E74F2049268D5D07A29C42B6C5">
    <w:name w:val="24EBA6E74F2049268D5D07A29C42B6C5"/>
    <w:rsid w:val="00816A34"/>
  </w:style>
  <w:style w:type="paragraph" w:customStyle="1" w:styleId="C99D5EE19EB44D52A2A1180A3276F14D">
    <w:name w:val="C99D5EE19EB44D52A2A1180A3276F14D"/>
    <w:rsid w:val="00816A34"/>
  </w:style>
  <w:style w:type="paragraph" w:customStyle="1" w:styleId="7C28C1D0A48F419D8C197711E0D42706">
    <w:name w:val="7C28C1D0A48F419D8C197711E0D42706"/>
    <w:rsid w:val="00816A34"/>
  </w:style>
  <w:style w:type="paragraph" w:customStyle="1" w:styleId="4E5C1B264D0F446CA9E5356D20A71E0B">
    <w:name w:val="4E5C1B264D0F446CA9E5356D20A71E0B"/>
    <w:rsid w:val="00816A34"/>
  </w:style>
  <w:style w:type="paragraph" w:customStyle="1" w:styleId="F115E83CFEAA43D6991C3AA96F20007C">
    <w:name w:val="F115E83CFEAA43D6991C3AA96F20007C"/>
    <w:rsid w:val="00816A34"/>
  </w:style>
  <w:style w:type="paragraph" w:customStyle="1" w:styleId="76051672A90E4C769156F77A80C3C7CD">
    <w:name w:val="76051672A90E4C769156F77A80C3C7CD"/>
    <w:rsid w:val="00816A34"/>
  </w:style>
  <w:style w:type="paragraph" w:customStyle="1" w:styleId="8E50B179FBAD4945A50D4144C5C9FE0A">
    <w:name w:val="8E50B179FBAD4945A50D4144C5C9FE0A"/>
    <w:rsid w:val="00816A34"/>
  </w:style>
  <w:style w:type="paragraph" w:customStyle="1" w:styleId="A480F85C414C4AA0A4A1F59B138C9F4E">
    <w:name w:val="A480F85C414C4AA0A4A1F59B138C9F4E"/>
    <w:rsid w:val="00816A34"/>
  </w:style>
  <w:style w:type="paragraph" w:customStyle="1" w:styleId="EB9F9714792443DEBB911CBF9C634423">
    <w:name w:val="EB9F9714792443DEBB911CBF9C634423"/>
    <w:rsid w:val="00284022"/>
  </w:style>
  <w:style w:type="paragraph" w:customStyle="1" w:styleId="6A5A86480BEF4DDFA7CD7FDDB008B29C">
    <w:name w:val="6A5A86480BEF4DDFA7CD7FDDB008B29C"/>
    <w:rsid w:val="00284022"/>
  </w:style>
  <w:style w:type="paragraph" w:customStyle="1" w:styleId="27890F7A6AA04A3B9263B1AE8267EB93">
    <w:name w:val="27890F7A6AA04A3B9263B1AE8267EB93"/>
    <w:rsid w:val="00284022"/>
  </w:style>
  <w:style w:type="paragraph" w:customStyle="1" w:styleId="2A321E09BD874E0DA24AB73A949FD7AD">
    <w:name w:val="2A321E09BD874E0DA24AB73A949FD7AD"/>
    <w:rsid w:val="00284022"/>
  </w:style>
  <w:style w:type="paragraph" w:customStyle="1" w:styleId="1042ED9A61134BC2AF8BCC6F2DD47D60">
    <w:name w:val="1042ED9A61134BC2AF8BCC6F2DD47D60"/>
    <w:rsid w:val="00284022"/>
  </w:style>
  <w:style w:type="paragraph" w:customStyle="1" w:styleId="FA3884E339C442339109A8971AF9339A">
    <w:name w:val="FA3884E339C442339109A8971AF9339A"/>
    <w:rsid w:val="00284022"/>
  </w:style>
  <w:style w:type="paragraph" w:customStyle="1" w:styleId="D8C01C7A887B42D0A09749C8018F4564">
    <w:name w:val="D8C01C7A887B42D0A09749C8018F4564"/>
    <w:rsid w:val="00284022"/>
  </w:style>
  <w:style w:type="paragraph" w:customStyle="1" w:styleId="2A6AF7C2EEF34797B849F5032C156E54">
    <w:name w:val="2A6AF7C2EEF34797B849F5032C156E54"/>
    <w:rsid w:val="00284022"/>
  </w:style>
  <w:style w:type="paragraph" w:customStyle="1" w:styleId="E0F4187AC9FF48E99C8134DAB071F759">
    <w:name w:val="E0F4187AC9FF48E99C8134DAB071F759"/>
    <w:rsid w:val="00284022"/>
  </w:style>
  <w:style w:type="paragraph" w:customStyle="1" w:styleId="6022C384FD7347EDBE83FE46AEB312DF">
    <w:name w:val="6022C384FD7347EDBE83FE46AEB312DF"/>
    <w:rsid w:val="00284022"/>
  </w:style>
  <w:style w:type="paragraph" w:customStyle="1" w:styleId="E257277D87ED4A4FAAA866301677BD08">
    <w:name w:val="E257277D87ED4A4FAAA866301677BD08"/>
    <w:rsid w:val="00284022"/>
  </w:style>
  <w:style w:type="paragraph" w:customStyle="1" w:styleId="22D813472A0C4E1B999A3112B6131F4B">
    <w:name w:val="22D813472A0C4E1B999A3112B6131F4B"/>
    <w:rsid w:val="00284022"/>
  </w:style>
  <w:style w:type="paragraph" w:customStyle="1" w:styleId="EE746EE5CDD04DD0831D94E7C394C15B">
    <w:name w:val="EE746EE5CDD04DD0831D94E7C394C15B"/>
    <w:rsid w:val="00284022"/>
  </w:style>
  <w:style w:type="paragraph" w:customStyle="1" w:styleId="7D6B715785FA4493B70D4DC266DAC4F7">
    <w:name w:val="7D6B715785FA4493B70D4DC266DAC4F7"/>
    <w:rsid w:val="00284022"/>
  </w:style>
  <w:style w:type="paragraph" w:customStyle="1" w:styleId="9ECC74067E8E40F0954E6E62631D5C96">
    <w:name w:val="9ECC74067E8E40F0954E6E62631D5C96"/>
    <w:rsid w:val="00284022"/>
  </w:style>
  <w:style w:type="paragraph" w:customStyle="1" w:styleId="DCD1752D7A4041BCBD76B75CD2C22D19">
    <w:name w:val="DCD1752D7A4041BCBD76B75CD2C22D19"/>
    <w:rsid w:val="00284022"/>
  </w:style>
  <w:style w:type="paragraph" w:customStyle="1" w:styleId="3EE30079C4DF4427A6B372541606518A">
    <w:name w:val="3EE30079C4DF4427A6B372541606518A"/>
    <w:rsid w:val="00284022"/>
  </w:style>
  <w:style w:type="paragraph" w:customStyle="1" w:styleId="4983424C20374344A21F8424A0857448">
    <w:name w:val="4983424C20374344A21F8424A0857448"/>
    <w:rsid w:val="00284022"/>
  </w:style>
  <w:style w:type="paragraph" w:customStyle="1" w:styleId="9F24815B041E4DBAA14051E03DF2269B">
    <w:name w:val="9F24815B041E4DBAA14051E03DF2269B"/>
    <w:rsid w:val="00284022"/>
  </w:style>
  <w:style w:type="paragraph" w:customStyle="1" w:styleId="A9BC64706C7241ABB0A627A7D71BE193">
    <w:name w:val="A9BC64706C7241ABB0A627A7D71BE193"/>
    <w:rsid w:val="00284022"/>
  </w:style>
  <w:style w:type="paragraph" w:customStyle="1" w:styleId="067BB96D6B204D70BCAA42F883C5F61E">
    <w:name w:val="067BB96D6B204D70BCAA42F883C5F61E"/>
    <w:rsid w:val="00284022"/>
  </w:style>
  <w:style w:type="paragraph" w:customStyle="1" w:styleId="0E8D34B14EEF4A02B9B4447C2823AC59">
    <w:name w:val="0E8D34B14EEF4A02B9B4447C2823AC59"/>
    <w:rsid w:val="00284022"/>
  </w:style>
  <w:style w:type="paragraph" w:customStyle="1" w:styleId="748ACDC697DF43CFA36C45EFBB913AFA">
    <w:name w:val="748ACDC697DF43CFA36C45EFBB913AFA"/>
    <w:rsid w:val="00284022"/>
  </w:style>
  <w:style w:type="paragraph" w:customStyle="1" w:styleId="589A6D32902F43C7A2FBFEE6BDCF4C51">
    <w:name w:val="589A6D32902F43C7A2FBFEE6BDCF4C51"/>
    <w:rsid w:val="00284022"/>
  </w:style>
  <w:style w:type="paragraph" w:customStyle="1" w:styleId="5D5B2486CFF24F4AB51CD7DFCF1A544B">
    <w:name w:val="5D5B2486CFF24F4AB51CD7DFCF1A544B"/>
    <w:rsid w:val="00284022"/>
  </w:style>
  <w:style w:type="paragraph" w:customStyle="1" w:styleId="4C8660479E0D427C9EFE341A45464962">
    <w:name w:val="4C8660479E0D427C9EFE341A45464962"/>
    <w:rsid w:val="00284022"/>
  </w:style>
  <w:style w:type="paragraph" w:customStyle="1" w:styleId="C967D10FEEED4418855EB20EEA503755">
    <w:name w:val="C967D10FEEED4418855EB20EEA503755"/>
    <w:rsid w:val="00284022"/>
  </w:style>
  <w:style w:type="paragraph" w:customStyle="1" w:styleId="4C4F66560DAC46CB9EE5780075E97747">
    <w:name w:val="4C4F66560DAC46CB9EE5780075E97747"/>
    <w:rsid w:val="00284022"/>
  </w:style>
  <w:style w:type="paragraph" w:customStyle="1" w:styleId="379BE71371524E9ABFA8B8B9E4A961FE">
    <w:name w:val="379BE71371524E9ABFA8B8B9E4A961FE"/>
    <w:rsid w:val="00284022"/>
  </w:style>
  <w:style w:type="paragraph" w:customStyle="1" w:styleId="5D2777BD6A2045B3965FD84EF01FB3F9">
    <w:name w:val="5D2777BD6A2045B3965FD84EF01FB3F9"/>
    <w:rsid w:val="00284022"/>
  </w:style>
  <w:style w:type="paragraph" w:customStyle="1" w:styleId="08BCD38B4DA74C049519754FD98EDCD4">
    <w:name w:val="08BCD38B4DA74C049519754FD98EDCD4"/>
    <w:rsid w:val="00284022"/>
  </w:style>
  <w:style w:type="paragraph" w:customStyle="1" w:styleId="81C51308F2064C42BB2468C83DC6A30D">
    <w:name w:val="81C51308F2064C42BB2468C83DC6A30D"/>
    <w:rsid w:val="00284022"/>
  </w:style>
  <w:style w:type="paragraph" w:customStyle="1" w:styleId="561F45854923476CAF21CCE77E17A4A7">
    <w:name w:val="561F45854923476CAF21CCE77E17A4A7"/>
    <w:rsid w:val="00284022"/>
  </w:style>
  <w:style w:type="paragraph" w:customStyle="1" w:styleId="BA3E58F2351342E198250BAFF83C33D1">
    <w:name w:val="BA3E58F2351342E198250BAFF83C33D1"/>
    <w:rsid w:val="00284022"/>
  </w:style>
  <w:style w:type="paragraph" w:customStyle="1" w:styleId="0BEF8EC0CD12465090F0DBC5BB4E016D">
    <w:name w:val="0BEF8EC0CD12465090F0DBC5BB4E016D"/>
    <w:rsid w:val="00284022"/>
  </w:style>
  <w:style w:type="paragraph" w:customStyle="1" w:styleId="D95D7E8A4E8B46E5B86111B09D894E68">
    <w:name w:val="D95D7E8A4E8B46E5B86111B09D894E68"/>
    <w:rsid w:val="00284022"/>
  </w:style>
  <w:style w:type="paragraph" w:customStyle="1" w:styleId="87D497C5BCAF4FA9AF47E18978643A99">
    <w:name w:val="87D497C5BCAF4FA9AF47E18978643A99"/>
    <w:rsid w:val="00284022"/>
  </w:style>
  <w:style w:type="paragraph" w:customStyle="1" w:styleId="60477B8B062C413EAC54D7CACFBE4D67">
    <w:name w:val="60477B8B062C413EAC54D7CACFBE4D67"/>
    <w:rsid w:val="00284022"/>
  </w:style>
  <w:style w:type="paragraph" w:customStyle="1" w:styleId="7FEA38304FA84293974E8110631EB000">
    <w:name w:val="7FEA38304FA84293974E8110631EB000"/>
    <w:rsid w:val="00284022"/>
  </w:style>
  <w:style w:type="paragraph" w:customStyle="1" w:styleId="F88CA9B94A274627BEC8398CEAA9BBBE">
    <w:name w:val="F88CA9B94A274627BEC8398CEAA9BBBE"/>
    <w:rsid w:val="00284022"/>
  </w:style>
  <w:style w:type="paragraph" w:customStyle="1" w:styleId="E0AD5154044348B284612472A00B85D7">
    <w:name w:val="E0AD5154044348B284612472A00B85D7"/>
    <w:rsid w:val="00284022"/>
  </w:style>
  <w:style w:type="paragraph" w:customStyle="1" w:styleId="6036A14783AF44AAB8C7E8A523F8765D">
    <w:name w:val="6036A14783AF44AAB8C7E8A523F8765D"/>
    <w:rsid w:val="00284022"/>
  </w:style>
  <w:style w:type="paragraph" w:customStyle="1" w:styleId="EF972DAD93AF4EFF9AE6F302A568B786">
    <w:name w:val="EF972DAD93AF4EFF9AE6F302A568B786"/>
    <w:rsid w:val="00284022"/>
  </w:style>
  <w:style w:type="paragraph" w:customStyle="1" w:styleId="4DB5C6EF1A2C4EBB80FEDA4C6A62149A">
    <w:name w:val="4DB5C6EF1A2C4EBB80FEDA4C6A62149A"/>
    <w:rsid w:val="00284022"/>
  </w:style>
  <w:style w:type="paragraph" w:customStyle="1" w:styleId="4F6308DECCF242E49A54D85280DD9427">
    <w:name w:val="4F6308DECCF242E49A54D85280DD9427"/>
    <w:rsid w:val="002840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0E985-938A-42A0-BBA4-87997104A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Prefeito.dot</Template>
  <TotalTime>4</TotalTime>
  <Pages>116</Pages>
  <Words>41568</Words>
  <Characters>224470</Characters>
  <Application>Microsoft Office Word</Application>
  <DocSecurity>0</DocSecurity>
  <Lines>1870</Lines>
  <Paragraphs>531</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265507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3</cp:revision>
  <cp:lastPrinted>2023-09-11T15:00:00Z</cp:lastPrinted>
  <dcterms:created xsi:type="dcterms:W3CDTF">2023-09-12T13:08:00Z</dcterms:created>
  <dcterms:modified xsi:type="dcterms:W3CDTF">2023-09-12T13:39:00Z</dcterms:modified>
</cp:coreProperties>
</file>